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7FF" w:rsidRPr="007E449B" w:rsidRDefault="001F57FF" w:rsidP="001F57FF">
      <w:pPr>
        <w:widowControl w:val="0"/>
        <w:autoSpaceDE w:val="0"/>
        <w:autoSpaceDN w:val="0"/>
        <w:adjustRightInd w:val="0"/>
        <w:ind w:firstLine="567"/>
        <w:jc w:val="right"/>
        <w:outlineLvl w:val="1"/>
        <w:rPr>
          <w:sz w:val="24"/>
          <w:szCs w:val="24"/>
        </w:rPr>
      </w:pPr>
      <w:r w:rsidRPr="007E449B">
        <w:rPr>
          <w:b/>
          <w:sz w:val="24"/>
          <w:szCs w:val="24"/>
        </w:rPr>
        <w:t>УТВЕРЖДЕНО</w:t>
      </w:r>
    </w:p>
    <w:p w:rsidR="001F57FF" w:rsidRPr="007E449B" w:rsidRDefault="001F57FF" w:rsidP="001F57FF">
      <w:pPr>
        <w:ind w:firstLine="567"/>
        <w:jc w:val="right"/>
        <w:rPr>
          <w:sz w:val="24"/>
          <w:szCs w:val="24"/>
        </w:rPr>
      </w:pPr>
      <w:r>
        <w:rPr>
          <w:sz w:val="24"/>
          <w:szCs w:val="24"/>
        </w:rPr>
        <w:t xml:space="preserve"> </w:t>
      </w:r>
      <w:r w:rsidRPr="007E449B">
        <w:rPr>
          <w:sz w:val="24"/>
          <w:szCs w:val="24"/>
        </w:rPr>
        <w:t>постановлением администрации</w:t>
      </w:r>
    </w:p>
    <w:p w:rsidR="001F57FF" w:rsidRPr="007E449B" w:rsidRDefault="001F57FF" w:rsidP="001F57FF">
      <w:pPr>
        <w:ind w:firstLine="567"/>
        <w:jc w:val="right"/>
        <w:rPr>
          <w:sz w:val="24"/>
          <w:szCs w:val="24"/>
        </w:rPr>
      </w:pPr>
      <w:r>
        <w:rPr>
          <w:sz w:val="24"/>
          <w:szCs w:val="24"/>
        </w:rPr>
        <w:t xml:space="preserve"> </w:t>
      </w:r>
      <w:r w:rsidRPr="007E449B">
        <w:rPr>
          <w:sz w:val="24"/>
          <w:szCs w:val="24"/>
        </w:rPr>
        <w:t>Сосновоборского городского округа</w:t>
      </w:r>
    </w:p>
    <w:p w:rsidR="001F57FF" w:rsidRPr="007E449B" w:rsidRDefault="001F57FF" w:rsidP="001F57FF">
      <w:pPr>
        <w:ind w:firstLine="567"/>
        <w:jc w:val="right"/>
        <w:rPr>
          <w:sz w:val="24"/>
          <w:szCs w:val="24"/>
        </w:rPr>
      </w:pPr>
    </w:p>
    <w:p w:rsidR="001F57FF" w:rsidRPr="007E449B" w:rsidRDefault="001F57FF" w:rsidP="001F57FF">
      <w:pPr>
        <w:ind w:firstLine="567"/>
        <w:jc w:val="right"/>
        <w:rPr>
          <w:sz w:val="24"/>
          <w:szCs w:val="24"/>
        </w:rPr>
      </w:pPr>
      <w:r>
        <w:rPr>
          <w:sz w:val="24"/>
          <w:szCs w:val="24"/>
        </w:rPr>
        <w:t>от 26/08/2016 № 2032</w:t>
      </w:r>
    </w:p>
    <w:p w:rsidR="001F57FF" w:rsidRDefault="001F57FF" w:rsidP="001F57FF">
      <w:pPr>
        <w:ind w:firstLine="567"/>
        <w:jc w:val="right"/>
        <w:rPr>
          <w:color w:val="000000"/>
          <w:sz w:val="24"/>
          <w:szCs w:val="24"/>
        </w:rPr>
      </w:pPr>
    </w:p>
    <w:p w:rsidR="00F427CC" w:rsidRDefault="00F427CC" w:rsidP="001F57FF">
      <w:pPr>
        <w:ind w:firstLine="567"/>
        <w:jc w:val="right"/>
        <w:rPr>
          <w:color w:val="000000"/>
          <w:sz w:val="24"/>
          <w:szCs w:val="24"/>
        </w:rPr>
      </w:pPr>
    </w:p>
    <w:p w:rsidR="00F427CC" w:rsidRPr="007E449B" w:rsidRDefault="00F427CC" w:rsidP="001F57FF">
      <w:pPr>
        <w:ind w:firstLine="567"/>
        <w:jc w:val="right"/>
        <w:rPr>
          <w:sz w:val="24"/>
          <w:szCs w:val="24"/>
        </w:rPr>
      </w:pPr>
    </w:p>
    <w:p w:rsidR="001F57FF" w:rsidRPr="007E449B" w:rsidRDefault="001F57FF" w:rsidP="001F57FF">
      <w:pPr>
        <w:pStyle w:val="ConsPlusTitle"/>
        <w:widowControl/>
        <w:ind w:firstLine="567"/>
        <w:jc w:val="center"/>
        <w:rPr>
          <w:rFonts w:ascii="Times New Roman" w:hAnsi="Times New Roman" w:cs="Times New Roman"/>
          <w:sz w:val="24"/>
          <w:szCs w:val="24"/>
        </w:rPr>
      </w:pPr>
      <w:r w:rsidRPr="007E449B">
        <w:rPr>
          <w:rFonts w:ascii="Times New Roman" w:hAnsi="Times New Roman" w:cs="Times New Roman"/>
          <w:sz w:val="24"/>
          <w:szCs w:val="24"/>
        </w:rPr>
        <w:t>ПОЛОЖЕНИЕ</w:t>
      </w:r>
    </w:p>
    <w:p w:rsidR="001F57FF" w:rsidRPr="00C208C5" w:rsidRDefault="001F57FF" w:rsidP="001F57FF">
      <w:pPr>
        <w:pStyle w:val="ConsPlusNormal"/>
        <w:widowControl/>
        <w:ind w:firstLine="567"/>
        <w:jc w:val="center"/>
        <w:rPr>
          <w:rFonts w:ascii="Times New Roman" w:hAnsi="Times New Roman" w:cs="Times New Roman"/>
          <w:bCs/>
          <w:sz w:val="24"/>
          <w:szCs w:val="24"/>
        </w:rPr>
      </w:pPr>
      <w:r w:rsidRPr="007E449B">
        <w:rPr>
          <w:rFonts w:ascii="Times New Roman" w:hAnsi="Times New Roman" w:cs="Times New Roman"/>
          <w:sz w:val="24"/>
          <w:szCs w:val="24"/>
        </w:rPr>
        <w:t xml:space="preserve">о порядке предоставления субсидий </w:t>
      </w:r>
      <w:r w:rsidRPr="007E449B">
        <w:rPr>
          <w:rFonts w:ascii="Times New Roman" w:hAnsi="Times New Roman" w:cs="Times New Roman"/>
          <w:bCs/>
          <w:sz w:val="24"/>
          <w:szCs w:val="24"/>
        </w:rPr>
        <w:t xml:space="preserve">субъектам малого </w:t>
      </w:r>
      <w:r>
        <w:rPr>
          <w:rFonts w:ascii="Times New Roman" w:hAnsi="Times New Roman" w:cs="Times New Roman"/>
          <w:bCs/>
          <w:sz w:val="24"/>
          <w:szCs w:val="24"/>
        </w:rPr>
        <w:t xml:space="preserve">и среднего </w:t>
      </w:r>
      <w:r w:rsidRPr="007E449B">
        <w:rPr>
          <w:rFonts w:ascii="Times New Roman" w:hAnsi="Times New Roman" w:cs="Times New Roman"/>
          <w:bCs/>
          <w:sz w:val="24"/>
          <w:szCs w:val="24"/>
        </w:rPr>
        <w:t>предпринимательства, осуществляющих деятельность в сфере народных художественных промыслов и (или) ремесел</w:t>
      </w:r>
    </w:p>
    <w:p w:rsidR="001F57FF" w:rsidRPr="00502663" w:rsidRDefault="001F57FF" w:rsidP="001F57FF">
      <w:pPr>
        <w:pStyle w:val="ConsPlusNormal"/>
        <w:spacing w:before="120" w:after="120"/>
        <w:ind w:firstLine="567"/>
        <w:jc w:val="center"/>
        <w:rPr>
          <w:rFonts w:ascii="Times New Roman" w:hAnsi="Times New Roman" w:cs="Times New Roman"/>
          <w:b/>
          <w:sz w:val="24"/>
          <w:szCs w:val="24"/>
        </w:rPr>
      </w:pPr>
      <w:r w:rsidRPr="00502663">
        <w:rPr>
          <w:rFonts w:ascii="Times New Roman" w:hAnsi="Times New Roman" w:cs="Times New Roman"/>
          <w:b/>
          <w:sz w:val="24"/>
          <w:szCs w:val="24"/>
        </w:rPr>
        <w:t>1. Общие положения</w:t>
      </w:r>
    </w:p>
    <w:p w:rsidR="001F57FF" w:rsidRDefault="001F57FF" w:rsidP="001F57FF">
      <w:pPr>
        <w:ind w:firstLine="567"/>
        <w:jc w:val="both"/>
        <w:rPr>
          <w:sz w:val="24"/>
          <w:szCs w:val="24"/>
        </w:rPr>
      </w:pPr>
      <w:r w:rsidRPr="007E449B">
        <w:rPr>
          <w:sz w:val="24"/>
          <w:szCs w:val="24"/>
        </w:rPr>
        <w:t>1.1</w:t>
      </w:r>
      <w:r w:rsidRPr="000C1C39">
        <w:rPr>
          <w:sz w:val="24"/>
          <w:szCs w:val="24"/>
        </w:rPr>
        <w:t xml:space="preserve">. </w:t>
      </w:r>
      <w:r>
        <w:rPr>
          <w:sz w:val="24"/>
          <w:szCs w:val="24"/>
        </w:rPr>
        <w:t>Настоящее Положение</w:t>
      </w:r>
      <w:r w:rsidRPr="000C1C39">
        <w:rPr>
          <w:sz w:val="24"/>
          <w:szCs w:val="24"/>
        </w:rPr>
        <w:t xml:space="preserve"> устанавливает правила предоставления субсидий </w:t>
      </w:r>
      <w:r w:rsidRPr="000C1C39">
        <w:rPr>
          <w:bCs/>
          <w:sz w:val="24"/>
          <w:szCs w:val="24"/>
        </w:rPr>
        <w:t xml:space="preserve">субъектам малого предпринимательства </w:t>
      </w:r>
      <w:r w:rsidRPr="000C1C39">
        <w:rPr>
          <w:sz w:val="24"/>
          <w:szCs w:val="24"/>
        </w:rPr>
        <w:t>муниципального образования Сосновоборский городской округ Ленинградской области</w:t>
      </w:r>
      <w:r w:rsidRPr="000C1C39">
        <w:rPr>
          <w:bCs/>
          <w:sz w:val="24"/>
          <w:szCs w:val="24"/>
        </w:rPr>
        <w:t xml:space="preserve">, </w:t>
      </w:r>
      <w:r w:rsidRPr="000C1C39">
        <w:rPr>
          <w:sz w:val="24"/>
          <w:szCs w:val="24"/>
        </w:rPr>
        <w:t>осуществляющим деятельность в сфере народных художественных промыслов и (или) ремесел</w:t>
      </w:r>
      <w:r w:rsidRPr="000C1C39">
        <w:rPr>
          <w:bCs/>
          <w:sz w:val="24"/>
          <w:szCs w:val="24"/>
        </w:rPr>
        <w:t xml:space="preserve"> </w:t>
      </w:r>
      <w:r w:rsidRPr="000C1C39">
        <w:rPr>
          <w:sz w:val="24"/>
          <w:szCs w:val="24"/>
        </w:rPr>
        <w:t xml:space="preserve">(далее – субсидии), </w:t>
      </w:r>
      <w:r w:rsidRPr="000C1C39">
        <w:rPr>
          <w:bCs/>
          <w:sz w:val="24"/>
          <w:szCs w:val="24"/>
        </w:rPr>
        <w:t xml:space="preserve">критерии отбора победителей – соискателей субсидий, </w:t>
      </w:r>
      <w:r w:rsidRPr="000C1C39">
        <w:rPr>
          <w:sz w:val="24"/>
          <w:szCs w:val="24"/>
        </w:rPr>
        <w:t xml:space="preserve">а также порядок возврата субсидий в случае нарушения условий их предоставления, в соответствии с подпрограммой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округе на </w:t>
      </w:r>
      <w:r>
        <w:rPr>
          <w:sz w:val="24"/>
          <w:szCs w:val="24"/>
        </w:rPr>
        <w:t>2014-2020 годы» (далее – Положение</w:t>
      </w:r>
      <w:r w:rsidRPr="000C1C39">
        <w:rPr>
          <w:sz w:val="24"/>
          <w:szCs w:val="24"/>
        </w:rPr>
        <w:t>).</w:t>
      </w:r>
    </w:p>
    <w:p w:rsidR="001F57FF" w:rsidRPr="00B80277" w:rsidRDefault="001F57FF" w:rsidP="001F57FF">
      <w:pPr>
        <w:ind w:firstLine="567"/>
        <w:jc w:val="both"/>
        <w:rPr>
          <w:bCs/>
          <w:sz w:val="24"/>
          <w:szCs w:val="24"/>
        </w:rPr>
      </w:pPr>
      <w:r>
        <w:rPr>
          <w:sz w:val="24"/>
          <w:szCs w:val="24"/>
        </w:rPr>
        <w:t xml:space="preserve">1.2. </w:t>
      </w:r>
      <w:r w:rsidRPr="00B167A0">
        <w:rPr>
          <w:sz w:val="24"/>
          <w:szCs w:val="24"/>
        </w:rPr>
        <w:t xml:space="preserve">Субсидии предоставляются за счет средств местного бюджета в пределах бюджетных ассигнований, утвержденных решением совета депутатов муниципального образования о бюджете Сосновоборского городского округа на текущий финансовый год, а также </w:t>
      </w:r>
      <w:r w:rsidRPr="00B80277">
        <w:rPr>
          <w:sz w:val="24"/>
          <w:szCs w:val="24"/>
        </w:rPr>
        <w:t>за счет средств областного бюджета Ленинградской области, в том числе при привлечении федеральных средств, по мере их поступления в местный бюджет Сосновоборского городского округа.</w:t>
      </w:r>
    </w:p>
    <w:p w:rsidR="001F57FF" w:rsidRPr="00B80277" w:rsidRDefault="001F57FF" w:rsidP="001F57FF">
      <w:pPr>
        <w:pStyle w:val="ConsPlusNormal"/>
        <w:ind w:firstLine="567"/>
        <w:jc w:val="both"/>
        <w:rPr>
          <w:rFonts w:ascii="Times New Roman" w:hAnsi="Times New Roman" w:cs="Times New Roman"/>
          <w:sz w:val="24"/>
          <w:szCs w:val="24"/>
        </w:rPr>
      </w:pPr>
      <w:r w:rsidRPr="00B80277">
        <w:rPr>
          <w:rFonts w:ascii="Times New Roman" w:hAnsi="Times New Roman" w:cs="Times New Roman"/>
          <w:sz w:val="24"/>
          <w:szCs w:val="24"/>
        </w:rPr>
        <w:t>1.3</w:t>
      </w:r>
      <w:r>
        <w:rPr>
          <w:rFonts w:ascii="Times New Roman" w:hAnsi="Times New Roman" w:cs="Times New Roman"/>
          <w:sz w:val="24"/>
          <w:szCs w:val="24"/>
        </w:rPr>
        <w:t>. В настоящем Положении</w:t>
      </w:r>
      <w:r w:rsidRPr="00B80277">
        <w:rPr>
          <w:rFonts w:ascii="Times New Roman" w:hAnsi="Times New Roman" w:cs="Times New Roman"/>
          <w:sz w:val="24"/>
          <w:szCs w:val="24"/>
        </w:rPr>
        <w:t xml:space="preserve"> применяются следующие основные понятия.</w:t>
      </w:r>
    </w:p>
    <w:p w:rsidR="001F57FF" w:rsidRDefault="001F57FF" w:rsidP="001F57FF">
      <w:pPr>
        <w:widowControl w:val="0"/>
        <w:autoSpaceDE w:val="0"/>
        <w:autoSpaceDN w:val="0"/>
        <w:adjustRightInd w:val="0"/>
        <w:ind w:firstLine="567"/>
        <w:jc w:val="both"/>
        <w:rPr>
          <w:sz w:val="24"/>
          <w:szCs w:val="24"/>
        </w:rPr>
      </w:pPr>
      <w:r w:rsidRPr="00B80277">
        <w:rPr>
          <w:sz w:val="24"/>
          <w:szCs w:val="24"/>
        </w:rPr>
        <w:t>Субсидия - средства, предоставляемые субъектам малого предпринимательства, осуществляющим деятельность в сфере народных художественных промыслов и (или) ремесел в</w:t>
      </w:r>
      <w:r w:rsidRPr="00C208C5">
        <w:rPr>
          <w:sz w:val="24"/>
          <w:szCs w:val="24"/>
        </w:rPr>
        <w:t xml:space="preserve"> соответствии с муниципальной программой по развитию и поддержке малого предпринимательства на территории муниципального образования Сосновоборский городской округ Ленинградской области.</w:t>
      </w:r>
    </w:p>
    <w:p w:rsidR="001F57FF" w:rsidRDefault="001F57FF" w:rsidP="001F57FF">
      <w:pPr>
        <w:ind w:firstLine="567"/>
        <w:jc w:val="both"/>
        <w:rPr>
          <w:sz w:val="24"/>
          <w:szCs w:val="24"/>
        </w:rPr>
      </w:pPr>
      <w:r w:rsidRPr="004D64C2">
        <w:rPr>
          <w:sz w:val="24"/>
          <w:szCs w:val="24"/>
        </w:rPr>
        <w:t>Нецелевое использование бюджетных средств – направление и использование их на цели, не соответствующие условиям получения указанных средств, определенным утвержденным бюджетом, бюджетной росписью, уведомлением о бюджетных ассигнованиях, сметой</w:t>
      </w:r>
      <w:r>
        <w:rPr>
          <w:sz w:val="24"/>
          <w:szCs w:val="24"/>
        </w:rPr>
        <w:t xml:space="preserve"> доходов и расходов, настоящим П</w:t>
      </w:r>
      <w:r w:rsidRPr="004D64C2">
        <w:rPr>
          <w:sz w:val="24"/>
          <w:szCs w:val="24"/>
        </w:rPr>
        <w:t>оложением</w:t>
      </w:r>
      <w:r>
        <w:rPr>
          <w:sz w:val="24"/>
          <w:szCs w:val="24"/>
        </w:rPr>
        <w:t xml:space="preserve"> </w:t>
      </w:r>
      <w:r w:rsidRPr="004D64C2">
        <w:rPr>
          <w:sz w:val="24"/>
          <w:szCs w:val="24"/>
        </w:rPr>
        <w:t>либо иным правовым основанием их получения.</w:t>
      </w:r>
    </w:p>
    <w:p w:rsidR="001F57FF" w:rsidRDefault="001F57FF" w:rsidP="001F57FF">
      <w:pPr>
        <w:widowControl w:val="0"/>
        <w:autoSpaceDE w:val="0"/>
        <w:autoSpaceDN w:val="0"/>
        <w:adjustRightInd w:val="0"/>
        <w:ind w:firstLine="567"/>
        <w:jc w:val="both"/>
        <w:rPr>
          <w:sz w:val="24"/>
          <w:szCs w:val="24"/>
        </w:rPr>
      </w:pPr>
      <w:r>
        <w:rPr>
          <w:sz w:val="24"/>
          <w:szCs w:val="24"/>
        </w:rPr>
        <w:t>С</w:t>
      </w:r>
      <w:r w:rsidRPr="005F3CDB">
        <w:rPr>
          <w:sz w:val="24"/>
          <w:szCs w:val="24"/>
        </w:rPr>
        <w:t>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w:t>
      </w:r>
      <w:r>
        <w:rPr>
          <w:sz w:val="24"/>
          <w:szCs w:val="24"/>
        </w:rPr>
        <w:t>едеральным законом от 24.07.2007</w:t>
      </w:r>
      <w:r w:rsidRPr="005F3CDB">
        <w:rPr>
          <w:sz w:val="24"/>
          <w:szCs w:val="24"/>
        </w:rPr>
        <w:t xml:space="preserve"> № 209-ФЗ «О развитии малого и среднего предпринимательства в Российской Ф</w:t>
      </w:r>
      <w:r>
        <w:rPr>
          <w:sz w:val="24"/>
          <w:szCs w:val="24"/>
        </w:rPr>
        <w:t>едерации», к малым предприятиям, в том числе к микропредприятиям, и средним предприятиям.</w:t>
      </w:r>
    </w:p>
    <w:p w:rsidR="001F57FF" w:rsidRDefault="001F57FF" w:rsidP="001F57FF">
      <w:pPr>
        <w:pStyle w:val="ConsPlusNormal"/>
        <w:ind w:firstLine="567"/>
        <w:jc w:val="both"/>
        <w:rPr>
          <w:rFonts w:ascii="Times New Roman" w:hAnsi="Times New Roman" w:cs="Times New Roman"/>
          <w:sz w:val="24"/>
          <w:szCs w:val="24"/>
        </w:rPr>
      </w:pPr>
      <w:r w:rsidRPr="00E051F5">
        <w:rPr>
          <w:rFonts w:ascii="Times New Roman" w:hAnsi="Times New Roman" w:cs="Times New Roman"/>
          <w:sz w:val="24"/>
          <w:szCs w:val="24"/>
        </w:rPr>
        <w:t xml:space="preserve">Соискатели – хозяйствующие субъекты, состоящие </w:t>
      </w:r>
      <w:r w:rsidRPr="0061595B">
        <w:rPr>
          <w:rFonts w:ascii="Times New Roman" w:hAnsi="Times New Roman" w:cs="Times New Roman"/>
          <w:sz w:val="24"/>
          <w:szCs w:val="24"/>
        </w:rPr>
        <w:t>на налоговом учете в инспекции Федеральной налоговой службы (ИФНС) России по г. Сосновый Бор Ленинградской области,</w:t>
      </w:r>
      <w:r w:rsidRPr="00E051F5">
        <w:rPr>
          <w:rFonts w:ascii="Times New Roman" w:hAnsi="Times New Roman" w:cs="Times New Roman"/>
          <w:sz w:val="24"/>
          <w:szCs w:val="24"/>
        </w:rPr>
        <w:t xml:space="preserve"> осуществляющие в качестве основного </w:t>
      </w:r>
      <w:hyperlink w:anchor="P158" w:history="1">
        <w:r w:rsidRPr="00E051F5">
          <w:rPr>
            <w:rFonts w:ascii="Times New Roman" w:hAnsi="Times New Roman" w:cs="Times New Roman"/>
            <w:sz w:val="24"/>
            <w:szCs w:val="24"/>
          </w:rPr>
          <w:t>вида</w:t>
        </w:r>
      </w:hyperlink>
      <w:r w:rsidRPr="00E051F5">
        <w:rPr>
          <w:rFonts w:ascii="Times New Roman" w:hAnsi="Times New Roman" w:cs="Times New Roman"/>
          <w:sz w:val="24"/>
          <w:szCs w:val="24"/>
        </w:rPr>
        <w:t xml:space="preserve"> экономической деятельности предпринимательскую деятельность в сфере ремесел согласно приложению 1 к настоящему П</w:t>
      </w:r>
      <w:r>
        <w:rPr>
          <w:rFonts w:ascii="Times New Roman" w:hAnsi="Times New Roman" w:cs="Times New Roman"/>
          <w:sz w:val="24"/>
          <w:szCs w:val="24"/>
        </w:rPr>
        <w:t>оложению</w:t>
      </w:r>
      <w:r w:rsidRPr="00E051F5">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E051F5">
        <w:rPr>
          <w:rFonts w:ascii="Times New Roman" w:hAnsi="Times New Roman" w:cs="Times New Roman"/>
          <w:sz w:val="24"/>
          <w:szCs w:val="24"/>
        </w:rPr>
        <w:t xml:space="preserve">(или) относящиеся к организациям народных художественных промыслов в соответствии с </w:t>
      </w:r>
      <w:hyperlink r:id="rId7" w:history="1">
        <w:r w:rsidRPr="00E051F5">
          <w:rPr>
            <w:rFonts w:ascii="Times New Roman" w:hAnsi="Times New Roman" w:cs="Times New Roman"/>
            <w:sz w:val="24"/>
            <w:szCs w:val="24"/>
          </w:rPr>
          <w:t>пунктом 2 статьи 5</w:t>
        </w:r>
      </w:hyperlink>
      <w:r w:rsidRPr="00E051F5">
        <w:rPr>
          <w:rFonts w:ascii="Times New Roman" w:hAnsi="Times New Roman" w:cs="Times New Roman"/>
          <w:sz w:val="24"/>
          <w:szCs w:val="24"/>
        </w:rPr>
        <w:t xml:space="preserve"> Федерального закона от 6 января 1999 года N 7-ФЗ "О народных художественных промыслах" (далее - организации народных художественных промыслов), за исключением организаций народных художественных промыслов, поддержка которых осуществляется за счет средств федерального бюджета, и </w:t>
      </w:r>
      <w:r>
        <w:rPr>
          <w:rFonts w:ascii="Times New Roman" w:hAnsi="Times New Roman" w:cs="Times New Roman"/>
          <w:sz w:val="24"/>
          <w:szCs w:val="24"/>
        </w:rPr>
        <w:t>(или) осуществляющих</w:t>
      </w:r>
      <w:r w:rsidRPr="00E051F5">
        <w:rPr>
          <w:rFonts w:ascii="Times New Roman" w:hAnsi="Times New Roman" w:cs="Times New Roman"/>
          <w:sz w:val="24"/>
          <w:szCs w:val="24"/>
        </w:rPr>
        <w:t xml:space="preserve"> торговую деятельность по основному </w:t>
      </w:r>
      <w:r w:rsidRPr="00E051F5">
        <w:rPr>
          <w:rFonts w:ascii="Times New Roman" w:hAnsi="Times New Roman" w:cs="Times New Roman"/>
          <w:sz w:val="24"/>
          <w:szCs w:val="24"/>
        </w:rPr>
        <w:lastRenderedPageBreak/>
        <w:t xml:space="preserve">виду деятельности согласно </w:t>
      </w:r>
      <w:r w:rsidRPr="00DE0036">
        <w:rPr>
          <w:rFonts w:ascii="Times New Roman" w:hAnsi="Times New Roman" w:cs="Times New Roman"/>
          <w:sz w:val="24"/>
          <w:szCs w:val="24"/>
        </w:rPr>
        <w:t xml:space="preserve">коду 52.48.34 Общероссийского классификатора видов экономической деятельности </w:t>
      </w:r>
      <w:hyperlink r:id="rId8" w:history="1">
        <w:r w:rsidRPr="00DE0036">
          <w:rPr>
            <w:rFonts w:ascii="Times New Roman" w:hAnsi="Times New Roman" w:cs="Times New Roman"/>
            <w:sz w:val="24"/>
            <w:szCs w:val="24"/>
          </w:rPr>
          <w:t>ОК 029-2001</w:t>
        </w:r>
      </w:hyperlink>
      <w:r w:rsidRPr="00DE0036">
        <w:rPr>
          <w:rFonts w:ascii="Times New Roman" w:hAnsi="Times New Roman" w:cs="Times New Roman"/>
          <w:sz w:val="24"/>
          <w:szCs w:val="24"/>
        </w:rPr>
        <w:t xml:space="preserve"> (КДЕС Ред. 1) или коду 47.78.3 Общероссийского классификатора видов экономической деятельности </w:t>
      </w:r>
      <w:hyperlink r:id="rId9" w:history="1">
        <w:r w:rsidRPr="00DE0036">
          <w:rPr>
            <w:rFonts w:ascii="Times New Roman" w:hAnsi="Times New Roman" w:cs="Times New Roman"/>
            <w:sz w:val="24"/>
            <w:szCs w:val="24"/>
          </w:rPr>
          <w:t>ОКВЭД ОК 029-2014</w:t>
        </w:r>
      </w:hyperlink>
      <w:r w:rsidRPr="00DE0036">
        <w:rPr>
          <w:rFonts w:ascii="Times New Roman" w:hAnsi="Times New Roman" w:cs="Times New Roman"/>
          <w:sz w:val="24"/>
          <w:szCs w:val="24"/>
        </w:rPr>
        <w:t xml:space="preserve"> (КДЕС Ред. 2),  и планирующие принять участие в конкурсе, организованном Сосновоборским городским</w:t>
      </w:r>
      <w:r w:rsidRPr="00E051F5">
        <w:rPr>
          <w:rFonts w:ascii="Times New Roman" w:hAnsi="Times New Roman" w:cs="Times New Roman"/>
          <w:sz w:val="24"/>
          <w:szCs w:val="24"/>
        </w:rPr>
        <w:t xml:space="preserve"> округом в рамках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w:t>
      </w:r>
    </w:p>
    <w:p w:rsidR="001F57FF" w:rsidRDefault="001F57FF" w:rsidP="001F57FF">
      <w:pPr>
        <w:widowControl w:val="0"/>
        <w:autoSpaceDE w:val="0"/>
        <w:autoSpaceDN w:val="0"/>
        <w:adjustRightInd w:val="0"/>
        <w:ind w:firstLine="567"/>
        <w:jc w:val="both"/>
        <w:rPr>
          <w:sz w:val="24"/>
          <w:szCs w:val="24"/>
        </w:rPr>
      </w:pPr>
      <w:r>
        <w:rPr>
          <w:sz w:val="24"/>
          <w:szCs w:val="24"/>
        </w:rPr>
        <w:t>К</w:t>
      </w:r>
      <w:r w:rsidRPr="005F3CDB">
        <w:rPr>
          <w:sz w:val="24"/>
          <w:szCs w:val="24"/>
        </w:rPr>
        <w:t>онкурсная комиссия – комиссия, формируемая администрацией Сосновоборского городского округа, для проведения конку</w:t>
      </w:r>
      <w:r>
        <w:rPr>
          <w:sz w:val="24"/>
          <w:szCs w:val="24"/>
        </w:rPr>
        <w:t>рсного отбора среди соискателей.</w:t>
      </w:r>
    </w:p>
    <w:p w:rsidR="001F57FF" w:rsidRPr="00DB472B" w:rsidRDefault="001F57FF" w:rsidP="001F57FF">
      <w:pPr>
        <w:widowControl w:val="0"/>
        <w:autoSpaceDE w:val="0"/>
        <w:autoSpaceDN w:val="0"/>
        <w:adjustRightInd w:val="0"/>
        <w:ind w:firstLine="567"/>
        <w:jc w:val="both"/>
        <w:rPr>
          <w:sz w:val="24"/>
          <w:szCs w:val="24"/>
        </w:rPr>
      </w:pPr>
      <w:r w:rsidRPr="00DB472B">
        <w:rPr>
          <w:sz w:val="24"/>
          <w:szCs w:val="24"/>
        </w:rPr>
        <w:t xml:space="preserve">Договор - соглашение об условиях и порядке предоставления субсидии, заключенное в текущем финансовом году между администрацией муниципального образования </w:t>
      </w:r>
      <w:r>
        <w:rPr>
          <w:sz w:val="24"/>
          <w:szCs w:val="24"/>
        </w:rPr>
        <w:t>Сосновоборский городской округ Л</w:t>
      </w:r>
      <w:r w:rsidRPr="00DB472B">
        <w:rPr>
          <w:sz w:val="24"/>
          <w:szCs w:val="24"/>
        </w:rPr>
        <w:t>енинградской области и субъектом малого пр</w:t>
      </w:r>
      <w:r>
        <w:rPr>
          <w:sz w:val="24"/>
          <w:szCs w:val="24"/>
        </w:rPr>
        <w:t>едпринимательства</w:t>
      </w:r>
      <w:r w:rsidRPr="00DB472B">
        <w:rPr>
          <w:sz w:val="24"/>
          <w:szCs w:val="24"/>
        </w:rPr>
        <w:t>, признанным победителем конкурсного отбора.</w:t>
      </w:r>
    </w:p>
    <w:p w:rsidR="001F57FF" w:rsidRPr="00774B42" w:rsidRDefault="001F57FF" w:rsidP="001F57FF">
      <w:pPr>
        <w:pStyle w:val="ConsPlusNormal"/>
        <w:ind w:firstLine="567"/>
        <w:jc w:val="both"/>
        <w:rPr>
          <w:rFonts w:ascii="Times New Roman" w:hAnsi="Times New Roman" w:cs="Times New Roman"/>
          <w:sz w:val="24"/>
          <w:szCs w:val="24"/>
        </w:rPr>
      </w:pPr>
      <w:r w:rsidRPr="00774B42">
        <w:rPr>
          <w:rFonts w:ascii="Times New Roman" w:hAnsi="Times New Roman" w:cs="Times New Roman"/>
          <w:sz w:val="24"/>
          <w:szCs w:val="24"/>
        </w:rPr>
        <w:t>Народный художественный промысел - одна из форм народного творчества, деятельность по созданию художественных изделий утилитарного и (или) декоративного назначения,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и (или) механизированного труда мастеров народных художественных промыслов.</w:t>
      </w:r>
    </w:p>
    <w:p w:rsidR="001F57FF" w:rsidRPr="00502663" w:rsidRDefault="001F57FF" w:rsidP="001F57FF">
      <w:pPr>
        <w:pStyle w:val="ConsPlusNormal"/>
        <w:ind w:firstLine="567"/>
        <w:jc w:val="both"/>
        <w:rPr>
          <w:rFonts w:ascii="Times New Roman" w:hAnsi="Times New Roman" w:cs="Times New Roman"/>
          <w:sz w:val="24"/>
          <w:szCs w:val="24"/>
        </w:rPr>
      </w:pPr>
      <w:r w:rsidRPr="00774B42">
        <w:rPr>
          <w:rFonts w:ascii="Times New Roman" w:hAnsi="Times New Roman" w:cs="Times New Roman"/>
          <w:sz w:val="24"/>
          <w:szCs w:val="24"/>
        </w:rPr>
        <w:t xml:space="preserve">Ремесло - основанная на преемственности традиционных технологий, требующая специальных навыков, имеющая индивидуальный характер деятельность по изготовлению изделий, </w:t>
      </w:r>
      <w:r w:rsidRPr="00502663">
        <w:rPr>
          <w:rFonts w:ascii="Times New Roman" w:hAnsi="Times New Roman" w:cs="Times New Roman"/>
          <w:sz w:val="24"/>
          <w:szCs w:val="24"/>
        </w:rPr>
        <w:t>предназначенных для удовлетворения утилитарных, эстетических потребностей граждан или хозяйствующих субъектов.</w:t>
      </w:r>
    </w:p>
    <w:p w:rsidR="001F57FF" w:rsidRPr="00502663" w:rsidRDefault="001F57FF" w:rsidP="001F57FF">
      <w:pPr>
        <w:pStyle w:val="ConsPlusNormal"/>
        <w:ind w:firstLine="567"/>
        <w:jc w:val="both"/>
        <w:rPr>
          <w:rFonts w:ascii="Times New Roman" w:hAnsi="Times New Roman" w:cs="Times New Roman"/>
          <w:sz w:val="24"/>
          <w:szCs w:val="24"/>
        </w:rPr>
      </w:pPr>
      <w:r w:rsidRPr="00502663">
        <w:rPr>
          <w:rFonts w:ascii="Times New Roman" w:hAnsi="Times New Roman" w:cs="Times New Roman"/>
          <w:sz w:val="24"/>
          <w:szCs w:val="24"/>
        </w:rPr>
        <w:t>Ремесленные изделия и продукция - изделия, изготовленные мастерами ремесленничества и народных художественных промыслов, в том числе сувенирная продукция.</w:t>
      </w:r>
    </w:p>
    <w:p w:rsidR="001F57FF" w:rsidRPr="00502663" w:rsidRDefault="001F57FF" w:rsidP="001F57FF">
      <w:pPr>
        <w:pStyle w:val="ConsPlusNormal"/>
        <w:ind w:firstLine="567"/>
        <w:jc w:val="both"/>
        <w:rPr>
          <w:rFonts w:ascii="Times New Roman" w:hAnsi="Times New Roman" w:cs="Times New Roman"/>
          <w:sz w:val="24"/>
          <w:szCs w:val="24"/>
        </w:rPr>
      </w:pPr>
      <w:r w:rsidRPr="00502663">
        <w:rPr>
          <w:rFonts w:ascii="Times New Roman" w:hAnsi="Times New Roman" w:cs="Times New Roman"/>
          <w:sz w:val="24"/>
          <w:szCs w:val="24"/>
        </w:rPr>
        <w:t>Товаропроводящая сеть - система обеспечения постоянного сбыта ремесленных изделий и продукции, обеспечивающая вовлечение субъектов малого и среднего предпринимательства в процесс производства и реализации продукции на территории Ленинградской области и иных субъектов Российской Федерации.</w:t>
      </w:r>
    </w:p>
    <w:p w:rsidR="001F57FF" w:rsidRPr="00502663" w:rsidRDefault="001F57FF" w:rsidP="001F57FF">
      <w:pPr>
        <w:pStyle w:val="ConsPlusNormal"/>
        <w:ind w:firstLine="567"/>
        <w:jc w:val="both"/>
        <w:rPr>
          <w:rFonts w:ascii="Times New Roman" w:hAnsi="Times New Roman" w:cs="Times New Roman"/>
          <w:sz w:val="24"/>
          <w:szCs w:val="24"/>
        </w:rPr>
      </w:pPr>
      <w:r w:rsidRPr="00502663">
        <w:rPr>
          <w:rFonts w:ascii="Times New Roman" w:hAnsi="Times New Roman" w:cs="Times New Roman"/>
          <w:sz w:val="24"/>
          <w:szCs w:val="24"/>
        </w:rPr>
        <w:t>Объекты товаропроводящей сети - фирменные магазины ремесленной продукции, магазины-мастерские по производству и сбыту продукции и изделий народных художественных промыслов и ремесел, торговые объекты, реализующие продукцию ремесленников (киоски, торговые павильоны, лотки, палатки).</w:t>
      </w:r>
    </w:p>
    <w:p w:rsidR="001F57FF" w:rsidRPr="00502663" w:rsidRDefault="001F57FF" w:rsidP="001F57FF">
      <w:pPr>
        <w:pStyle w:val="ConsPlusNormal"/>
        <w:ind w:firstLine="567"/>
        <w:jc w:val="both"/>
        <w:rPr>
          <w:rFonts w:ascii="Times New Roman" w:hAnsi="Times New Roman" w:cs="Times New Roman"/>
          <w:sz w:val="24"/>
          <w:szCs w:val="24"/>
        </w:rPr>
      </w:pPr>
      <w:r w:rsidRPr="00502663">
        <w:rPr>
          <w:rFonts w:ascii="Times New Roman" w:hAnsi="Times New Roman" w:cs="Times New Roman"/>
          <w:sz w:val="24"/>
          <w:szCs w:val="24"/>
        </w:rPr>
        <w:t xml:space="preserve">Торговое оборудование - оборудование технологическое для предприятий торговли и общественного питания согласно коду ОКОФ </w:t>
      </w:r>
      <w:hyperlink r:id="rId10" w:history="1">
        <w:r w:rsidRPr="00502663">
          <w:rPr>
            <w:rFonts w:ascii="Times New Roman" w:hAnsi="Times New Roman" w:cs="Times New Roman"/>
            <w:sz w:val="24"/>
            <w:szCs w:val="24"/>
          </w:rPr>
          <w:t>14 2945000</w:t>
        </w:r>
      </w:hyperlink>
      <w:r w:rsidRPr="00502663">
        <w:rPr>
          <w:rFonts w:ascii="Times New Roman" w:hAnsi="Times New Roman" w:cs="Times New Roman"/>
          <w:sz w:val="24"/>
          <w:szCs w:val="24"/>
        </w:rPr>
        <w:t xml:space="preserve"> Классификации основных средств, включаемых в амортизационные группы, утвержденной постановлением Правительства Российской Феде</w:t>
      </w:r>
      <w:r>
        <w:rPr>
          <w:rFonts w:ascii="Times New Roman" w:hAnsi="Times New Roman" w:cs="Times New Roman"/>
          <w:sz w:val="24"/>
          <w:szCs w:val="24"/>
        </w:rPr>
        <w:t>рации от 1 января 2002 года №</w:t>
      </w:r>
      <w:r w:rsidRPr="00502663">
        <w:rPr>
          <w:rFonts w:ascii="Times New Roman" w:hAnsi="Times New Roman" w:cs="Times New Roman"/>
          <w:sz w:val="24"/>
          <w:szCs w:val="24"/>
        </w:rPr>
        <w:t xml:space="preserve"> 1.</w:t>
      </w:r>
    </w:p>
    <w:p w:rsidR="001F57FF" w:rsidRPr="00502663" w:rsidRDefault="001F57FF" w:rsidP="001F57FF">
      <w:pPr>
        <w:pStyle w:val="ConsPlusNormal"/>
        <w:ind w:firstLine="567"/>
        <w:jc w:val="both"/>
        <w:rPr>
          <w:rFonts w:ascii="Times New Roman" w:hAnsi="Times New Roman" w:cs="Times New Roman"/>
          <w:sz w:val="24"/>
          <w:szCs w:val="24"/>
        </w:rPr>
      </w:pPr>
      <w:r w:rsidRPr="00502663">
        <w:rPr>
          <w:rFonts w:ascii="Times New Roman" w:hAnsi="Times New Roman" w:cs="Times New Roman"/>
          <w:sz w:val="24"/>
          <w:szCs w:val="24"/>
        </w:rPr>
        <w:t>Расходный материал - твердые, и (или) сыпучие, и (или) жидкие средства, сырье и иные материалы, используемые в процессе производства, относящиеся к предметам труда и необходимые для производства продукции народных художественных промыслов и ремесел.</w:t>
      </w:r>
    </w:p>
    <w:p w:rsidR="001F57FF" w:rsidRPr="00502663" w:rsidRDefault="001F57FF" w:rsidP="001F57FF">
      <w:pPr>
        <w:pStyle w:val="ConsPlusNormal"/>
        <w:ind w:firstLine="567"/>
        <w:jc w:val="both"/>
        <w:rPr>
          <w:rFonts w:ascii="Times New Roman" w:hAnsi="Times New Roman" w:cs="Times New Roman"/>
          <w:sz w:val="24"/>
          <w:szCs w:val="24"/>
        </w:rPr>
      </w:pPr>
      <w:r w:rsidRPr="00502663">
        <w:rPr>
          <w:rFonts w:ascii="Times New Roman" w:hAnsi="Times New Roman" w:cs="Times New Roman"/>
          <w:sz w:val="24"/>
          <w:szCs w:val="24"/>
        </w:rPr>
        <w:t>Инструменты - средства труда, необходимые для производства продукции народных художественных промыслов и ремесел.</w:t>
      </w:r>
    </w:p>
    <w:p w:rsidR="001F57FF" w:rsidRPr="00C208C5" w:rsidRDefault="001F57FF" w:rsidP="001F57FF">
      <w:pPr>
        <w:pStyle w:val="ConsPlusNormal"/>
        <w:ind w:firstLine="567"/>
        <w:jc w:val="both"/>
        <w:rPr>
          <w:rFonts w:ascii="Times New Roman" w:hAnsi="Times New Roman" w:cs="Times New Roman"/>
          <w:sz w:val="24"/>
          <w:szCs w:val="24"/>
        </w:rPr>
      </w:pPr>
      <w:r w:rsidRPr="00502663">
        <w:rPr>
          <w:rFonts w:ascii="Times New Roman" w:hAnsi="Times New Roman" w:cs="Times New Roman"/>
          <w:sz w:val="24"/>
          <w:szCs w:val="24"/>
        </w:rPr>
        <w:t>Иные понятия и термины, не указанные в настоящем пункте, применяются в значениях, определенных законодательством Российской Федерации.</w:t>
      </w:r>
    </w:p>
    <w:p w:rsidR="001F57FF" w:rsidRPr="00502663" w:rsidRDefault="001F57FF" w:rsidP="001F57FF">
      <w:pPr>
        <w:pStyle w:val="ConsPlusNormal"/>
        <w:spacing w:before="120" w:after="120"/>
        <w:ind w:firstLine="567"/>
        <w:jc w:val="center"/>
        <w:rPr>
          <w:rFonts w:ascii="Times New Roman" w:hAnsi="Times New Roman" w:cs="Times New Roman"/>
          <w:b/>
          <w:sz w:val="24"/>
          <w:szCs w:val="24"/>
        </w:rPr>
      </w:pPr>
      <w:r w:rsidRPr="00502663">
        <w:rPr>
          <w:rFonts w:ascii="Times New Roman" w:hAnsi="Times New Roman" w:cs="Times New Roman"/>
          <w:b/>
          <w:sz w:val="24"/>
          <w:szCs w:val="24"/>
        </w:rPr>
        <w:t>2. Цели предоставления субсидий</w:t>
      </w:r>
    </w:p>
    <w:p w:rsidR="001F57FF" w:rsidRDefault="001F57FF" w:rsidP="001F57FF">
      <w:pPr>
        <w:widowControl w:val="0"/>
        <w:autoSpaceDE w:val="0"/>
        <w:autoSpaceDN w:val="0"/>
        <w:adjustRightInd w:val="0"/>
        <w:ind w:firstLine="567"/>
        <w:jc w:val="both"/>
        <w:rPr>
          <w:sz w:val="24"/>
          <w:szCs w:val="24"/>
        </w:rPr>
      </w:pPr>
      <w:r>
        <w:rPr>
          <w:sz w:val="24"/>
          <w:szCs w:val="24"/>
        </w:rPr>
        <w:t>Оказание поддержки субъектам малого и среднего предпринимательства, осуществляющим деятельность в сфере народных художественных промыслов и ремесел, осуществляется в целях возрождения, развития и популяризации народных художественных промыслов и ремесел на территории Сосновоборского городского округа.</w:t>
      </w:r>
    </w:p>
    <w:p w:rsidR="001F57FF" w:rsidRPr="005F1097" w:rsidRDefault="001F57FF" w:rsidP="001F57FF">
      <w:pPr>
        <w:widowControl w:val="0"/>
        <w:autoSpaceDE w:val="0"/>
        <w:autoSpaceDN w:val="0"/>
        <w:adjustRightInd w:val="0"/>
        <w:ind w:firstLine="567"/>
        <w:jc w:val="both"/>
        <w:rPr>
          <w:sz w:val="24"/>
          <w:szCs w:val="24"/>
        </w:rPr>
      </w:pPr>
      <w:r w:rsidRPr="005F1097">
        <w:rPr>
          <w:sz w:val="24"/>
          <w:szCs w:val="24"/>
        </w:rPr>
        <w:t>Субсидии предоставляются субъектам малого и среднего предпринимательства в целях возмещения части затрат, связанных с осуществлением деятельности в сфере народных художественных промыслов и (или)  ремесел на территории Сосновоборского городского округа, а именно связанных:</w:t>
      </w:r>
    </w:p>
    <w:p w:rsidR="001F57FF" w:rsidRPr="005F1097" w:rsidRDefault="001F57FF" w:rsidP="001F57FF">
      <w:pPr>
        <w:widowControl w:val="0"/>
        <w:autoSpaceDE w:val="0"/>
        <w:autoSpaceDN w:val="0"/>
        <w:adjustRightInd w:val="0"/>
        <w:jc w:val="both"/>
        <w:rPr>
          <w:sz w:val="24"/>
          <w:szCs w:val="24"/>
        </w:rPr>
      </w:pPr>
      <w:r>
        <w:rPr>
          <w:sz w:val="24"/>
          <w:szCs w:val="24"/>
        </w:rPr>
        <w:lastRenderedPageBreak/>
        <w:t xml:space="preserve">с </w:t>
      </w:r>
      <w:r w:rsidRPr="005F1097">
        <w:rPr>
          <w:sz w:val="24"/>
          <w:szCs w:val="24"/>
        </w:rPr>
        <w:t xml:space="preserve">арендой помещений под размещение объектов товаропроводящей сети, </w:t>
      </w:r>
    </w:p>
    <w:p w:rsidR="001F57FF" w:rsidRPr="005F1097" w:rsidRDefault="001F57FF" w:rsidP="001F57FF">
      <w:pPr>
        <w:widowControl w:val="0"/>
        <w:autoSpaceDE w:val="0"/>
        <w:autoSpaceDN w:val="0"/>
        <w:adjustRightInd w:val="0"/>
        <w:jc w:val="both"/>
        <w:rPr>
          <w:sz w:val="24"/>
          <w:szCs w:val="24"/>
        </w:rPr>
      </w:pPr>
      <w:r w:rsidRPr="005F1097">
        <w:rPr>
          <w:sz w:val="24"/>
          <w:szCs w:val="24"/>
        </w:rPr>
        <w:t xml:space="preserve">приобретением торгового оборудования для объектов товаропроводящей сети, </w:t>
      </w:r>
    </w:p>
    <w:p w:rsidR="001F57FF" w:rsidRPr="00255EF1" w:rsidRDefault="001F57FF" w:rsidP="001F57FF">
      <w:pPr>
        <w:widowControl w:val="0"/>
        <w:autoSpaceDE w:val="0"/>
        <w:autoSpaceDN w:val="0"/>
        <w:adjustRightInd w:val="0"/>
        <w:jc w:val="both"/>
        <w:rPr>
          <w:sz w:val="24"/>
          <w:szCs w:val="24"/>
        </w:rPr>
      </w:pPr>
      <w:r w:rsidRPr="005F1097">
        <w:rPr>
          <w:sz w:val="24"/>
          <w:szCs w:val="24"/>
        </w:rPr>
        <w:t>приобретением расходных материалов, инструментов, необходимых для изготовления продукции и изделий народных художественных промыслов и ремесел.</w:t>
      </w:r>
    </w:p>
    <w:p w:rsidR="001F57FF" w:rsidRPr="00E40C50" w:rsidRDefault="001F57FF" w:rsidP="001F57FF">
      <w:pPr>
        <w:pStyle w:val="ConsPlusNormal"/>
        <w:spacing w:before="120" w:after="120"/>
        <w:ind w:firstLine="567"/>
        <w:jc w:val="center"/>
        <w:rPr>
          <w:rFonts w:ascii="Times New Roman" w:hAnsi="Times New Roman" w:cs="Times New Roman"/>
          <w:b/>
          <w:sz w:val="24"/>
          <w:szCs w:val="24"/>
        </w:rPr>
      </w:pPr>
      <w:r w:rsidRPr="00E40C50">
        <w:rPr>
          <w:rFonts w:ascii="Times New Roman" w:hAnsi="Times New Roman" w:cs="Times New Roman"/>
          <w:b/>
          <w:sz w:val="24"/>
          <w:szCs w:val="24"/>
        </w:rPr>
        <w:t>3. Условия предоставления субсидий</w:t>
      </w:r>
    </w:p>
    <w:p w:rsidR="001F57FF" w:rsidRPr="00B80277" w:rsidRDefault="001F57FF" w:rsidP="001F57FF">
      <w:pPr>
        <w:pStyle w:val="ConsPlusNormal"/>
        <w:ind w:firstLine="567"/>
        <w:jc w:val="both"/>
        <w:rPr>
          <w:rFonts w:ascii="Times New Roman" w:hAnsi="Times New Roman" w:cs="Times New Roman"/>
          <w:sz w:val="24"/>
          <w:szCs w:val="24"/>
        </w:rPr>
      </w:pPr>
      <w:r w:rsidRPr="007E3E50">
        <w:rPr>
          <w:rFonts w:ascii="Times New Roman" w:hAnsi="Times New Roman" w:cs="Times New Roman"/>
          <w:sz w:val="24"/>
          <w:szCs w:val="24"/>
        </w:rPr>
        <w:t xml:space="preserve">3.1. Субсидии предоставляются победителям конкурсного отбора по результатам конкурсного отбора, при условии заключения договора о </w:t>
      </w:r>
      <w:r w:rsidRPr="00B80277">
        <w:rPr>
          <w:rFonts w:ascii="Times New Roman" w:hAnsi="Times New Roman" w:cs="Times New Roman"/>
          <w:sz w:val="24"/>
          <w:szCs w:val="24"/>
        </w:rPr>
        <w:t>предоставлении субсидии.</w:t>
      </w:r>
    </w:p>
    <w:p w:rsidR="001F57FF" w:rsidRPr="00B80277" w:rsidRDefault="001F57FF" w:rsidP="001F57FF">
      <w:pPr>
        <w:widowControl w:val="0"/>
        <w:autoSpaceDE w:val="0"/>
        <w:autoSpaceDN w:val="0"/>
        <w:adjustRightInd w:val="0"/>
        <w:ind w:firstLine="567"/>
        <w:jc w:val="both"/>
        <w:rPr>
          <w:sz w:val="24"/>
          <w:szCs w:val="24"/>
        </w:rPr>
      </w:pPr>
      <w:r w:rsidRPr="00B80277">
        <w:rPr>
          <w:sz w:val="24"/>
          <w:szCs w:val="24"/>
        </w:rPr>
        <w:t>К участию в конкурсе, проводимом администрацией Сосновоборского городского округа, допускаются Соискатели, соответствующие следующим условиям:</w:t>
      </w:r>
    </w:p>
    <w:p w:rsidR="001F57FF" w:rsidRPr="00AA133F" w:rsidRDefault="001F57FF" w:rsidP="001F57FF">
      <w:pPr>
        <w:pStyle w:val="ConsPlusNormal"/>
        <w:ind w:firstLine="567"/>
        <w:jc w:val="both"/>
        <w:rPr>
          <w:sz w:val="24"/>
          <w:szCs w:val="24"/>
        </w:rPr>
      </w:pPr>
      <w:r w:rsidRPr="00B80277">
        <w:rPr>
          <w:rFonts w:ascii="Times New Roman" w:hAnsi="Times New Roman" w:cs="Times New Roman"/>
          <w:sz w:val="24"/>
          <w:szCs w:val="24"/>
        </w:rPr>
        <w:t>а) являются субъектами малого и среднего предпринимательства в соответствии</w:t>
      </w:r>
      <w:r w:rsidRPr="00AA133F">
        <w:rPr>
          <w:rFonts w:ascii="Times New Roman" w:hAnsi="Times New Roman" w:cs="Times New Roman"/>
          <w:sz w:val="24"/>
          <w:szCs w:val="24"/>
        </w:rPr>
        <w:t xml:space="preserve"> с Федеральным законом от 24.07.2007 года № 209-ФЗ «О развитии малого и среднего предпринимательства в Российской Федерации»;</w:t>
      </w:r>
    </w:p>
    <w:p w:rsidR="001F57FF" w:rsidRPr="00AA133F" w:rsidRDefault="001F57FF" w:rsidP="001F57FF">
      <w:pPr>
        <w:pStyle w:val="ConsPlusNormal"/>
        <w:ind w:firstLine="567"/>
        <w:jc w:val="both"/>
        <w:rPr>
          <w:rFonts w:ascii="Times New Roman" w:hAnsi="Times New Roman" w:cs="Times New Roman"/>
          <w:sz w:val="24"/>
          <w:szCs w:val="24"/>
        </w:rPr>
      </w:pPr>
      <w:r w:rsidRPr="00AA133F">
        <w:rPr>
          <w:rFonts w:ascii="Times New Roman" w:hAnsi="Times New Roman" w:cs="Times New Roman"/>
          <w:sz w:val="24"/>
          <w:szCs w:val="24"/>
        </w:rPr>
        <w:t xml:space="preserve">б) </w:t>
      </w:r>
      <w:r w:rsidRPr="0061595B">
        <w:rPr>
          <w:rFonts w:ascii="Times New Roman" w:hAnsi="Times New Roman" w:cs="Times New Roman"/>
          <w:sz w:val="24"/>
          <w:szCs w:val="24"/>
        </w:rPr>
        <w:t>состоят на налоговом учете в инспекции Федеральной налоговой службы (ИФНС) России по г. Сосновый Бор Ленинградской области; осуществляют</w:t>
      </w:r>
      <w:r w:rsidRPr="00AA133F">
        <w:rPr>
          <w:rFonts w:ascii="Times New Roman" w:hAnsi="Times New Roman" w:cs="Times New Roman"/>
          <w:sz w:val="24"/>
          <w:szCs w:val="24"/>
        </w:rPr>
        <w:t xml:space="preserve"> деятельность в сфере народных художественных промыслов и (или) ремесел в соответствии с настоящим По</w:t>
      </w:r>
      <w:r>
        <w:rPr>
          <w:rFonts w:ascii="Times New Roman" w:hAnsi="Times New Roman" w:cs="Times New Roman"/>
          <w:sz w:val="24"/>
          <w:szCs w:val="24"/>
        </w:rPr>
        <w:t>ложением</w:t>
      </w:r>
      <w:r w:rsidRPr="00AA133F">
        <w:rPr>
          <w:rFonts w:ascii="Times New Roman" w:hAnsi="Times New Roman" w:cs="Times New Roman"/>
          <w:sz w:val="24"/>
          <w:szCs w:val="24"/>
        </w:rPr>
        <w:t xml:space="preserve"> на территории Сосновоборского городского округа Ленинградской области на день подачи заявки;</w:t>
      </w:r>
    </w:p>
    <w:p w:rsidR="001F57FF" w:rsidRPr="00AA133F" w:rsidRDefault="001F57FF" w:rsidP="001F57FF">
      <w:pPr>
        <w:pStyle w:val="ConsPlusNormal"/>
        <w:ind w:firstLine="567"/>
        <w:jc w:val="both"/>
        <w:rPr>
          <w:sz w:val="24"/>
          <w:szCs w:val="24"/>
        </w:rPr>
      </w:pPr>
      <w:r w:rsidRPr="00AA133F">
        <w:rPr>
          <w:rFonts w:ascii="Times New Roman" w:hAnsi="Times New Roman" w:cs="Times New Roman"/>
          <w:sz w:val="24"/>
          <w:szCs w:val="24"/>
        </w:rPr>
        <w:t xml:space="preserve">в) в </w:t>
      </w:r>
      <w:r>
        <w:rPr>
          <w:rFonts w:ascii="Times New Roman" w:hAnsi="Times New Roman" w:cs="Times New Roman"/>
          <w:sz w:val="24"/>
          <w:szCs w:val="24"/>
        </w:rPr>
        <w:t>отношении С</w:t>
      </w:r>
      <w:r w:rsidRPr="00AA133F">
        <w:rPr>
          <w:rFonts w:ascii="Times New Roman" w:hAnsi="Times New Roman" w:cs="Times New Roman"/>
          <w:sz w:val="24"/>
          <w:szCs w:val="24"/>
        </w:rPr>
        <w:t>оискателя не проводятся процедуры ликвидации или банкротства на день подачи заявки;</w:t>
      </w:r>
    </w:p>
    <w:p w:rsidR="001F57FF" w:rsidRPr="00AA133F" w:rsidRDefault="001F57FF" w:rsidP="001F57FF">
      <w:pPr>
        <w:pStyle w:val="ConsPlusNormal"/>
        <w:ind w:firstLine="567"/>
        <w:jc w:val="both"/>
        <w:rPr>
          <w:rFonts w:ascii="Times New Roman" w:hAnsi="Times New Roman" w:cs="Times New Roman"/>
          <w:sz w:val="24"/>
          <w:szCs w:val="24"/>
        </w:rPr>
      </w:pPr>
      <w:r w:rsidRPr="00AA133F">
        <w:rPr>
          <w:rFonts w:ascii="Times New Roman" w:hAnsi="Times New Roman" w:cs="Times New Roman"/>
          <w:sz w:val="24"/>
          <w:szCs w:val="24"/>
        </w:rPr>
        <w:t>г) отсу</w:t>
      </w:r>
      <w:r>
        <w:rPr>
          <w:rFonts w:ascii="Times New Roman" w:hAnsi="Times New Roman" w:cs="Times New Roman"/>
          <w:sz w:val="24"/>
          <w:szCs w:val="24"/>
        </w:rPr>
        <w:t>тствует у С</w:t>
      </w:r>
      <w:r w:rsidRPr="00AA133F">
        <w:rPr>
          <w:rFonts w:ascii="Times New Roman" w:hAnsi="Times New Roman" w:cs="Times New Roman"/>
          <w:sz w:val="24"/>
          <w:szCs w:val="24"/>
        </w:rPr>
        <w:t>оискателя просроченная задолженность по платежам в бюджеты всех уровней бюджетной системы Российской Федерации и государственные внебюджетные фонды на день подачи заявки;</w:t>
      </w:r>
    </w:p>
    <w:p w:rsidR="001F57FF" w:rsidRPr="00AA133F" w:rsidRDefault="001F57FF" w:rsidP="001F57FF">
      <w:pPr>
        <w:pStyle w:val="ConsPlusNormal"/>
        <w:ind w:firstLine="540"/>
        <w:jc w:val="both"/>
        <w:rPr>
          <w:rFonts w:ascii="Times New Roman" w:hAnsi="Times New Roman" w:cs="Times New Roman"/>
          <w:sz w:val="24"/>
          <w:szCs w:val="24"/>
        </w:rPr>
      </w:pPr>
      <w:r w:rsidRPr="00AA133F">
        <w:rPr>
          <w:rFonts w:ascii="Times New Roman" w:hAnsi="Times New Roman" w:cs="Times New Roman"/>
          <w:sz w:val="24"/>
          <w:szCs w:val="24"/>
        </w:rPr>
        <w:t xml:space="preserve">д) </w:t>
      </w:r>
      <w:r>
        <w:rPr>
          <w:rFonts w:ascii="Times New Roman" w:hAnsi="Times New Roman" w:cs="Times New Roman"/>
          <w:sz w:val="24"/>
          <w:szCs w:val="24"/>
        </w:rPr>
        <w:t>у С</w:t>
      </w:r>
      <w:r w:rsidRPr="00AA133F">
        <w:rPr>
          <w:rFonts w:ascii="Times New Roman" w:hAnsi="Times New Roman" w:cs="Times New Roman"/>
          <w:sz w:val="24"/>
          <w:szCs w:val="24"/>
        </w:rPr>
        <w:t>оискателя отсутствует задолженность по заработной плате перед раб</w:t>
      </w:r>
      <w:r>
        <w:rPr>
          <w:rFonts w:ascii="Times New Roman" w:hAnsi="Times New Roman" w:cs="Times New Roman"/>
          <w:sz w:val="24"/>
          <w:szCs w:val="24"/>
        </w:rPr>
        <w:t>отниками С</w:t>
      </w:r>
      <w:r w:rsidRPr="00AA133F">
        <w:rPr>
          <w:rFonts w:ascii="Times New Roman" w:hAnsi="Times New Roman" w:cs="Times New Roman"/>
          <w:sz w:val="24"/>
          <w:szCs w:val="24"/>
        </w:rPr>
        <w:t xml:space="preserve">оискателя на день подачи заявки; </w:t>
      </w:r>
    </w:p>
    <w:p w:rsidR="001F57FF" w:rsidRPr="00AA133F" w:rsidRDefault="001F57FF" w:rsidP="001F57FF">
      <w:pPr>
        <w:pStyle w:val="ConsPlusNormal"/>
        <w:ind w:firstLine="540"/>
        <w:jc w:val="both"/>
        <w:rPr>
          <w:rFonts w:ascii="Times New Roman" w:hAnsi="Times New Roman" w:cs="Times New Roman"/>
          <w:sz w:val="24"/>
          <w:szCs w:val="24"/>
        </w:rPr>
      </w:pPr>
      <w:r w:rsidRPr="00AA133F">
        <w:rPr>
          <w:rFonts w:ascii="Times New Roman" w:hAnsi="Times New Roman" w:cs="Times New Roman"/>
          <w:sz w:val="24"/>
          <w:szCs w:val="24"/>
        </w:rPr>
        <w:t>е) разм</w:t>
      </w:r>
      <w:r>
        <w:rPr>
          <w:rFonts w:ascii="Times New Roman" w:hAnsi="Times New Roman" w:cs="Times New Roman"/>
          <w:sz w:val="24"/>
          <w:szCs w:val="24"/>
        </w:rPr>
        <w:t>ер заработной платы работников С</w:t>
      </w:r>
      <w:r w:rsidRPr="00AA133F">
        <w:rPr>
          <w:rFonts w:ascii="Times New Roman" w:hAnsi="Times New Roman" w:cs="Times New Roman"/>
          <w:sz w:val="24"/>
          <w:szCs w:val="24"/>
        </w:rPr>
        <w:t>оискателя не ниже размера, установленного региональным соглашением о минимальной заработной плате в Ленинградской области;</w:t>
      </w:r>
    </w:p>
    <w:p w:rsidR="001F57FF" w:rsidRPr="00AA133F" w:rsidRDefault="001F57FF" w:rsidP="001F57FF">
      <w:pPr>
        <w:pStyle w:val="ConsPlusNormal"/>
        <w:ind w:firstLine="540"/>
        <w:jc w:val="both"/>
        <w:rPr>
          <w:rFonts w:ascii="Times New Roman" w:hAnsi="Times New Roman" w:cs="Times New Roman"/>
          <w:sz w:val="24"/>
          <w:szCs w:val="24"/>
        </w:rPr>
      </w:pPr>
      <w:r w:rsidRPr="00AA133F">
        <w:rPr>
          <w:rFonts w:ascii="Times New Roman" w:hAnsi="Times New Roman" w:cs="Times New Roman"/>
          <w:sz w:val="24"/>
          <w:szCs w:val="24"/>
        </w:rPr>
        <w:t>ж) наличие документов, подтверждающих произведенны</w:t>
      </w:r>
      <w:r>
        <w:rPr>
          <w:rFonts w:ascii="Times New Roman" w:hAnsi="Times New Roman" w:cs="Times New Roman"/>
          <w:sz w:val="24"/>
          <w:szCs w:val="24"/>
        </w:rPr>
        <w:t>е С</w:t>
      </w:r>
      <w:r w:rsidRPr="00AA133F">
        <w:rPr>
          <w:rFonts w:ascii="Times New Roman" w:hAnsi="Times New Roman" w:cs="Times New Roman"/>
          <w:sz w:val="24"/>
          <w:szCs w:val="24"/>
        </w:rPr>
        <w:t>оискателем затраты;</w:t>
      </w:r>
      <w:bookmarkStart w:id="0" w:name="P89"/>
      <w:bookmarkEnd w:id="0"/>
    </w:p>
    <w:p w:rsidR="001F57FF" w:rsidRPr="00AA133F" w:rsidRDefault="001F57FF" w:rsidP="001F57FF">
      <w:pPr>
        <w:pStyle w:val="ConsPlusNormal"/>
        <w:ind w:firstLine="567"/>
        <w:jc w:val="both"/>
        <w:rPr>
          <w:rFonts w:ascii="Times New Roman" w:hAnsi="Times New Roman" w:cs="Times New Roman"/>
          <w:sz w:val="24"/>
          <w:szCs w:val="24"/>
        </w:rPr>
      </w:pPr>
      <w:r w:rsidRPr="00AA133F">
        <w:rPr>
          <w:rFonts w:ascii="Times New Roman" w:hAnsi="Times New Roman" w:cs="Times New Roman"/>
          <w:sz w:val="24"/>
          <w:szCs w:val="24"/>
        </w:rPr>
        <w:t>з</w:t>
      </w:r>
      <w:r>
        <w:rPr>
          <w:rFonts w:ascii="Times New Roman" w:hAnsi="Times New Roman" w:cs="Times New Roman"/>
          <w:sz w:val="24"/>
          <w:szCs w:val="24"/>
        </w:rPr>
        <w:t>) если С</w:t>
      </w:r>
      <w:r w:rsidRPr="00AA133F">
        <w:rPr>
          <w:rFonts w:ascii="Times New Roman" w:hAnsi="Times New Roman" w:cs="Times New Roman"/>
          <w:sz w:val="24"/>
          <w:szCs w:val="24"/>
        </w:rPr>
        <w:t>оискатель участвует в конкурсе на предоставление субсидии на приобретение торгового оборудования:</w:t>
      </w:r>
    </w:p>
    <w:p w:rsidR="001F57FF" w:rsidRPr="00AA133F" w:rsidRDefault="001F57FF" w:rsidP="001F57FF">
      <w:pPr>
        <w:pStyle w:val="ConsPlusNormal"/>
        <w:ind w:firstLine="567"/>
        <w:jc w:val="both"/>
        <w:rPr>
          <w:rFonts w:ascii="Times New Roman" w:hAnsi="Times New Roman" w:cs="Times New Roman"/>
          <w:sz w:val="24"/>
          <w:szCs w:val="24"/>
        </w:rPr>
      </w:pPr>
      <w:r w:rsidRPr="00AA133F">
        <w:rPr>
          <w:rFonts w:ascii="Times New Roman" w:hAnsi="Times New Roman" w:cs="Times New Roman"/>
          <w:sz w:val="24"/>
          <w:szCs w:val="24"/>
        </w:rPr>
        <w:t>приобретенное торговое оборудование является новым, не бывшим в употреблении;</w:t>
      </w:r>
    </w:p>
    <w:p w:rsidR="001F57FF" w:rsidRPr="00AA133F" w:rsidRDefault="001F57FF" w:rsidP="001F57F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w:t>
      </w:r>
      <w:r w:rsidRPr="00AA133F">
        <w:rPr>
          <w:rFonts w:ascii="Times New Roman" w:hAnsi="Times New Roman" w:cs="Times New Roman"/>
          <w:sz w:val="24"/>
          <w:szCs w:val="24"/>
        </w:rPr>
        <w:t>оискатель понес затраты на приобретение оборудования в текущем финансовом году;</w:t>
      </w:r>
    </w:p>
    <w:p w:rsidR="001F57FF" w:rsidRPr="00AA133F" w:rsidRDefault="001F57FF" w:rsidP="001F57F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w:t>
      </w:r>
      <w:r w:rsidRPr="00AA133F">
        <w:rPr>
          <w:rFonts w:ascii="Times New Roman" w:hAnsi="Times New Roman" w:cs="Times New Roman"/>
          <w:sz w:val="24"/>
          <w:szCs w:val="24"/>
        </w:rPr>
        <w:t>оискатель обязуется не отчуждать торговое оборудование из своей собственности в течение не менее трех лет после получения субсидии;</w:t>
      </w:r>
    </w:p>
    <w:p w:rsidR="001F57FF" w:rsidRPr="00AA133F" w:rsidRDefault="001F57FF" w:rsidP="001F57FF">
      <w:pPr>
        <w:pStyle w:val="ConsPlusNormal"/>
        <w:ind w:firstLine="567"/>
        <w:jc w:val="both"/>
        <w:rPr>
          <w:rFonts w:ascii="Times New Roman" w:hAnsi="Times New Roman" w:cs="Times New Roman"/>
          <w:sz w:val="24"/>
          <w:szCs w:val="24"/>
        </w:rPr>
      </w:pPr>
      <w:r w:rsidRPr="00AA133F">
        <w:rPr>
          <w:rFonts w:ascii="Times New Roman" w:hAnsi="Times New Roman" w:cs="Times New Roman"/>
          <w:sz w:val="24"/>
          <w:szCs w:val="24"/>
        </w:rPr>
        <w:t>и) не осуществляет финансово-хозяйственную деятельность, указанную в частях 3 и 4 статьи 14 Федерального закона от 24 июля 2007 года N 209-ФЗ "О развитии малого и среднего предпринимательства в Российской Федерации";</w:t>
      </w:r>
    </w:p>
    <w:p w:rsidR="001F57FF" w:rsidRPr="00E40C50" w:rsidRDefault="001F57FF" w:rsidP="001F57FF">
      <w:pPr>
        <w:pStyle w:val="ConsPlusNormal"/>
        <w:ind w:firstLine="567"/>
        <w:jc w:val="both"/>
        <w:rPr>
          <w:rFonts w:ascii="Times New Roman" w:hAnsi="Times New Roman" w:cs="Times New Roman"/>
          <w:sz w:val="24"/>
          <w:szCs w:val="24"/>
        </w:rPr>
      </w:pPr>
      <w:r w:rsidRPr="00E40C50">
        <w:rPr>
          <w:rFonts w:ascii="Times New Roman" w:hAnsi="Times New Roman" w:cs="Times New Roman"/>
          <w:sz w:val="24"/>
          <w:szCs w:val="24"/>
        </w:rPr>
        <w:t>к) обязуется достигнуть целевого показателя результативности использования субсидии.</w:t>
      </w:r>
    </w:p>
    <w:p w:rsidR="001F57FF" w:rsidRPr="00E40C50" w:rsidRDefault="001F57FF" w:rsidP="001F57FF">
      <w:pPr>
        <w:pStyle w:val="ConsPlusNormal"/>
        <w:ind w:firstLine="567"/>
        <w:jc w:val="both"/>
        <w:rPr>
          <w:rFonts w:ascii="Times New Roman" w:hAnsi="Times New Roman" w:cs="Times New Roman"/>
          <w:sz w:val="24"/>
          <w:szCs w:val="24"/>
        </w:rPr>
      </w:pPr>
      <w:r w:rsidRPr="00E40C50">
        <w:rPr>
          <w:rFonts w:ascii="Times New Roman" w:hAnsi="Times New Roman" w:cs="Times New Roman"/>
          <w:sz w:val="24"/>
          <w:szCs w:val="24"/>
        </w:rPr>
        <w:t>3.2. Не допускается повторное предоставление субсидий по ранее принятым в органах местного самоуправления, и (или) в органах исполнительной власти, и (или) в бюджетных организациях и возмещенным в полном объеме платежным документам, подтверждающим произведенные соискателями затраты по аренде помещений под размещение объектов товаропроводящей сети, и (или) приобретению торгового оборудования для объектов товаропроводящей сети, и (или) приобретению расходных материалов, инструментов, необходимых для изготовления продукции и изделий народных художественных промыслов и ремесел.</w:t>
      </w:r>
    </w:p>
    <w:p w:rsidR="001F57FF" w:rsidRPr="00E40C50" w:rsidRDefault="001F57FF" w:rsidP="001F57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Размер субсидии одному С</w:t>
      </w:r>
      <w:r w:rsidRPr="00AA133F">
        <w:rPr>
          <w:rFonts w:ascii="Times New Roman" w:hAnsi="Times New Roman" w:cs="Times New Roman"/>
          <w:sz w:val="24"/>
          <w:szCs w:val="24"/>
        </w:rPr>
        <w:t xml:space="preserve">оискателю составляет 90 (девяносто) процентов документально подтвержденных затрат и произведенных не ранее года, предшествующего </w:t>
      </w:r>
      <w:r w:rsidRPr="00E40C50">
        <w:rPr>
          <w:rFonts w:ascii="Times New Roman" w:hAnsi="Times New Roman" w:cs="Times New Roman"/>
          <w:sz w:val="24"/>
          <w:szCs w:val="24"/>
        </w:rPr>
        <w:t>текущему, но не более 300 (трехсот) тысяч рублей.</w:t>
      </w:r>
    </w:p>
    <w:p w:rsidR="001F57FF" w:rsidRPr="00E40C50" w:rsidRDefault="001F57FF" w:rsidP="001F57FF">
      <w:pPr>
        <w:pStyle w:val="ConsPlusNormal"/>
        <w:ind w:firstLine="567"/>
        <w:jc w:val="both"/>
        <w:rPr>
          <w:rFonts w:ascii="Times New Roman" w:hAnsi="Times New Roman" w:cs="Times New Roman"/>
          <w:sz w:val="24"/>
          <w:szCs w:val="24"/>
        </w:rPr>
      </w:pPr>
      <w:r w:rsidRPr="00E40C50">
        <w:rPr>
          <w:rFonts w:ascii="Times New Roman" w:hAnsi="Times New Roman" w:cs="Times New Roman"/>
          <w:sz w:val="24"/>
          <w:szCs w:val="24"/>
        </w:rPr>
        <w:t>3.4. Основанием для</w:t>
      </w:r>
      <w:r>
        <w:rPr>
          <w:rFonts w:ascii="Times New Roman" w:hAnsi="Times New Roman" w:cs="Times New Roman"/>
          <w:sz w:val="24"/>
          <w:szCs w:val="24"/>
        </w:rPr>
        <w:t xml:space="preserve"> перечисления средств субсидии С</w:t>
      </w:r>
      <w:r w:rsidRPr="00E40C50">
        <w:rPr>
          <w:rFonts w:ascii="Times New Roman" w:hAnsi="Times New Roman" w:cs="Times New Roman"/>
          <w:sz w:val="24"/>
          <w:szCs w:val="24"/>
        </w:rPr>
        <w:t>оискателям, признанным победителями конкурсного отбора, является договор, заключенный с администрацией Сосновоборского городского округа.</w:t>
      </w:r>
    </w:p>
    <w:p w:rsidR="001F57FF" w:rsidRDefault="001F57FF" w:rsidP="001F57FF">
      <w:pPr>
        <w:pStyle w:val="ConsPlusNormal"/>
        <w:ind w:firstLine="567"/>
        <w:jc w:val="both"/>
        <w:rPr>
          <w:rFonts w:ascii="Times New Roman" w:hAnsi="Times New Roman" w:cs="Times New Roman"/>
          <w:sz w:val="24"/>
          <w:szCs w:val="24"/>
        </w:rPr>
      </w:pPr>
      <w:r w:rsidRPr="00E40C50">
        <w:rPr>
          <w:rFonts w:ascii="Times New Roman" w:hAnsi="Times New Roman" w:cs="Times New Roman"/>
          <w:sz w:val="24"/>
          <w:szCs w:val="24"/>
        </w:rPr>
        <w:lastRenderedPageBreak/>
        <w:t xml:space="preserve">3.5. </w:t>
      </w:r>
      <w:r w:rsidRPr="005A1B38">
        <w:rPr>
          <w:rFonts w:ascii="Times New Roman" w:hAnsi="Times New Roman" w:cs="Times New Roman"/>
          <w:sz w:val="24"/>
          <w:szCs w:val="24"/>
        </w:rPr>
        <w:t>Ответственность за полноту документов, их достоверность и соответствие требованиям настоящего По</w:t>
      </w:r>
      <w:r>
        <w:rPr>
          <w:rFonts w:ascii="Times New Roman" w:hAnsi="Times New Roman" w:cs="Times New Roman"/>
          <w:sz w:val="24"/>
          <w:szCs w:val="24"/>
        </w:rPr>
        <w:t>ложения</w:t>
      </w:r>
      <w:r w:rsidRPr="005A1B38">
        <w:rPr>
          <w:rFonts w:ascii="Times New Roman" w:hAnsi="Times New Roman" w:cs="Times New Roman"/>
          <w:sz w:val="24"/>
          <w:szCs w:val="24"/>
        </w:rPr>
        <w:t xml:space="preserve"> несут представившие их юридические лица и индивидуальные предприниматели в соответствии с законодательством Российской Федерации. После регистрации представленные документы не возвращаются, дополнительные документы не принимаются.</w:t>
      </w:r>
    </w:p>
    <w:p w:rsidR="001F57FF" w:rsidRPr="00C208C5" w:rsidRDefault="001F57FF" w:rsidP="001F57FF">
      <w:pPr>
        <w:pStyle w:val="ConsPlusNormal"/>
        <w:ind w:firstLine="540"/>
        <w:jc w:val="both"/>
        <w:rPr>
          <w:rFonts w:ascii="Times New Roman" w:hAnsi="Times New Roman" w:cs="Times New Roman"/>
          <w:sz w:val="24"/>
          <w:szCs w:val="24"/>
        </w:rPr>
      </w:pPr>
      <w:r w:rsidRPr="00AA133F">
        <w:rPr>
          <w:rFonts w:ascii="Times New Roman" w:hAnsi="Times New Roman" w:cs="Times New Roman"/>
          <w:sz w:val="24"/>
          <w:szCs w:val="24"/>
        </w:rPr>
        <w:t>3.</w:t>
      </w:r>
      <w:r>
        <w:rPr>
          <w:rFonts w:ascii="Times New Roman" w:hAnsi="Times New Roman" w:cs="Times New Roman"/>
          <w:sz w:val="24"/>
          <w:szCs w:val="24"/>
        </w:rPr>
        <w:t>6</w:t>
      </w:r>
      <w:r w:rsidRPr="00AA133F">
        <w:rPr>
          <w:rFonts w:ascii="Times New Roman" w:hAnsi="Times New Roman" w:cs="Times New Roman"/>
          <w:sz w:val="24"/>
          <w:szCs w:val="24"/>
        </w:rPr>
        <w:t>. Показателями результативности использования субсидии являются увеличение размера средней заработной платы работников, и (или) увеличение среднесписочной численности работников, и (или) увеличение оборота розничной торговли.</w:t>
      </w:r>
    </w:p>
    <w:p w:rsidR="001F57FF" w:rsidRPr="009F2E59" w:rsidRDefault="001F57FF" w:rsidP="001F57FF">
      <w:pPr>
        <w:pStyle w:val="ConsPlusNormal"/>
        <w:spacing w:before="120" w:after="120"/>
        <w:ind w:firstLine="567"/>
        <w:jc w:val="center"/>
        <w:rPr>
          <w:rFonts w:ascii="Times New Roman" w:hAnsi="Times New Roman" w:cs="Times New Roman"/>
          <w:b/>
          <w:sz w:val="24"/>
          <w:szCs w:val="24"/>
        </w:rPr>
      </w:pPr>
      <w:r w:rsidRPr="00D0154D">
        <w:rPr>
          <w:rFonts w:ascii="Times New Roman" w:hAnsi="Times New Roman" w:cs="Times New Roman"/>
          <w:b/>
          <w:sz w:val="24"/>
          <w:szCs w:val="24"/>
        </w:rPr>
        <w:t xml:space="preserve">4. </w:t>
      </w:r>
      <w:r>
        <w:rPr>
          <w:rFonts w:ascii="Times New Roman" w:hAnsi="Times New Roman" w:cs="Times New Roman"/>
          <w:b/>
          <w:sz w:val="24"/>
          <w:szCs w:val="24"/>
        </w:rPr>
        <w:t>П</w:t>
      </w:r>
      <w:r w:rsidRPr="00D0154D">
        <w:rPr>
          <w:rFonts w:ascii="Times New Roman" w:hAnsi="Times New Roman" w:cs="Times New Roman"/>
          <w:b/>
          <w:sz w:val="24"/>
          <w:szCs w:val="24"/>
        </w:rPr>
        <w:t xml:space="preserve">орядок </w:t>
      </w:r>
      <w:r>
        <w:rPr>
          <w:rFonts w:ascii="Times New Roman" w:hAnsi="Times New Roman" w:cs="Times New Roman"/>
          <w:b/>
          <w:sz w:val="24"/>
          <w:szCs w:val="24"/>
        </w:rPr>
        <w:t>рассмотрения заявок на предоставление</w:t>
      </w:r>
      <w:r w:rsidRPr="00D0154D">
        <w:rPr>
          <w:rFonts w:ascii="Times New Roman" w:hAnsi="Times New Roman" w:cs="Times New Roman"/>
          <w:b/>
          <w:sz w:val="24"/>
          <w:szCs w:val="24"/>
        </w:rPr>
        <w:t xml:space="preserve"> субсидий</w:t>
      </w:r>
    </w:p>
    <w:p w:rsidR="001F57FF" w:rsidRPr="00E133A7" w:rsidRDefault="001F57FF" w:rsidP="001F57FF">
      <w:pPr>
        <w:widowControl w:val="0"/>
        <w:autoSpaceDE w:val="0"/>
        <w:autoSpaceDN w:val="0"/>
        <w:adjustRightInd w:val="0"/>
        <w:ind w:firstLine="567"/>
        <w:jc w:val="both"/>
        <w:rPr>
          <w:sz w:val="24"/>
          <w:szCs w:val="24"/>
        </w:rPr>
      </w:pPr>
      <w:r w:rsidRPr="00E133A7">
        <w:rPr>
          <w:sz w:val="24"/>
          <w:szCs w:val="24"/>
        </w:rPr>
        <w:t xml:space="preserve">4.1. Объявление о проведении конкурсного отбора среди соискателей получения субсидии размещается на официальном сайте администрации муниципального образования (http://sbor.ru/) и в </w:t>
      </w:r>
      <w:r>
        <w:rPr>
          <w:sz w:val="24"/>
          <w:szCs w:val="24"/>
        </w:rPr>
        <w:t>газете «Маяк»</w:t>
      </w:r>
      <w:r w:rsidRPr="00E133A7">
        <w:rPr>
          <w:sz w:val="24"/>
          <w:szCs w:val="24"/>
        </w:rPr>
        <w:t xml:space="preserve">. </w:t>
      </w:r>
    </w:p>
    <w:p w:rsidR="001F57FF" w:rsidRPr="00E133A7" w:rsidRDefault="001F57FF" w:rsidP="001F57FF">
      <w:pPr>
        <w:widowControl w:val="0"/>
        <w:autoSpaceDE w:val="0"/>
        <w:autoSpaceDN w:val="0"/>
        <w:adjustRightInd w:val="0"/>
        <w:ind w:firstLine="567"/>
        <w:jc w:val="both"/>
        <w:rPr>
          <w:sz w:val="24"/>
          <w:szCs w:val="24"/>
        </w:rPr>
      </w:pPr>
      <w:r w:rsidRPr="00E133A7">
        <w:rPr>
          <w:sz w:val="24"/>
          <w:szCs w:val="24"/>
        </w:rPr>
        <w:t>4.2. Секретарь конкурсной комиссии на следующий рабочий день после даты размещения объявления о проведении конкурсного отбора начинает прием и регистрацию конкурсных заявок.</w:t>
      </w:r>
    </w:p>
    <w:p w:rsidR="001F57FF" w:rsidRDefault="001F57FF" w:rsidP="001F57FF">
      <w:pPr>
        <w:widowControl w:val="0"/>
        <w:autoSpaceDE w:val="0"/>
        <w:autoSpaceDN w:val="0"/>
        <w:adjustRightInd w:val="0"/>
        <w:ind w:firstLine="567"/>
        <w:jc w:val="both"/>
        <w:rPr>
          <w:sz w:val="24"/>
          <w:szCs w:val="24"/>
        </w:rPr>
      </w:pPr>
      <w:r w:rsidRPr="00DC5E1F">
        <w:rPr>
          <w:sz w:val="24"/>
          <w:szCs w:val="24"/>
        </w:rPr>
        <w:t xml:space="preserve">Конкурсные заявки принимаются и соответствующие требованиям настоящего Положения регистрируются </w:t>
      </w:r>
      <w:r w:rsidRPr="000E4B6D">
        <w:rPr>
          <w:sz w:val="24"/>
          <w:szCs w:val="24"/>
        </w:rPr>
        <w:t>в течение пяти рабочих дней</w:t>
      </w:r>
      <w:r w:rsidRPr="00DC5E1F">
        <w:rPr>
          <w:sz w:val="24"/>
          <w:szCs w:val="24"/>
        </w:rPr>
        <w:t xml:space="preserve"> с момента объявления о конкурсе</w:t>
      </w:r>
      <w:r>
        <w:rPr>
          <w:sz w:val="24"/>
          <w:szCs w:val="24"/>
        </w:rPr>
        <w:t xml:space="preserve"> в газете «Маяк»</w:t>
      </w:r>
      <w:r w:rsidRPr="00DC5E1F">
        <w:rPr>
          <w:sz w:val="24"/>
          <w:szCs w:val="24"/>
        </w:rPr>
        <w:t>.</w:t>
      </w:r>
    </w:p>
    <w:p w:rsidR="001F57FF" w:rsidRPr="005A1B38" w:rsidRDefault="001F57FF" w:rsidP="001F57FF">
      <w:pPr>
        <w:pStyle w:val="ConsPlusNormal"/>
        <w:ind w:firstLine="540"/>
        <w:jc w:val="both"/>
        <w:rPr>
          <w:rFonts w:ascii="Times New Roman" w:hAnsi="Times New Roman" w:cs="Times New Roman"/>
          <w:sz w:val="24"/>
          <w:szCs w:val="24"/>
        </w:rPr>
      </w:pPr>
      <w:r w:rsidRPr="00E24240">
        <w:rPr>
          <w:rFonts w:ascii="Times New Roman" w:hAnsi="Times New Roman" w:cs="Times New Roman"/>
          <w:sz w:val="24"/>
          <w:szCs w:val="24"/>
        </w:rPr>
        <w:t xml:space="preserve">Заявки подаются лично руководителем юридического лица (индивидуальным предпринимателем) </w:t>
      </w:r>
      <w:r w:rsidRPr="005A1B38">
        <w:rPr>
          <w:rFonts w:ascii="Times New Roman" w:hAnsi="Times New Roman" w:cs="Times New Roman"/>
          <w:sz w:val="24"/>
          <w:szCs w:val="24"/>
        </w:rPr>
        <w:t>либо его представителем при наличии доверенности</w:t>
      </w:r>
      <w:r>
        <w:rPr>
          <w:rFonts w:ascii="Times New Roman" w:hAnsi="Times New Roman" w:cs="Times New Roman"/>
          <w:sz w:val="24"/>
          <w:szCs w:val="24"/>
        </w:rPr>
        <w:t>, юридически заверенной</w:t>
      </w:r>
      <w:r w:rsidRPr="005A1B38">
        <w:rPr>
          <w:rFonts w:ascii="Times New Roman" w:hAnsi="Times New Roman" w:cs="Times New Roman"/>
          <w:sz w:val="24"/>
          <w:szCs w:val="24"/>
        </w:rPr>
        <w:t>.</w:t>
      </w:r>
    </w:p>
    <w:p w:rsidR="001F57FF" w:rsidRDefault="001F57FF" w:rsidP="001F57FF">
      <w:pPr>
        <w:pStyle w:val="ConsPlusNormal"/>
        <w:ind w:firstLine="540"/>
        <w:jc w:val="both"/>
        <w:rPr>
          <w:rFonts w:ascii="Times New Roman" w:hAnsi="Times New Roman" w:cs="Times New Roman"/>
          <w:sz w:val="24"/>
          <w:szCs w:val="24"/>
        </w:rPr>
      </w:pPr>
      <w:r w:rsidRPr="005A1B38">
        <w:rPr>
          <w:rFonts w:ascii="Times New Roman" w:hAnsi="Times New Roman" w:cs="Times New Roman"/>
          <w:sz w:val="24"/>
          <w:szCs w:val="24"/>
        </w:rPr>
        <w:t>Секретарем конкурсной комиссии производится проверка полноты и соответствия представленных документов требованиям настоящего П</w:t>
      </w:r>
      <w:r>
        <w:rPr>
          <w:rFonts w:ascii="Times New Roman" w:hAnsi="Times New Roman" w:cs="Times New Roman"/>
          <w:sz w:val="24"/>
          <w:szCs w:val="24"/>
        </w:rPr>
        <w:t>оложения, а также соответствия С</w:t>
      </w:r>
      <w:r w:rsidRPr="005A1B38">
        <w:rPr>
          <w:rFonts w:ascii="Times New Roman" w:hAnsi="Times New Roman" w:cs="Times New Roman"/>
          <w:sz w:val="24"/>
          <w:szCs w:val="24"/>
        </w:rPr>
        <w:t>оискателя условиям предоставления субсидии.</w:t>
      </w:r>
    </w:p>
    <w:p w:rsidR="001F57FF" w:rsidRPr="001D6A8D" w:rsidRDefault="001F57FF" w:rsidP="001F57FF">
      <w:pPr>
        <w:widowControl w:val="0"/>
        <w:autoSpaceDE w:val="0"/>
        <w:autoSpaceDN w:val="0"/>
        <w:adjustRightInd w:val="0"/>
        <w:ind w:firstLine="567"/>
        <w:jc w:val="both"/>
        <w:rPr>
          <w:sz w:val="24"/>
          <w:szCs w:val="24"/>
        </w:rPr>
      </w:pPr>
      <w:r w:rsidRPr="001D6A8D">
        <w:rPr>
          <w:sz w:val="24"/>
          <w:szCs w:val="24"/>
        </w:rPr>
        <w:t xml:space="preserve">Секретарь конкурсной комиссии извещает в течение трех </w:t>
      </w:r>
      <w:r>
        <w:rPr>
          <w:sz w:val="24"/>
          <w:szCs w:val="24"/>
        </w:rPr>
        <w:t xml:space="preserve">рабочих </w:t>
      </w:r>
      <w:r w:rsidRPr="001D6A8D">
        <w:rPr>
          <w:sz w:val="24"/>
          <w:szCs w:val="24"/>
        </w:rPr>
        <w:t>дней (почтовым отправлением либо по факсу, либо по электр</w:t>
      </w:r>
      <w:r>
        <w:rPr>
          <w:sz w:val="24"/>
          <w:szCs w:val="24"/>
        </w:rPr>
        <w:t>онной почте, либо по телефону) С</w:t>
      </w:r>
      <w:r w:rsidRPr="001D6A8D">
        <w:rPr>
          <w:sz w:val="24"/>
          <w:szCs w:val="24"/>
        </w:rPr>
        <w:t>оискателей, соответствующих условиям предоставления субсидии и представивших документы, удовлетворяющие требованиям настоящего Положения, о дате и времени проведения заседания конкурсной комиссии.</w:t>
      </w:r>
    </w:p>
    <w:p w:rsidR="001F57FF" w:rsidRPr="005A1B38" w:rsidRDefault="001F57FF" w:rsidP="001F57FF">
      <w:pPr>
        <w:widowControl w:val="0"/>
        <w:autoSpaceDE w:val="0"/>
        <w:autoSpaceDN w:val="0"/>
        <w:adjustRightInd w:val="0"/>
        <w:ind w:firstLine="567"/>
        <w:jc w:val="both"/>
        <w:rPr>
          <w:sz w:val="24"/>
          <w:szCs w:val="24"/>
        </w:rPr>
      </w:pPr>
      <w:r w:rsidRPr="001D6A8D">
        <w:rPr>
          <w:sz w:val="24"/>
          <w:szCs w:val="24"/>
        </w:rPr>
        <w:t>В случае выявления неполноты или несоответствия представленных документов требованиям настоя</w:t>
      </w:r>
      <w:r>
        <w:rPr>
          <w:sz w:val="24"/>
          <w:szCs w:val="24"/>
        </w:rPr>
        <w:t>щего Положения, несоответствия С</w:t>
      </w:r>
      <w:r w:rsidRPr="001D6A8D">
        <w:rPr>
          <w:sz w:val="24"/>
          <w:szCs w:val="24"/>
        </w:rPr>
        <w:t>оискателя условиям предоставления субсиди</w:t>
      </w:r>
      <w:r>
        <w:rPr>
          <w:sz w:val="24"/>
          <w:szCs w:val="24"/>
        </w:rPr>
        <w:t>и С</w:t>
      </w:r>
      <w:r w:rsidRPr="001D6A8D">
        <w:rPr>
          <w:sz w:val="24"/>
          <w:szCs w:val="24"/>
        </w:rPr>
        <w:t xml:space="preserve">оискателю направляется в течение трех </w:t>
      </w:r>
      <w:r>
        <w:rPr>
          <w:sz w:val="24"/>
          <w:szCs w:val="24"/>
        </w:rPr>
        <w:t xml:space="preserve">рабочих </w:t>
      </w:r>
      <w:r w:rsidRPr="001D6A8D">
        <w:rPr>
          <w:sz w:val="24"/>
          <w:szCs w:val="24"/>
        </w:rPr>
        <w:t>дней с момента представления документов письменный мотивированный отказ (почтовым отправлением либо по факсу, либо по электронной почте) в рассмотрении конкурсной заявки на заседании конкурсной комиссии, о чем в журнале производится соответствующая отметка, а представ</w:t>
      </w:r>
      <w:r>
        <w:rPr>
          <w:sz w:val="24"/>
          <w:szCs w:val="24"/>
        </w:rPr>
        <w:t>ленные документы по требованию С</w:t>
      </w:r>
      <w:r w:rsidRPr="001D6A8D">
        <w:rPr>
          <w:sz w:val="24"/>
          <w:szCs w:val="24"/>
        </w:rPr>
        <w:t>оискателя возвращаются. Отказ не препятствует повторной подаче конкурсной заявки после устранения причин отказа.</w:t>
      </w:r>
    </w:p>
    <w:p w:rsidR="001F57FF" w:rsidRPr="009E2438" w:rsidRDefault="001F57FF" w:rsidP="001F57FF">
      <w:pPr>
        <w:pStyle w:val="ConsPlusNormal"/>
        <w:ind w:firstLine="540"/>
        <w:jc w:val="both"/>
        <w:rPr>
          <w:rFonts w:ascii="Times New Roman" w:hAnsi="Times New Roman" w:cs="Times New Roman"/>
          <w:sz w:val="24"/>
          <w:szCs w:val="24"/>
        </w:rPr>
      </w:pPr>
      <w:r w:rsidRPr="001D6A8D">
        <w:rPr>
          <w:rFonts w:ascii="Times New Roman" w:hAnsi="Times New Roman" w:cs="Times New Roman"/>
          <w:sz w:val="24"/>
          <w:szCs w:val="24"/>
        </w:rPr>
        <w:t>Конкурсные заявки рассматриваются конкурсной комиссией по мере их поступления (согласно календарной дате их регистрации в соответствующем журнале конкурсных заявок) и в пределах объемов бюджетных ассигнований на текущий финансовый год. Если объем запрашиваемых Соискателями субсидий превышает объем нераспределенных средств, предусмотренных на предоставление субсидий, средства распределяются пропорционально объему запрашиваемых средств субсидии между Соискателями.</w:t>
      </w:r>
    </w:p>
    <w:p w:rsidR="001F57FF" w:rsidRPr="00DC5E1F" w:rsidRDefault="001F57FF" w:rsidP="001F57FF">
      <w:pPr>
        <w:widowControl w:val="0"/>
        <w:autoSpaceDE w:val="0"/>
        <w:autoSpaceDN w:val="0"/>
        <w:adjustRightInd w:val="0"/>
        <w:ind w:firstLine="567"/>
        <w:jc w:val="both"/>
        <w:rPr>
          <w:sz w:val="24"/>
          <w:szCs w:val="24"/>
        </w:rPr>
      </w:pPr>
      <w:r w:rsidRPr="00DC5E1F">
        <w:rPr>
          <w:sz w:val="24"/>
          <w:szCs w:val="24"/>
        </w:rPr>
        <w:t>Состав конкурсной комиссии определяется постановлением администрации Сосновоборского городского округа об утверждении плана-графика реализации в текущем году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w:t>
      </w:r>
    </w:p>
    <w:p w:rsidR="001F57FF" w:rsidRPr="00DC5E1F" w:rsidRDefault="001F57FF" w:rsidP="001F57FF">
      <w:pPr>
        <w:widowControl w:val="0"/>
        <w:autoSpaceDE w:val="0"/>
        <w:autoSpaceDN w:val="0"/>
        <w:adjustRightInd w:val="0"/>
        <w:ind w:firstLine="567"/>
        <w:jc w:val="both"/>
        <w:rPr>
          <w:sz w:val="24"/>
          <w:szCs w:val="24"/>
        </w:rPr>
      </w:pPr>
      <w:r w:rsidRPr="00DC5E1F">
        <w:rPr>
          <w:sz w:val="24"/>
          <w:szCs w:val="24"/>
        </w:rPr>
        <w:t>Документы, полученные после установленной в объявлении даты окончания приема конкурсных заявок, конкурсной комиссией не рассматриваются.</w:t>
      </w:r>
    </w:p>
    <w:p w:rsidR="001F57FF" w:rsidRPr="00DC5E1F" w:rsidRDefault="001F57FF" w:rsidP="001F57FF">
      <w:pPr>
        <w:widowControl w:val="0"/>
        <w:autoSpaceDE w:val="0"/>
        <w:autoSpaceDN w:val="0"/>
        <w:adjustRightInd w:val="0"/>
        <w:ind w:firstLine="567"/>
        <w:jc w:val="both"/>
        <w:rPr>
          <w:sz w:val="24"/>
          <w:szCs w:val="24"/>
        </w:rPr>
      </w:pPr>
      <w:r w:rsidRPr="00DC5E1F">
        <w:rPr>
          <w:sz w:val="24"/>
          <w:szCs w:val="24"/>
        </w:rPr>
        <w:t>4.3. Заседание конкурсной комиссии созывается для рассмотрения конкурсных заявок, представленных одним или более участниками конкурсного отбора.</w:t>
      </w:r>
    </w:p>
    <w:p w:rsidR="001F57FF" w:rsidRPr="00DC5E1F" w:rsidRDefault="001F57FF" w:rsidP="001F57FF">
      <w:pPr>
        <w:widowControl w:val="0"/>
        <w:autoSpaceDE w:val="0"/>
        <w:autoSpaceDN w:val="0"/>
        <w:adjustRightInd w:val="0"/>
        <w:ind w:firstLine="567"/>
        <w:jc w:val="both"/>
        <w:rPr>
          <w:sz w:val="24"/>
          <w:szCs w:val="24"/>
        </w:rPr>
      </w:pPr>
      <w:r w:rsidRPr="00DC5E1F">
        <w:rPr>
          <w:sz w:val="24"/>
          <w:szCs w:val="24"/>
        </w:rPr>
        <w:t xml:space="preserve">Конкурсная заявка рассматривается на заседании конкурсной комиссии в присутствии </w:t>
      </w:r>
      <w:r w:rsidRPr="00DC5E1F">
        <w:rPr>
          <w:sz w:val="24"/>
          <w:szCs w:val="24"/>
        </w:rPr>
        <w:lastRenderedPageBreak/>
        <w:t>участника конкурсного отбора либо уполномоченного, в соответствии с действующим законодательством, представлять интересы участника конкурсной комиссии на заседании конкурсной комиссии.</w:t>
      </w:r>
    </w:p>
    <w:p w:rsidR="001F57FF" w:rsidRPr="00DC5E1F" w:rsidRDefault="001F57FF" w:rsidP="001F57FF">
      <w:pPr>
        <w:widowControl w:val="0"/>
        <w:autoSpaceDE w:val="0"/>
        <w:autoSpaceDN w:val="0"/>
        <w:adjustRightInd w:val="0"/>
        <w:ind w:firstLine="567"/>
        <w:jc w:val="both"/>
        <w:rPr>
          <w:sz w:val="24"/>
          <w:szCs w:val="24"/>
        </w:rPr>
      </w:pPr>
      <w:r w:rsidRPr="00DC5E1F">
        <w:rPr>
          <w:sz w:val="24"/>
          <w:szCs w:val="24"/>
        </w:rPr>
        <w:t>В случае необходимости конкурсной комиссией прини</w:t>
      </w:r>
      <w:r>
        <w:rPr>
          <w:sz w:val="24"/>
          <w:szCs w:val="24"/>
        </w:rPr>
        <w:t>мается решение о представлении С</w:t>
      </w:r>
      <w:r w:rsidRPr="00DC5E1F">
        <w:rPr>
          <w:sz w:val="24"/>
          <w:szCs w:val="24"/>
        </w:rPr>
        <w:t>оискателем информации и разъяснений к материалам, содержащимся в конкурсной заявке.</w:t>
      </w:r>
    </w:p>
    <w:p w:rsidR="001F57FF" w:rsidRPr="00DC5E1F" w:rsidRDefault="001F57FF" w:rsidP="001F57FF">
      <w:pPr>
        <w:widowControl w:val="0"/>
        <w:autoSpaceDE w:val="0"/>
        <w:autoSpaceDN w:val="0"/>
        <w:adjustRightInd w:val="0"/>
        <w:ind w:firstLine="567"/>
        <w:jc w:val="both"/>
        <w:rPr>
          <w:sz w:val="24"/>
          <w:szCs w:val="24"/>
        </w:rPr>
      </w:pPr>
      <w:r w:rsidRPr="00DC5E1F">
        <w:rPr>
          <w:sz w:val="24"/>
          <w:szCs w:val="24"/>
        </w:rPr>
        <w:t xml:space="preserve">Заседания конкурсной комиссии </w:t>
      </w:r>
      <w:r w:rsidRPr="000E4B6D">
        <w:rPr>
          <w:sz w:val="24"/>
          <w:szCs w:val="24"/>
        </w:rPr>
        <w:t>проводятся не ранее чем через пять рабочих дней после</w:t>
      </w:r>
      <w:r w:rsidRPr="00DC5E1F">
        <w:rPr>
          <w:sz w:val="24"/>
          <w:szCs w:val="24"/>
        </w:rPr>
        <w:t xml:space="preserve"> даты опубликования в </w:t>
      </w:r>
      <w:r>
        <w:rPr>
          <w:sz w:val="24"/>
          <w:szCs w:val="24"/>
        </w:rPr>
        <w:t>газете «Маяк»</w:t>
      </w:r>
      <w:r w:rsidRPr="00DC5E1F">
        <w:rPr>
          <w:sz w:val="24"/>
          <w:szCs w:val="24"/>
        </w:rPr>
        <w:t xml:space="preserve"> объявления о проведении конкурсного отбора.</w:t>
      </w:r>
    </w:p>
    <w:p w:rsidR="001F57FF" w:rsidRPr="00D36253" w:rsidRDefault="001F57FF" w:rsidP="001F57FF">
      <w:pPr>
        <w:widowControl w:val="0"/>
        <w:autoSpaceDE w:val="0"/>
        <w:autoSpaceDN w:val="0"/>
        <w:adjustRightInd w:val="0"/>
        <w:ind w:firstLine="567"/>
        <w:jc w:val="both"/>
        <w:rPr>
          <w:sz w:val="24"/>
          <w:szCs w:val="24"/>
        </w:rPr>
      </w:pPr>
      <w:r w:rsidRPr="00DC5E1F">
        <w:rPr>
          <w:sz w:val="24"/>
          <w:szCs w:val="24"/>
        </w:rPr>
        <w:t xml:space="preserve">Заседание конкурсной комиссии правомочно, если на нем присутствует более половины </w:t>
      </w:r>
      <w:r w:rsidRPr="00D36253">
        <w:rPr>
          <w:sz w:val="24"/>
          <w:szCs w:val="24"/>
        </w:rPr>
        <w:t>членов конкурсной комиссии.</w:t>
      </w:r>
    </w:p>
    <w:p w:rsidR="001F57FF" w:rsidRPr="00D36253" w:rsidRDefault="001F57FF" w:rsidP="001F57FF">
      <w:pPr>
        <w:pStyle w:val="ConsPlusNormal"/>
        <w:ind w:firstLine="540"/>
        <w:jc w:val="both"/>
        <w:rPr>
          <w:rFonts w:ascii="Times New Roman" w:hAnsi="Times New Roman" w:cs="Times New Roman"/>
          <w:sz w:val="24"/>
          <w:szCs w:val="24"/>
        </w:rPr>
      </w:pPr>
      <w:r w:rsidRPr="00D36253">
        <w:rPr>
          <w:rFonts w:ascii="Times New Roman" w:hAnsi="Times New Roman" w:cs="Times New Roman"/>
          <w:sz w:val="24"/>
          <w:szCs w:val="24"/>
        </w:rPr>
        <w:t>4.4. Соискатель представляет в комиссию заявку, включающую следующие документы:</w:t>
      </w:r>
    </w:p>
    <w:p w:rsidR="001F57FF" w:rsidRPr="006D70FB" w:rsidRDefault="001F57FF" w:rsidP="001F57FF">
      <w:pPr>
        <w:pStyle w:val="ConsPlusNormal"/>
        <w:ind w:firstLine="540"/>
        <w:jc w:val="both"/>
        <w:rPr>
          <w:rFonts w:ascii="Times New Roman" w:hAnsi="Times New Roman" w:cs="Times New Roman"/>
          <w:sz w:val="24"/>
          <w:szCs w:val="24"/>
        </w:rPr>
      </w:pPr>
      <w:r w:rsidRPr="00D36253">
        <w:rPr>
          <w:rFonts w:ascii="Times New Roman" w:hAnsi="Times New Roman" w:cs="Times New Roman"/>
          <w:sz w:val="24"/>
          <w:szCs w:val="24"/>
        </w:rPr>
        <w:t xml:space="preserve">а) </w:t>
      </w:r>
      <w:r w:rsidRPr="00255CDB">
        <w:rPr>
          <w:rFonts w:ascii="Times New Roman" w:hAnsi="Times New Roman" w:cs="Times New Roman"/>
          <w:sz w:val="24"/>
          <w:szCs w:val="24"/>
        </w:rPr>
        <w:t>заявление</w:t>
      </w:r>
      <w:r w:rsidRPr="006D70FB">
        <w:rPr>
          <w:rFonts w:ascii="Times New Roman" w:hAnsi="Times New Roman" w:cs="Times New Roman"/>
          <w:sz w:val="24"/>
          <w:szCs w:val="24"/>
        </w:rPr>
        <w:t xml:space="preserve"> о предоставлении субсидии по форме согласно приложению 2 к настоящему Положению, а также </w:t>
      </w:r>
      <w:r w:rsidRPr="00255CDB">
        <w:rPr>
          <w:rFonts w:ascii="Times New Roman" w:hAnsi="Times New Roman" w:cs="Times New Roman"/>
          <w:sz w:val="24"/>
          <w:szCs w:val="24"/>
        </w:rPr>
        <w:t>согласие</w:t>
      </w:r>
      <w:r w:rsidRPr="006D70FB">
        <w:rPr>
          <w:rFonts w:ascii="Times New Roman" w:hAnsi="Times New Roman" w:cs="Times New Roman"/>
          <w:sz w:val="24"/>
          <w:szCs w:val="24"/>
        </w:rPr>
        <w:t xml:space="preserve"> на обработку персональных данных по форме согласно приложению к заявлению о предоставлении субсидии;</w:t>
      </w:r>
    </w:p>
    <w:p w:rsidR="001F57FF" w:rsidRPr="00D36253" w:rsidRDefault="001F57FF" w:rsidP="001F57FF">
      <w:pPr>
        <w:pStyle w:val="ConsPlusNormal"/>
        <w:ind w:firstLine="540"/>
        <w:jc w:val="both"/>
        <w:rPr>
          <w:rFonts w:ascii="Times New Roman" w:hAnsi="Times New Roman" w:cs="Times New Roman"/>
          <w:sz w:val="24"/>
          <w:szCs w:val="24"/>
        </w:rPr>
      </w:pPr>
      <w:r w:rsidRPr="00D36253">
        <w:rPr>
          <w:rFonts w:ascii="Times New Roman" w:hAnsi="Times New Roman" w:cs="Times New Roman"/>
          <w:sz w:val="24"/>
          <w:szCs w:val="24"/>
        </w:rPr>
        <w:t>б) свидетельство о государственной регистрации юридического лица или индивидуального предпринимателя (представляется нотариально заверенная копия или копия, заверенная подписью и печатью соискателя, и оригинал для сличения);</w:t>
      </w:r>
    </w:p>
    <w:p w:rsidR="001F57FF" w:rsidRPr="00D414DA" w:rsidRDefault="001F57FF" w:rsidP="001F57FF">
      <w:pPr>
        <w:pStyle w:val="ConsPlusNormal"/>
        <w:ind w:firstLine="540"/>
        <w:jc w:val="both"/>
        <w:rPr>
          <w:rFonts w:ascii="Times New Roman" w:hAnsi="Times New Roman" w:cs="Times New Roman"/>
          <w:sz w:val="24"/>
          <w:szCs w:val="24"/>
        </w:rPr>
      </w:pPr>
      <w:bookmarkStart w:id="1" w:name="P99"/>
      <w:bookmarkEnd w:id="1"/>
      <w:r w:rsidRPr="00D36253">
        <w:rPr>
          <w:rFonts w:ascii="Times New Roman" w:hAnsi="Times New Roman" w:cs="Times New Roman"/>
          <w:sz w:val="24"/>
          <w:szCs w:val="24"/>
        </w:rPr>
        <w:t xml:space="preserve">в) выписку из Единого государственного реестра юридических лиц или Единого </w:t>
      </w:r>
      <w:r w:rsidRPr="00D414DA">
        <w:rPr>
          <w:rFonts w:ascii="Times New Roman" w:hAnsi="Times New Roman" w:cs="Times New Roman"/>
          <w:sz w:val="24"/>
          <w:szCs w:val="24"/>
        </w:rPr>
        <w:t>государственного реестра индивидуальных предпринимателей (полную), выданную не ранее 30 дней до даты подачи заявки;</w:t>
      </w:r>
    </w:p>
    <w:p w:rsidR="001F57FF" w:rsidRPr="00C244A1" w:rsidRDefault="001F57FF" w:rsidP="001F57FF">
      <w:pPr>
        <w:pStyle w:val="ConsPlusNormal"/>
        <w:ind w:firstLine="540"/>
        <w:jc w:val="both"/>
        <w:rPr>
          <w:rFonts w:ascii="Times New Roman" w:hAnsi="Times New Roman" w:cs="Times New Roman"/>
          <w:sz w:val="24"/>
          <w:szCs w:val="24"/>
        </w:rPr>
      </w:pPr>
      <w:r w:rsidRPr="00D414DA">
        <w:rPr>
          <w:rFonts w:ascii="Times New Roman" w:hAnsi="Times New Roman" w:cs="Times New Roman"/>
          <w:sz w:val="24"/>
          <w:szCs w:val="24"/>
        </w:rPr>
        <w:t xml:space="preserve">г) свидетельство о постановке на налоговый учет (представляется нотариально заверенная копия или копия, </w:t>
      </w:r>
      <w:r>
        <w:rPr>
          <w:rFonts w:ascii="Times New Roman" w:hAnsi="Times New Roman" w:cs="Times New Roman"/>
          <w:sz w:val="24"/>
          <w:szCs w:val="24"/>
        </w:rPr>
        <w:t>заверенная подписью и печатью С</w:t>
      </w:r>
      <w:r w:rsidRPr="00C244A1">
        <w:rPr>
          <w:rFonts w:ascii="Times New Roman" w:hAnsi="Times New Roman" w:cs="Times New Roman"/>
          <w:sz w:val="24"/>
          <w:szCs w:val="24"/>
        </w:rPr>
        <w:t>оискателя, и оригинал для сличения);</w:t>
      </w:r>
    </w:p>
    <w:p w:rsidR="001F57FF" w:rsidRPr="00C244A1" w:rsidRDefault="001F57FF" w:rsidP="001F57FF">
      <w:pPr>
        <w:pStyle w:val="ConsPlusNormal"/>
        <w:ind w:firstLine="540"/>
        <w:jc w:val="both"/>
        <w:rPr>
          <w:rFonts w:ascii="Times New Roman" w:hAnsi="Times New Roman" w:cs="Times New Roman"/>
          <w:sz w:val="24"/>
          <w:szCs w:val="24"/>
        </w:rPr>
      </w:pPr>
      <w:r w:rsidRPr="00C244A1">
        <w:rPr>
          <w:rFonts w:ascii="Times New Roman" w:hAnsi="Times New Roman" w:cs="Times New Roman"/>
          <w:sz w:val="24"/>
          <w:szCs w:val="24"/>
        </w:rPr>
        <w:t xml:space="preserve">д) банковские реквизиты с указанием расчетного счета </w:t>
      </w:r>
      <w:r>
        <w:rPr>
          <w:rFonts w:ascii="Times New Roman" w:hAnsi="Times New Roman" w:cs="Times New Roman"/>
          <w:sz w:val="24"/>
          <w:szCs w:val="24"/>
        </w:rPr>
        <w:t>С</w:t>
      </w:r>
      <w:r w:rsidRPr="00C244A1">
        <w:rPr>
          <w:rFonts w:ascii="Times New Roman" w:hAnsi="Times New Roman" w:cs="Times New Roman"/>
          <w:sz w:val="24"/>
          <w:szCs w:val="24"/>
        </w:rPr>
        <w:t xml:space="preserve">оискателя для перечисления субсидии (заверенные подписью и печатью </w:t>
      </w:r>
      <w:r>
        <w:rPr>
          <w:rFonts w:ascii="Times New Roman" w:hAnsi="Times New Roman" w:cs="Times New Roman"/>
          <w:sz w:val="24"/>
          <w:szCs w:val="24"/>
        </w:rPr>
        <w:t>С</w:t>
      </w:r>
      <w:r w:rsidRPr="00C244A1">
        <w:rPr>
          <w:rFonts w:ascii="Times New Roman" w:hAnsi="Times New Roman" w:cs="Times New Roman"/>
          <w:sz w:val="24"/>
          <w:szCs w:val="24"/>
        </w:rPr>
        <w:t>оискателя);</w:t>
      </w:r>
    </w:p>
    <w:p w:rsidR="001F57FF" w:rsidRPr="00C244A1" w:rsidRDefault="001F57FF" w:rsidP="001F57FF">
      <w:pPr>
        <w:pStyle w:val="ConsPlusNormal"/>
        <w:ind w:firstLine="540"/>
        <w:jc w:val="both"/>
        <w:rPr>
          <w:rFonts w:ascii="Times New Roman" w:hAnsi="Times New Roman" w:cs="Times New Roman"/>
          <w:sz w:val="24"/>
          <w:szCs w:val="24"/>
        </w:rPr>
      </w:pPr>
      <w:bookmarkStart w:id="2" w:name="P102"/>
      <w:bookmarkEnd w:id="2"/>
      <w:r w:rsidRPr="00285B0A">
        <w:rPr>
          <w:rFonts w:ascii="Times New Roman" w:hAnsi="Times New Roman" w:cs="Times New Roman"/>
          <w:sz w:val="24"/>
          <w:szCs w:val="24"/>
        </w:rPr>
        <w:t>е) справку налогового органа о наличии (отсутствии) задолженности по уплате налоговых платежей, выданную не ранее тридцати дней до даты подачи заявки;</w:t>
      </w:r>
    </w:p>
    <w:p w:rsidR="001F57FF" w:rsidRPr="00C244A1" w:rsidRDefault="001F57FF" w:rsidP="001F57FF">
      <w:pPr>
        <w:pStyle w:val="ConsPlusNormal"/>
        <w:ind w:firstLine="540"/>
        <w:jc w:val="both"/>
        <w:rPr>
          <w:rFonts w:ascii="Times New Roman" w:hAnsi="Times New Roman" w:cs="Times New Roman"/>
          <w:sz w:val="24"/>
          <w:szCs w:val="24"/>
        </w:rPr>
      </w:pPr>
      <w:bookmarkStart w:id="3" w:name="P103"/>
      <w:bookmarkEnd w:id="3"/>
      <w:r w:rsidRPr="00C244A1">
        <w:rPr>
          <w:rFonts w:ascii="Times New Roman" w:hAnsi="Times New Roman" w:cs="Times New Roman"/>
          <w:sz w:val="24"/>
          <w:szCs w:val="24"/>
        </w:rPr>
        <w:t xml:space="preserve">ж) справки из отделения Пенсионного фонда Российской Федерации и Фонда социального страхования Российской Федерации о наличии (отсутствии) задолженности перед внебюджетными фондами, выданные не ранее </w:t>
      </w:r>
      <w:r>
        <w:rPr>
          <w:rFonts w:ascii="Times New Roman" w:hAnsi="Times New Roman" w:cs="Times New Roman"/>
          <w:sz w:val="24"/>
          <w:szCs w:val="24"/>
        </w:rPr>
        <w:t>тридцати</w:t>
      </w:r>
      <w:r w:rsidRPr="00C244A1">
        <w:rPr>
          <w:rFonts w:ascii="Times New Roman" w:hAnsi="Times New Roman" w:cs="Times New Roman"/>
          <w:sz w:val="24"/>
          <w:szCs w:val="24"/>
        </w:rPr>
        <w:t xml:space="preserve"> дней до даты подачи заявки;</w:t>
      </w:r>
    </w:p>
    <w:p w:rsidR="001F57FF" w:rsidRPr="00C244A1" w:rsidRDefault="001F57FF" w:rsidP="001F57FF">
      <w:pPr>
        <w:pStyle w:val="ConsPlusNormal"/>
        <w:ind w:firstLine="540"/>
        <w:jc w:val="both"/>
        <w:rPr>
          <w:rFonts w:ascii="Times New Roman" w:hAnsi="Times New Roman" w:cs="Times New Roman"/>
          <w:sz w:val="24"/>
          <w:szCs w:val="24"/>
        </w:rPr>
      </w:pPr>
      <w:bookmarkStart w:id="4" w:name="P104"/>
      <w:bookmarkEnd w:id="4"/>
      <w:r w:rsidRPr="00C244A1">
        <w:rPr>
          <w:rFonts w:ascii="Times New Roman" w:hAnsi="Times New Roman" w:cs="Times New Roman"/>
          <w:sz w:val="24"/>
          <w:szCs w:val="24"/>
        </w:rPr>
        <w:t>з) справку о величине средней заработной платы работников, занятых на полный рабочий день, за три месяца, предшествующи</w:t>
      </w:r>
      <w:r>
        <w:rPr>
          <w:rFonts w:ascii="Times New Roman" w:hAnsi="Times New Roman" w:cs="Times New Roman"/>
          <w:sz w:val="24"/>
          <w:szCs w:val="24"/>
        </w:rPr>
        <w:t>х дате подачи заявки (заверенную подписью и печатью С</w:t>
      </w:r>
      <w:r w:rsidRPr="00C244A1">
        <w:rPr>
          <w:rFonts w:ascii="Times New Roman" w:hAnsi="Times New Roman" w:cs="Times New Roman"/>
          <w:sz w:val="24"/>
          <w:szCs w:val="24"/>
        </w:rPr>
        <w:t>оискателя);</w:t>
      </w:r>
    </w:p>
    <w:p w:rsidR="001F57FF" w:rsidRPr="00C244A1" w:rsidRDefault="001F57FF" w:rsidP="001F57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 справку</w:t>
      </w:r>
      <w:r w:rsidRPr="00C244A1">
        <w:rPr>
          <w:rFonts w:ascii="Times New Roman" w:hAnsi="Times New Roman" w:cs="Times New Roman"/>
          <w:sz w:val="24"/>
          <w:szCs w:val="24"/>
        </w:rPr>
        <w:t xml:space="preserve"> об отсутствии задолженности по выплате заработной платы работникам на пос</w:t>
      </w:r>
      <w:r>
        <w:rPr>
          <w:rFonts w:ascii="Times New Roman" w:hAnsi="Times New Roman" w:cs="Times New Roman"/>
          <w:sz w:val="24"/>
          <w:szCs w:val="24"/>
        </w:rPr>
        <w:t>леднюю отчетную дату (заверенную</w:t>
      </w:r>
      <w:r w:rsidRPr="00C244A1">
        <w:rPr>
          <w:rFonts w:ascii="Times New Roman" w:hAnsi="Times New Roman" w:cs="Times New Roman"/>
          <w:sz w:val="24"/>
          <w:szCs w:val="24"/>
        </w:rPr>
        <w:t xml:space="preserve"> по</w:t>
      </w:r>
      <w:r>
        <w:rPr>
          <w:rFonts w:ascii="Times New Roman" w:hAnsi="Times New Roman" w:cs="Times New Roman"/>
          <w:sz w:val="24"/>
          <w:szCs w:val="24"/>
        </w:rPr>
        <w:t>дписью и печатью С</w:t>
      </w:r>
      <w:r w:rsidRPr="00C244A1">
        <w:rPr>
          <w:rFonts w:ascii="Times New Roman" w:hAnsi="Times New Roman" w:cs="Times New Roman"/>
          <w:sz w:val="24"/>
          <w:szCs w:val="24"/>
        </w:rPr>
        <w:t>оискателя);</w:t>
      </w:r>
    </w:p>
    <w:p w:rsidR="001F57FF" w:rsidRPr="00C244A1" w:rsidRDefault="001F57FF" w:rsidP="001F57FF">
      <w:pPr>
        <w:pStyle w:val="ConsPlusNormal"/>
        <w:ind w:firstLine="540"/>
        <w:jc w:val="both"/>
        <w:rPr>
          <w:rFonts w:ascii="Times New Roman" w:hAnsi="Times New Roman" w:cs="Times New Roman"/>
          <w:sz w:val="24"/>
          <w:szCs w:val="24"/>
        </w:rPr>
      </w:pPr>
      <w:bookmarkStart w:id="5" w:name="P106"/>
      <w:bookmarkEnd w:id="5"/>
      <w:r w:rsidRPr="00C244A1">
        <w:rPr>
          <w:rFonts w:ascii="Times New Roman" w:hAnsi="Times New Roman" w:cs="Times New Roman"/>
          <w:sz w:val="24"/>
          <w:szCs w:val="24"/>
        </w:rPr>
        <w:t>к) справк</w:t>
      </w:r>
      <w:r>
        <w:rPr>
          <w:rFonts w:ascii="Times New Roman" w:hAnsi="Times New Roman" w:cs="Times New Roman"/>
          <w:sz w:val="24"/>
          <w:szCs w:val="24"/>
        </w:rPr>
        <w:t>у</w:t>
      </w:r>
      <w:r w:rsidRPr="00C244A1">
        <w:rPr>
          <w:rFonts w:ascii="Times New Roman" w:hAnsi="Times New Roman" w:cs="Times New Roman"/>
          <w:sz w:val="24"/>
          <w:szCs w:val="24"/>
        </w:rPr>
        <w:t xml:space="preserve"> о среднесписочной численности работников за три месяца, предшествующи</w:t>
      </w:r>
      <w:r>
        <w:rPr>
          <w:rFonts w:ascii="Times New Roman" w:hAnsi="Times New Roman" w:cs="Times New Roman"/>
          <w:sz w:val="24"/>
          <w:szCs w:val="24"/>
        </w:rPr>
        <w:t>х дате подачи заявки (заверенную подписью и печатью С</w:t>
      </w:r>
      <w:r w:rsidRPr="00C244A1">
        <w:rPr>
          <w:rFonts w:ascii="Times New Roman" w:hAnsi="Times New Roman" w:cs="Times New Roman"/>
          <w:sz w:val="24"/>
          <w:szCs w:val="24"/>
        </w:rPr>
        <w:t>оискателя);</w:t>
      </w:r>
    </w:p>
    <w:p w:rsidR="001F57FF" w:rsidRPr="00C244A1" w:rsidRDefault="001F57FF" w:rsidP="001F57FF">
      <w:pPr>
        <w:pStyle w:val="ConsPlusNormal"/>
        <w:ind w:firstLine="540"/>
        <w:jc w:val="both"/>
        <w:rPr>
          <w:rFonts w:ascii="Times New Roman" w:hAnsi="Times New Roman" w:cs="Times New Roman"/>
          <w:sz w:val="24"/>
          <w:szCs w:val="24"/>
        </w:rPr>
      </w:pPr>
      <w:bookmarkStart w:id="6" w:name="P107"/>
      <w:bookmarkEnd w:id="6"/>
      <w:r>
        <w:rPr>
          <w:rFonts w:ascii="Times New Roman" w:hAnsi="Times New Roman" w:cs="Times New Roman"/>
          <w:sz w:val="24"/>
          <w:szCs w:val="24"/>
        </w:rPr>
        <w:t>л) справку</w:t>
      </w:r>
      <w:r w:rsidRPr="00C244A1">
        <w:rPr>
          <w:rFonts w:ascii="Times New Roman" w:hAnsi="Times New Roman" w:cs="Times New Roman"/>
          <w:sz w:val="24"/>
          <w:szCs w:val="24"/>
        </w:rPr>
        <w:t xml:space="preserve"> о размере выручки от реализации товаров, выполнения работ, оказания услуг (для плательщиков налога на добавленную стоимость (НДС) - без учета НДС) за три месяца, предшествующи</w:t>
      </w:r>
      <w:r>
        <w:rPr>
          <w:rFonts w:ascii="Times New Roman" w:hAnsi="Times New Roman" w:cs="Times New Roman"/>
          <w:sz w:val="24"/>
          <w:szCs w:val="24"/>
        </w:rPr>
        <w:t>х дате подачи заявки (заверенную подписью и печатью С</w:t>
      </w:r>
      <w:r w:rsidRPr="00C244A1">
        <w:rPr>
          <w:rFonts w:ascii="Times New Roman" w:hAnsi="Times New Roman" w:cs="Times New Roman"/>
          <w:sz w:val="24"/>
          <w:szCs w:val="24"/>
        </w:rPr>
        <w:t>оискателя);</w:t>
      </w:r>
    </w:p>
    <w:p w:rsidR="001F57FF" w:rsidRPr="00C244A1" w:rsidRDefault="001F57FF" w:rsidP="001F57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 </w:t>
      </w:r>
      <w:r w:rsidRPr="00C244A1">
        <w:rPr>
          <w:rFonts w:ascii="Times New Roman" w:hAnsi="Times New Roman" w:cs="Times New Roman"/>
          <w:sz w:val="24"/>
          <w:szCs w:val="24"/>
        </w:rPr>
        <w:t>копию сведений по форме федерального статистического наблюдения П-НХП-М "Сведения о производстве и отгрузке изделий народных художественных промыслов малыми предприятиями" за предыдущий год - для организаций народных художественных промыслов (представляется копия,</w:t>
      </w:r>
      <w:r>
        <w:rPr>
          <w:rFonts w:ascii="Times New Roman" w:hAnsi="Times New Roman" w:cs="Times New Roman"/>
          <w:sz w:val="24"/>
          <w:szCs w:val="24"/>
        </w:rPr>
        <w:t xml:space="preserve"> заверенная подписью и печатью С</w:t>
      </w:r>
      <w:r w:rsidRPr="00C244A1">
        <w:rPr>
          <w:rFonts w:ascii="Times New Roman" w:hAnsi="Times New Roman" w:cs="Times New Roman"/>
          <w:sz w:val="24"/>
          <w:szCs w:val="24"/>
        </w:rPr>
        <w:t>оискателя, и оригинал для сличения);</w:t>
      </w:r>
    </w:p>
    <w:p w:rsidR="001F57FF" w:rsidRPr="00F33393" w:rsidRDefault="001F57FF" w:rsidP="001F57FF">
      <w:pPr>
        <w:pStyle w:val="ConsPlusNormal"/>
        <w:ind w:firstLine="540"/>
        <w:jc w:val="both"/>
        <w:rPr>
          <w:rFonts w:ascii="Times New Roman" w:hAnsi="Times New Roman" w:cs="Times New Roman"/>
          <w:sz w:val="24"/>
          <w:szCs w:val="24"/>
        </w:rPr>
      </w:pPr>
      <w:r w:rsidRPr="00C244A1">
        <w:rPr>
          <w:rFonts w:ascii="Times New Roman" w:hAnsi="Times New Roman" w:cs="Times New Roman"/>
          <w:sz w:val="24"/>
          <w:szCs w:val="24"/>
        </w:rPr>
        <w:t xml:space="preserve">н) справку, подтверждающую, что в объеме реализованных товаров собственного производства изделия </w:t>
      </w:r>
      <w:r w:rsidRPr="00F33393">
        <w:rPr>
          <w:rFonts w:ascii="Times New Roman" w:hAnsi="Times New Roman" w:cs="Times New Roman"/>
          <w:sz w:val="24"/>
          <w:szCs w:val="24"/>
        </w:rPr>
        <w:t xml:space="preserve">ремесел составляют не менее 50 </w:t>
      </w:r>
      <w:r>
        <w:rPr>
          <w:rFonts w:ascii="Times New Roman" w:hAnsi="Times New Roman" w:cs="Times New Roman"/>
          <w:sz w:val="24"/>
          <w:szCs w:val="24"/>
        </w:rPr>
        <w:t xml:space="preserve">(пятидесяти) </w:t>
      </w:r>
      <w:r w:rsidRPr="00F33393">
        <w:rPr>
          <w:rFonts w:ascii="Times New Roman" w:hAnsi="Times New Roman" w:cs="Times New Roman"/>
          <w:sz w:val="24"/>
          <w:szCs w:val="24"/>
        </w:rPr>
        <w:t xml:space="preserve">процентов, - для </w:t>
      </w:r>
      <w:r>
        <w:rPr>
          <w:rFonts w:ascii="Times New Roman" w:hAnsi="Times New Roman" w:cs="Times New Roman"/>
          <w:sz w:val="24"/>
          <w:szCs w:val="24"/>
        </w:rPr>
        <w:t>С</w:t>
      </w:r>
      <w:r w:rsidRPr="00F33393">
        <w:rPr>
          <w:rFonts w:ascii="Times New Roman" w:hAnsi="Times New Roman" w:cs="Times New Roman"/>
          <w:sz w:val="24"/>
          <w:szCs w:val="24"/>
        </w:rPr>
        <w:t>оискателей, осуществляющих деятельность в сфере ремесел (заверенную</w:t>
      </w:r>
      <w:r>
        <w:rPr>
          <w:rFonts w:ascii="Times New Roman" w:hAnsi="Times New Roman" w:cs="Times New Roman"/>
          <w:sz w:val="24"/>
          <w:szCs w:val="24"/>
        </w:rPr>
        <w:t xml:space="preserve"> подписью и печатью С</w:t>
      </w:r>
      <w:r w:rsidRPr="00F33393">
        <w:rPr>
          <w:rFonts w:ascii="Times New Roman" w:hAnsi="Times New Roman" w:cs="Times New Roman"/>
          <w:sz w:val="24"/>
          <w:szCs w:val="24"/>
        </w:rPr>
        <w:t>оискателя);</w:t>
      </w:r>
    </w:p>
    <w:p w:rsidR="001F57FF" w:rsidRPr="00F33393" w:rsidRDefault="001F57FF" w:rsidP="001F57FF">
      <w:pPr>
        <w:pStyle w:val="ConsPlusNormal"/>
        <w:ind w:firstLine="540"/>
        <w:jc w:val="both"/>
        <w:rPr>
          <w:rFonts w:ascii="Times New Roman" w:hAnsi="Times New Roman" w:cs="Times New Roman"/>
          <w:sz w:val="24"/>
          <w:szCs w:val="24"/>
        </w:rPr>
      </w:pPr>
      <w:r w:rsidRPr="00F33393">
        <w:rPr>
          <w:rFonts w:ascii="Times New Roman" w:hAnsi="Times New Roman" w:cs="Times New Roman"/>
          <w:sz w:val="24"/>
          <w:szCs w:val="24"/>
        </w:rPr>
        <w:t>о) фотографи</w:t>
      </w:r>
      <w:r>
        <w:rPr>
          <w:rFonts w:ascii="Times New Roman" w:hAnsi="Times New Roman" w:cs="Times New Roman"/>
          <w:sz w:val="24"/>
          <w:szCs w:val="24"/>
        </w:rPr>
        <w:t>и изделий ремесел, реализуемых С</w:t>
      </w:r>
      <w:r w:rsidRPr="00F33393">
        <w:rPr>
          <w:rFonts w:ascii="Times New Roman" w:hAnsi="Times New Roman" w:cs="Times New Roman"/>
          <w:sz w:val="24"/>
          <w:szCs w:val="24"/>
        </w:rPr>
        <w:t>оискателем;</w:t>
      </w:r>
    </w:p>
    <w:p w:rsidR="001F57FF" w:rsidRPr="00F33393" w:rsidRDefault="001F57FF" w:rsidP="001F57FF">
      <w:pPr>
        <w:pStyle w:val="ConsPlusNormal"/>
        <w:ind w:firstLine="540"/>
        <w:jc w:val="both"/>
        <w:rPr>
          <w:rFonts w:ascii="Times New Roman" w:hAnsi="Times New Roman" w:cs="Times New Roman"/>
          <w:sz w:val="24"/>
          <w:szCs w:val="24"/>
        </w:rPr>
      </w:pPr>
      <w:r w:rsidRPr="00F33393">
        <w:rPr>
          <w:rFonts w:ascii="Times New Roman" w:hAnsi="Times New Roman" w:cs="Times New Roman"/>
          <w:sz w:val="24"/>
          <w:szCs w:val="24"/>
        </w:rPr>
        <w:t xml:space="preserve">п) копии документов, подтверждающих фактически произведенные соискателем расходы по затратам, указанным в </w:t>
      </w:r>
      <w:hyperlink w:anchor="P86" w:history="1">
        <w:r w:rsidRPr="0036698E">
          <w:rPr>
            <w:rFonts w:ascii="Times New Roman" w:hAnsi="Times New Roman" w:cs="Times New Roman"/>
            <w:sz w:val="24"/>
            <w:szCs w:val="24"/>
          </w:rPr>
          <w:t>пункте 2</w:t>
        </w:r>
      </w:hyperlink>
      <w:r w:rsidRPr="00F33393">
        <w:rPr>
          <w:rFonts w:ascii="Times New Roman" w:hAnsi="Times New Roman" w:cs="Times New Roman"/>
          <w:sz w:val="24"/>
          <w:szCs w:val="24"/>
        </w:rPr>
        <w:t xml:space="preserve"> настоящего По</w:t>
      </w:r>
      <w:r>
        <w:rPr>
          <w:rFonts w:ascii="Times New Roman" w:hAnsi="Times New Roman" w:cs="Times New Roman"/>
          <w:sz w:val="24"/>
          <w:szCs w:val="24"/>
        </w:rPr>
        <w:t>ложения</w:t>
      </w:r>
      <w:r w:rsidRPr="00F33393">
        <w:rPr>
          <w:rFonts w:ascii="Times New Roman" w:hAnsi="Times New Roman" w:cs="Times New Roman"/>
          <w:sz w:val="24"/>
          <w:szCs w:val="24"/>
        </w:rPr>
        <w:t xml:space="preserve"> (представляются копии счетов, платежных поручений, счетов-фактур, товарных накладных,</w:t>
      </w:r>
      <w:r>
        <w:rPr>
          <w:rFonts w:ascii="Times New Roman" w:hAnsi="Times New Roman" w:cs="Times New Roman"/>
          <w:sz w:val="24"/>
          <w:szCs w:val="24"/>
        </w:rPr>
        <w:t xml:space="preserve"> заверенные подписью и печатью С</w:t>
      </w:r>
      <w:r w:rsidRPr="00F33393">
        <w:rPr>
          <w:rFonts w:ascii="Times New Roman" w:hAnsi="Times New Roman" w:cs="Times New Roman"/>
          <w:sz w:val="24"/>
          <w:szCs w:val="24"/>
        </w:rPr>
        <w:t>оискателя, и оригиналы для сличения);</w:t>
      </w:r>
    </w:p>
    <w:p w:rsidR="001F57FF" w:rsidRPr="000B0364" w:rsidRDefault="001F57FF" w:rsidP="001F57FF">
      <w:pPr>
        <w:pStyle w:val="ConsPlusNormal"/>
        <w:ind w:firstLine="540"/>
        <w:jc w:val="both"/>
        <w:rPr>
          <w:rFonts w:ascii="Times New Roman" w:hAnsi="Times New Roman" w:cs="Times New Roman"/>
          <w:sz w:val="24"/>
          <w:szCs w:val="24"/>
        </w:rPr>
      </w:pPr>
      <w:r w:rsidRPr="000B0364">
        <w:rPr>
          <w:rFonts w:ascii="Times New Roman" w:hAnsi="Times New Roman" w:cs="Times New Roman"/>
          <w:sz w:val="24"/>
          <w:szCs w:val="24"/>
        </w:rPr>
        <w:t>р) копи</w:t>
      </w:r>
      <w:r>
        <w:rPr>
          <w:rFonts w:ascii="Times New Roman" w:hAnsi="Times New Roman" w:cs="Times New Roman"/>
          <w:sz w:val="24"/>
          <w:szCs w:val="24"/>
        </w:rPr>
        <w:t>ю</w:t>
      </w:r>
      <w:r w:rsidRPr="000B0364">
        <w:rPr>
          <w:rFonts w:ascii="Times New Roman" w:hAnsi="Times New Roman" w:cs="Times New Roman"/>
          <w:sz w:val="24"/>
          <w:szCs w:val="24"/>
        </w:rPr>
        <w:t xml:space="preserve"> договора купли-продажи торгового оборудования (представляется копия,</w:t>
      </w:r>
      <w:r>
        <w:rPr>
          <w:rFonts w:ascii="Times New Roman" w:hAnsi="Times New Roman" w:cs="Times New Roman"/>
          <w:sz w:val="24"/>
          <w:szCs w:val="24"/>
        </w:rPr>
        <w:t xml:space="preserve"> </w:t>
      </w:r>
      <w:r>
        <w:rPr>
          <w:rFonts w:ascii="Times New Roman" w:hAnsi="Times New Roman" w:cs="Times New Roman"/>
          <w:sz w:val="24"/>
          <w:szCs w:val="24"/>
        </w:rPr>
        <w:lastRenderedPageBreak/>
        <w:t>заверенная подписью и печатью С</w:t>
      </w:r>
      <w:r w:rsidRPr="000B0364">
        <w:rPr>
          <w:rFonts w:ascii="Times New Roman" w:hAnsi="Times New Roman" w:cs="Times New Roman"/>
          <w:sz w:val="24"/>
          <w:szCs w:val="24"/>
        </w:rPr>
        <w:t>оискателя, и оригинал для сличения);</w:t>
      </w:r>
    </w:p>
    <w:p w:rsidR="001F57FF" w:rsidRPr="000B0364" w:rsidRDefault="001F57FF" w:rsidP="001F57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 копию</w:t>
      </w:r>
      <w:r w:rsidRPr="000B0364">
        <w:rPr>
          <w:rFonts w:ascii="Times New Roman" w:hAnsi="Times New Roman" w:cs="Times New Roman"/>
          <w:sz w:val="24"/>
          <w:szCs w:val="24"/>
        </w:rPr>
        <w:t xml:space="preserve"> акта приема-передачи торгового оборудования (представляется копия,</w:t>
      </w:r>
      <w:r>
        <w:rPr>
          <w:rFonts w:ascii="Times New Roman" w:hAnsi="Times New Roman" w:cs="Times New Roman"/>
          <w:sz w:val="24"/>
          <w:szCs w:val="24"/>
        </w:rPr>
        <w:t xml:space="preserve"> заверенная подписью и печатью С</w:t>
      </w:r>
      <w:r w:rsidRPr="000B0364">
        <w:rPr>
          <w:rFonts w:ascii="Times New Roman" w:hAnsi="Times New Roman" w:cs="Times New Roman"/>
          <w:sz w:val="24"/>
          <w:szCs w:val="24"/>
        </w:rPr>
        <w:t>оискателя, и оригинал для сличения);</w:t>
      </w:r>
    </w:p>
    <w:p w:rsidR="001F57FF" w:rsidRPr="000B0364" w:rsidRDefault="001F57FF" w:rsidP="001F57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 копию</w:t>
      </w:r>
      <w:r w:rsidRPr="000B0364">
        <w:rPr>
          <w:rFonts w:ascii="Times New Roman" w:hAnsi="Times New Roman" w:cs="Times New Roman"/>
          <w:sz w:val="24"/>
          <w:szCs w:val="24"/>
        </w:rPr>
        <w:t xml:space="preserve"> договора аренды помещения под размещение объекта товаропроводящей сети (представляется копия, заверенн</w:t>
      </w:r>
      <w:r>
        <w:rPr>
          <w:rFonts w:ascii="Times New Roman" w:hAnsi="Times New Roman" w:cs="Times New Roman"/>
          <w:sz w:val="24"/>
          <w:szCs w:val="24"/>
        </w:rPr>
        <w:t>ая подписью и печатью С</w:t>
      </w:r>
      <w:r w:rsidRPr="000B0364">
        <w:rPr>
          <w:rFonts w:ascii="Times New Roman" w:hAnsi="Times New Roman" w:cs="Times New Roman"/>
          <w:sz w:val="24"/>
          <w:szCs w:val="24"/>
        </w:rPr>
        <w:t>оискателя, и оригинал для сличения);</w:t>
      </w:r>
    </w:p>
    <w:p w:rsidR="001F57FF" w:rsidRPr="000B0364" w:rsidRDefault="001F57FF" w:rsidP="001F57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 копию</w:t>
      </w:r>
      <w:r w:rsidRPr="000B0364">
        <w:rPr>
          <w:rFonts w:ascii="Times New Roman" w:hAnsi="Times New Roman" w:cs="Times New Roman"/>
          <w:sz w:val="24"/>
          <w:szCs w:val="24"/>
        </w:rPr>
        <w:t xml:space="preserve"> акта приема-передачи объекта товаропроводящей сети (представляется копия,</w:t>
      </w:r>
      <w:r>
        <w:rPr>
          <w:rFonts w:ascii="Times New Roman" w:hAnsi="Times New Roman" w:cs="Times New Roman"/>
          <w:sz w:val="24"/>
          <w:szCs w:val="24"/>
        </w:rPr>
        <w:t xml:space="preserve"> заверенная подписью и печатью С</w:t>
      </w:r>
      <w:r w:rsidRPr="000B0364">
        <w:rPr>
          <w:rFonts w:ascii="Times New Roman" w:hAnsi="Times New Roman" w:cs="Times New Roman"/>
          <w:sz w:val="24"/>
          <w:szCs w:val="24"/>
        </w:rPr>
        <w:t>оискателя, и оригинал для сличения);</w:t>
      </w:r>
    </w:p>
    <w:p w:rsidR="001F57FF" w:rsidRPr="000B0364" w:rsidRDefault="001F57FF" w:rsidP="001F57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 копию</w:t>
      </w:r>
      <w:r w:rsidRPr="000B0364">
        <w:rPr>
          <w:rFonts w:ascii="Times New Roman" w:hAnsi="Times New Roman" w:cs="Times New Roman"/>
          <w:sz w:val="24"/>
          <w:szCs w:val="24"/>
        </w:rPr>
        <w:t xml:space="preserve"> решения художественно-экспертного совета по художественным промыслам Ленинградской области об отнесении изготавливаемых соискателем изделий к изделиям народных художественных промыслов - для организаций народных художественных промыслов, за исключением организаций народных художественных промыслов, поддержка которых осуществляется за счет средств федерального бюджета (представляется копия,</w:t>
      </w:r>
      <w:r>
        <w:rPr>
          <w:rFonts w:ascii="Times New Roman" w:hAnsi="Times New Roman" w:cs="Times New Roman"/>
          <w:sz w:val="24"/>
          <w:szCs w:val="24"/>
        </w:rPr>
        <w:t xml:space="preserve"> заверенная подписью и печатью С</w:t>
      </w:r>
      <w:r w:rsidRPr="000B0364">
        <w:rPr>
          <w:rFonts w:ascii="Times New Roman" w:hAnsi="Times New Roman" w:cs="Times New Roman"/>
          <w:sz w:val="24"/>
          <w:szCs w:val="24"/>
        </w:rPr>
        <w:t>оискателя, и оригинал для сличения).</w:t>
      </w:r>
    </w:p>
    <w:p w:rsidR="001F57FF" w:rsidRPr="000B0364" w:rsidRDefault="001F57FF" w:rsidP="001F57FF">
      <w:pPr>
        <w:pStyle w:val="ConsPlusNormal"/>
        <w:ind w:firstLine="540"/>
        <w:jc w:val="both"/>
        <w:rPr>
          <w:rFonts w:ascii="Times New Roman" w:hAnsi="Times New Roman" w:cs="Times New Roman"/>
          <w:sz w:val="24"/>
          <w:szCs w:val="24"/>
        </w:rPr>
      </w:pPr>
      <w:r w:rsidRPr="000B0364">
        <w:rPr>
          <w:rFonts w:ascii="Times New Roman" w:hAnsi="Times New Roman" w:cs="Times New Roman"/>
          <w:sz w:val="24"/>
          <w:szCs w:val="24"/>
        </w:rPr>
        <w:t>4.</w:t>
      </w:r>
      <w:r>
        <w:rPr>
          <w:rFonts w:ascii="Times New Roman" w:hAnsi="Times New Roman" w:cs="Times New Roman"/>
          <w:sz w:val="24"/>
          <w:szCs w:val="24"/>
        </w:rPr>
        <w:t>5</w:t>
      </w:r>
      <w:r w:rsidRPr="000B0364">
        <w:rPr>
          <w:rFonts w:ascii="Times New Roman" w:hAnsi="Times New Roman" w:cs="Times New Roman"/>
          <w:sz w:val="24"/>
          <w:szCs w:val="24"/>
        </w:rPr>
        <w:t xml:space="preserve">. Справки, указанные </w:t>
      </w:r>
      <w:r w:rsidRPr="0083622C">
        <w:rPr>
          <w:rFonts w:ascii="Times New Roman" w:hAnsi="Times New Roman" w:cs="Times New Roman"/>
          <w:sz w:val="24"/>
          <w:szCs w:val="24"/>
        </w:rPr>
        <w:t xml:space="preserve">в </w:t>
      </w:r>
      <w:hyperlink w:anchor="P104" w:history="1">
        <w:r w:rsidRPr="0083622C">
          <w:rPr>
            <w:rFonts w:ascii="Times New Roman" w:hAnsi="Times New Roman" w:cs="Times New Roman"/>
            <w:sz w:val="24"/>
            <w:szCs w:val="24"/>
          </w:rPr>
          <w:t>подпунктах "з"</w:t>
        </w:r>
      </w:hyperlink>
      <w:r w:rsidRPr="0083622C">
        <w:rPr>
          <w:rFonts w:ascii="Times New Roman" w:hAnsi="Times New Roman" w:cs="Times New Roman"/>
          <w:sz w:val="24"/>
          <w:szCs w:val="24"/>
        </w:rPr>
        <w:t xml:space="preserve">, </w:t>
      </w:r>
      <w:hyperlink w:anchor="P106" w:history="1">
        <w:r w:rsidRPr="0083622C">
          <w:rPr>
            <w:rFonts w:ascii="Times New Roman" w:hAnsi="Times New Roman" w:cs="Times New Roman"/>
            <w:sz w:val="24"/>
            <w:szCs w:val="24"/>
          </w:rPr>
          <w:t>"к"</w:t>
        </w:r>
      </w:hyperlink>
      <w:r w:rsidRPr="0083622C">
        <w:rPr>
          <w:rFonts w:ascii="Times New Roman" w:hAnsi="Times New Roman" w:cs="Times New Roman"/>
          <w:sz w:val="24"/>
          <w:szCs w:val="24"/>
        </w:rPr>
        <w:t xml:space="preserve">, </w:t>
      </w:r>
      <w:hyperlink w:anchor="P107" w:history="1">
        <w:r w:rsidRPr="0083622C">
          <w:rPr>
            <w:rFonts w:ascii="Times New Roman" w:hAnsi="Times New Roman" w:cs="Times New Roman"/>
            <w:sz w:val="24"/>
            <w:szCs w:val="24"/>
          </w:rPr>
          <w:t>"л" пункта 4.</w:t>
        </w:r>
      </w:hyperlink>
      <w:r w:rsidRPr="0083622C">
        <w:rPr>
          <w:rFonts w:ascii="Times New Roman" w:hAnsi="Times New Roman" w:cs="Times New Roman"/>
          <w:sz w:val="24"/>
          <w:szCs w:val="24"/>
        </w:rPr>
        <w:t>4 настоящего</w:t>
      </w:r>
      <w:r w:rsidRPr="000B0364">
        <w:rPr>
          <w:rFonts w:ascii="Times New Roman" w:hAnsi="Times New Roman" w:cs="Times New Roman"/>
          <w:sz w:val="24"/>
          <w:szCs w:val="24"/>
        </w:rPr>
        <w:t xml:space="preserve"> По</w:t>
      </w:r>
      <w:r>
        <w:rPr>
          <w:rFonts w:ascii="Times New Roman" w:hAnsi="Times New Roman" w:cs="Times New Roman"/>
          <w:sz w:val="24"/>
          <w:szCs w:val="24"/>
        </w:rPr>
        <w:t>ложения</w:t>
      </w:r>
      <w:r w:rsidRPr="000B0364">
        <w:rPr>
          <w:rFonts w:ascii="Times New Roman" w:hAnsi="Times New Roman" w:cs="Times New Roman"/>
          <w:sz w:val="24"/>
          <w:szCs w:val="24"/>
        </w:rPr>
        <w:t>, вновь созданные юридические лица или вновь зарегистрированные индивидуальные предприниматели представляют за период, прошедший со дня их государственной регистрации.</w:t>
      </w:r>
    </w:p>
    <w:p w:rsidR="001F57FF" w:rsidRPr="001D6A8D" w:rsidRDefault="001F57FF" w:rsidP="001F57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w:t>
      </w:r>
      <w:r w:rsidRPr="001D6A8D">
        <w:rPr>
          <w:rFonts w:ascii="Times New Roman" w:hAnsi="Times New Roman" w:cs="Times New Roman"/>
          <w:sz w:val="24"/>
          <w:szCs w:val="24"/>
        </w:rPr>
        <w:t xml:space="preserve">. В соответствии с </w:t>
      </w:r>
      <w:hyperlink r:id="rId11" w:history="1">
        <w:r w:rsidRPr="001D6A8D">
          <w:rPr>
            <w:rFonts w:ascii="Times New Roman" w:hAnsi="Times New Roman" w:cs="Times New Roman"/>
            <w:sz w:val="24"/>
            <w:szCs w:val="24"/>
          </w:rPr>
          <w:t>частью 2 статьи 14</w:t>
        </w:r>
      </w:hyperlink>
      <w:r w:rsidRPr="001D6A8D">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документы, указанные в </w:t>
      </w:r>
      <w:hyperlink w:anchor="P99" w:history="1">
        <w:r w:rsidRPr="001D6A8D">
          <w:rPr>
            <w:rFonts w:ascii="Times New Roman" w:hAnsi="Times New Roman" w:cs="Times New Roman"/>
            <w:sz w:val="24"/>
            <w:szCs w:val="24"/>
          </w:rPr>
          <w:t>подпунктах "в"</w:t>
        </w:r>
      </w:hyperlink>
      <w:r w:rsidRPr="001D6A8D">
        <w:rPr>
          <w:rFonts w:ascii="Times New Roman" w:hAnsi="Times New Roman" w:cs="Times New Roman"/>
          <w:sz w:val="24"/>
          <w:szCs w:val="24"/>
        </w:rPr>
        <w:t xml:space="preserve">, </w:t>
      </w:r>
      <w:hyperlink w:anchor="P102" w:history="1">
        <w:r w:rsidRPr="001D6A8D">
          <w:rPr>
            <w:rFonts w:ascii="Times New Roman" w:hAnsi="Times New Roman" w:cs="Times New Roman"/>
            <w:sz w:val="24"/>
            <w:szCs w:val="24"/>
          </w:rPr>
          <w:t>"е"</w:t>
        </w:r>
      </w:hyperlink>
      <w:r w:rsidRPr="001D6A8D">
        <w:rPr>
          <w:rFonts w:ascii="Times New Roman" w:hAnsi="Times New Roman" w:cs="Times New Roman"/>
          <w:sz w:val="24"/>
          <w:szCs w:val="24"/>
        </w:rPr>
        <w:t xml:space="preserve">, </w:t>
      </w:r>
      <w:hyperlink w:anchor="P103" w:history="1">
        <w:r w:rsidRPr="001D6A8D">
          <w:rPr>
            <w:rFonts w:ascii="Times New Roman" w:hAnsi="Times New Roman" w:cs="Times New Roman"/>
            <w:sz w:val="24"/>
            <w:szCs w:val="24"/>
          </w:rPr>
          <w:t>"ж" пункта 4.</w:t>
        </w:r>
      </w:hyperlink>
      <w:r w:rsidRPr="0083622C">
        <w:rPr>
          <w:rFonts w:ascii="Times New Roman" w:hAnsi="Times New Roman" w:cs="Times New Roman"/>
          <w:sz w:val="24"/>
          <w:szCs w:val="24"/>
        </w:rPr>
        <w:t xml:space="preserve">4 </w:t>
      </w:r>
      <w:r w:rsidRPr="001D6A8D">
        <w:rPr>
          <w:rFonts w:ascii="Times New Roman" w:hAnsi="Times New Roman" w:cs="Times New Roman"/>
          <w:sz w:val="24"/>
          <w:szCs w:val="24"/>
        </w:rPr>
        <w:t>настоящего По</w:t>
      </w:r>
      <w:r>
        <w:rPr>
          <w:rFonts w:ascii="Times New Roman" w:hAnsi="Times New Roman" w:cs="Times New Roman"/>
          <w:sz w:val="24"/>
          <w:szCs w:val="24"/>
        </w:rPr>
        <w:t>ложения</w:t>
      </w:r>
      <w:r w:rsidRPr="001D6A8D">
        <w:rPr>
          <w:rFonts w:ascii="Times New Roman" w:hAnsi="Times New Roman" w:cs="Times New Roman"/>
          <w:sz w:val="24"/>
          <w:szCs w:val="24"/>
        </w:rPr>
        <w:t xml:space="preserve">, </w:t>
      </w:r>
      <w:r>
        <w:rPr>
          <w:rFonts w:ascii="Times New Roman" w:hAnsi="Times New Roman" w:cs="Times New Roman"/>
          <w:sz w:val="24"/>
          <w:szCs w:val="24"/>
        </w:rPr>
        <w:t>С</w:t>
      </w:r>
      <w:r w:rsidRPr="001D6A8D">
        <w:rPr>
          <w:rFonts w:ascii="Times New Roman" w:hAnsi="Times New Roman" w:cs="Times New Roman"/>
          <w:sz w:val="24"/>
          <w:szCs w:val="24"/>
        </w:rPr>
        <w:t>оискатель представляет по собственной инициативе.</w:t>
      </w:r>
    </w:p>
    <w:p w:rsidR="001F57FF" w:rsidRPr="001D6A8D" w:rsidRDefault="001F57FF" w:rsidP="001F57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w:t>
      </w:r>
      <w:r w:rsidRPr="001D6A8D">
        <w:rPr>
          <w:rFonts w:ascii="Times New Roman" w:hAnsi="Times New Roman" w:cs="Times New Roman"/>
          <w:sz w:val="24"/>
          <w:szCs w:val="24"/>
        </w:rPr>
        <w:t>. Решение о предоставлении субсидии принимается комиссией на основании следующих критериев отбора:</w:t>
      </w:r>
    </w:p>
    <w:p w:rsidR="001F57FF" w:rsidRPr="001D6A8D" w:rsidRDefault="001F57FF" w:rsidP="001F57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Pr="001D6A8D">
        <w:rPr>
          <w:rFonts w:ascii="Times New Roman" w:hAnsi="Times New Roman" w:cs="Times New Roman"/>
          <w:sz w:val="24"/>
          <w:szCs w:val="24"/>
        </w:rPr>
        <w:t>оискатель реализует через объекты товаропроводящей сети изделия народных художественных промыслов и (или) ремесел;</w:t>
      </w:r>
    </w:p>
    <w:p w:rsidR="001F57FF" w:rsidRPr="001D6A8D" w:rsidRDefault="001F57FF" w:rsidP="001F57FF">
      <w:pPr>
        <w:pStyle w:val="ConsPlusNormal"/>
        <w:ind w:firstLine="540"/>
        <w:jc w:val="both"/>
        <w:rPr>
          <w:rFonts w:ascii="Times New Roman" w:hAnsi="Times New Roman" w:cs="Times New Roman"/>
          <w:sz w:val="24"/>
          <w:szCs w:val="24"/>
        </w:rPr>
      </w:pPr>
      <w:r w:rsidRPr="001D6A8D">
        <w:rPr>
          <w:rFonts w:ascii="Times New Roman" w:hAnsi="Times New Roman" w:cs="Times New Roman"/>
          <w:sz w:val="24"/>
          <w:szCs w:val="24"/>
        </w:rPr>
        <w:t>в объеме реализованных товаров изделия народных художественных промыслов и (или) ремесел составляют не менее 50 процентов.</w:t>
      </w:r>
    </w:p>
    <w:p w:rsidR="001F57FF" w:rsidRPr="001D6A8D" w:rsidRDefault="001F57FF" w:rsidP="001F57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w:t>
      </w:r>
      <w:r w:rsidRPr="001D6A8D">
        <w:rPr>
          <w:rFonts w:ascii="Times New Roman" w:hAnsi="Times New Roman" w:cs="Times New Roman"/>
          <w:sz w:val="24"/>
          <w:szCs w:val="24"/>
        </w:rPr>
        <w:t>. В случае если на заседании комиссии средства, предусмотренные на реализацию мероприятия, распределены между Соискателями не в полном объеме, администрация округа продолжает прием заявок, повторно организуя конкурсные процедуры согласно данного Положения.</w:t>
      </w:r>
    </w:p>
    <w:p w:rsidR="001F57FF" w:rsidRPr="001D6A8D" w:rsidRDefault="001F57FF" w:rsidP="001F57FF">
      <w:pPr>
        <w:pStyle w:val="ConsPlusNormal"/>
        <w:ind w:firstLine="540"/>
        <w:jc w:val="both"/>
        <w:rPr>
          <w:rFonts w:ascii="Times New Roman" w:hAnsi="Times New Roman" w:cs="Times New Roman"/>
          <w:sz w:val="24"/>
          <w:szCs w:val="24"/>
        </w:rPr>
      </w:pPr>
      <w:bookmarkStart w:id="7" w:name="P133"/>
      <w:bookmarkEnd w:id="7"/>
      <w:r w:rsidRPr="001D6A8D">
        <w:rPr>
          <w:rFonts w:ascii="Times New Roman" w:hAnsi="Times New Roman" w:cs="Times New Roman"/>
          <w:sz w:val="24"/>
          <w:szCs w:val="24"/>
        </w:rPr>
        <w:t>4.</w:t>
      </w:r>
      <w:r>
        <w:rPr>
          <w:rFonts w:ascii="Times New Roman" w:hAnsi="Times New Roman" w:cs="Times New Roman"/>
          <w:sz w:val="24"/>
          <w:szCs w:val="24"/>
        </w:rPr>
        <w:t>9</w:t>
      </w:r>
      <w:r w:rsidRPr="001D6A8D">
        <w:rPr>
          <w:rFonts w:ascii="Times New Roman" w:hAnsi="Times New Roman" w:cs="Times New Roman"/>
          <w:sz w:val="24"/>
          <w:szCs w:val="24"/>
        </w:rPr>
        <w:t>. В случае если на очередном заседании комиссии средства, предусмотренные на реализацию м</w:t>
      </w:r>
      <w:r>
        <w:rPr>
          <w:rFonts w:ascii="Times New Roman" w:hAnsi="Times New Roman" w:cs="Times New Roman"/>
          <w:sz w:val="24"/>
          <w:szCs w:val="24"/>
        </w:rPr>
        <w:t>ероприятия, распределены между С</w:t>
      </w:r>
      <w:r w:rsidRPr="001D6A8D">
        <w:rPr>
          <w:rFonts w:ascii="Times New Roman" w:hAnsi="Times New Roman" w:cs="Times New Roman"/>
          <w:sz w:val="24"/>
          <w:szCs w:val="24"/>
        </w:rPr>
        <w:t>оискателями в полном объеме, администрация округа прекращает прием заявок.</w:t>
      </w:r>
    </w:p>
    <w:p w:rsidR="001F57FF" w:rsidRPr="001D6A8D" w:rsidRDefault="001F57FF" w:rsidP="001F57FF">
      <w:pPr>
        <w:pStyle w:val="ConsPlusNormal"/>
        <w:ind w:firstLine="540"/>
        <w:jc w:val="both"/>
        <w:rPr>
          <w:rFonts w:ascii="Times New Roman" w:hAnsi="Times New Roman" w:cs="Times New Roman"/>
          <w:sz w:val="24"/>
          <w:szCs w:val="24"/>
        </w:rPr>
      </w:pPr>
      <w:bookmarkStart w:id="8" w:name="P134"/>
      <w:bookmarkEnd w:id="8"/>
      <w:r w:rsidRPr="001D6A8D">
        <w:rPr>
          <w:rFonts w:ascii="Times New Roman" w:hAnsi="Times New Roman" w:cs="Times New Roman"/>
          <w:sz w:val="24"/>
          <w:szCs w:val="24"/>
        </w:rPr>
        <w:t>4.1</w:t>
      </w:r>
      <w:r>
        <w:rPr>
          <w:rFonts w:ascii="Times New Roman" w:hAnsi="Times New Roman" w:cs="Times New Roman"/>
          <w:sz w:val="24"/>
          <w:szCs w:val="24"/>
        </w:rPr>
        <w:t>0</w:t>
      </w:r>
      <w:r w:rsidRPr="001D6A8D">
        <w:rPr>
          <w:rFonts w:ascii="Times New Roman" w:hAnsi="Times New Roman" w:cs="Times New Roman"/>
          <w:sz w:val="24"/>
          <w:szCs w:val="24"/>
        </w:rPr>
        <w:t xml:space="preserve">. Размер субсидии определяется на основании расчета в соответствии с суммой документально подтвержденных затрат и предельным объемом их возмещения согласно </w:t>
      </w:r>
      <w:r w:rsidRPr="00255CDB">
        <w:rPr>
          <w:rFonts w:ascii="Times New Roman" w:hAnsi="Times New Roman" w:cs="Times New Roman"/>
          <w:sz w:val="24"/>
          <w:szCs w:val="24"/>
        </w:rPr>
        <w:t>пункту</w:t>
      </w:r>
      <w:r w:rsidRPr="001D6A8D">
        <w:rPr>
          <w:rFonts w:ascii="Times New Roman" w:hAnsi="Times New Roman" w:cs="Times New Roman"/>
          <w:color w:val="0000FF"/>
          <w:sz w:val="24"/>
          <w:szCs w:val="24"/>
        </w:rPr>
        <w:t xml:space="preserve"> </w:t>
      </w:r>
      <w:r w:rsidRPr="00255CDB">
        <w:rPr>
          <w:rFonts w:ascii="Times New Roman" w:hAnsi="Times New Roman" w:cs="Times New Roman"/>
          <w:sz w:val="24"/>
          <w:szCs w:val="24"/>
        </w:rPr>
        <w:t>3.3</w:t>
      </w:r>
      <w:r w:rsidRPr="001D6A8D">
        <w:rPr>
          <w:rFonts w:ascii="Times New Roman" w:hAnsi="Times New Roman" w:cs="Times New Roman"/>
          <w:sz w:val="24"/>
          <w:szCs w:val="24"/>
        </w:rPr>
        <w:t xml:space="preserve"> настоящего Положения.</w:t>
      </w:r>
    </w:p>
    <w:p w:rsidR="001F57FF" w:rsidRPr="00BA39B0" w:rsidRDefault="001F57FF" w:rsidP="001F57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Расчет размера С</w:t>
      </w:r>
      <w:r w:rsidRPr="001D6A8D">
        <w:rPr>
          <w:rFonts w:ascii="Times New Roman" w:hAnsi="Times New Roman" w:cs="Times New Roman"/>
          <w:sz w:val="24"/>
          <w:szCs w:val="24"/>
        </w:rPr>
        <w:t xml:space="preserve">убсидии для соискателей - плательщиков налога на добавленную </w:t>
      </w:r>
      <w:r w:rsidRPr="00BA39B0">
        <w:rPr>
          <w:rFonts w:ascii="Times New Roman" w:hAnsi="Times New Roman" w:cs="Times New Roman"/>
          <w:sz w:val="24"/>
          <w:szCs w:val="24"/>
        </w:rPr>
        <w:t>стоимость (НДС) осуществляется на основании документально подтвержденных затрат без учета НДС.</w:t>
      </w:r>
    </w:p>
    <w:p w:rsidR="001F57FF" w:rsidRPr="00BA39B0" w:rsidRDefault="001F57FF" w:rsidP="001F57FF">
      <w:pPr>
        <w:widowControl w:val="0"/>
        <w:autoSpaceDE w:val="0"/>
        <w:autoSpaceDN w:val="0"/>
        <w:adjustRightInd w:val="0"/>
        <w:ind w:firstLine="567"/>
        <w:jc w:val="both"/>
        <w:rPr>
          <w:sz w:val="24"/>
          <w:szCs w:val="24"/>
        </w:rPr>
      </w:pPr>
      <w:bookmarkStart w:id="9" w:name="P119"/>
      <w:bookmarkEnd w:id="9"/>
      <w:r w:rsidRPr="00BA39B0">
        <w:rPr>
          <w:sz w:val="24"/>
          <w:szCs w:val="24"/>
        </w:rPr>
        <w:t>4.11. Решение конкурсной комиссии оформляется протоколом. Победители конкурса определяются большинством голосов членов комиссии. Победителям конкурса направляется соответствующая выписка из протокола заседания конкурсной комиссии (по требованию).</w:t>
      </w:r>
    </w:p>
    <w:p w:rsidR="001F57FF" w:rsidRPr="001D6A8D" w:rsidRDefault="001F57FF" w:rsidP="001F57FF">
      <w:pPr>
        <w:widowControl w:val="0"/>
        <w:autoSpaceDE w:val="0"/>
        <w:autoSpaceDN w:val="0"/>
        <w:adjustRightInd w:val="0"/>
        <w:ind w:firstLine="567"/>
        <w:jc w:val="both"/>
        <w:rPr>
          <w:sz w:val="24"/>
          <w:szCs w:val="24"/>
        </w:rPr>
      </w:pPr>
      <w:r w:rsidRPr="00BA39B0">
        <w:rPr>
          <w:sz w:val="24"/>
          <w:szCs w:val="24"/>
        </w:rPr>
        <w:t xml:space="preserve">Секретарь конкурсной комиссии составляет </w:t>
      </w:r>
      <w:hyperlink w:anchor="Par905" w:history="1">
        <w:r w:rsidRPr="00BA39B0">
          <w:rPr>
            <w:sz w:val="24"/>
            <w:szCs w:val="24"/>
          </w:rPr>
          <w:t>реестр</w:t>
        </w:r>
      </w:hyperlink>
      <w:r w:rsidRPr="00BA39B0">
        <w:rPr>
          <w:sz w:val="24"/>
          <w:szCs w:val="24"/>
        </w:rPr>
        <w:t xml:space="preserve"> победителей конкурсного отбора для перечисления субсидий по форме согласно приложению 3 к настоящему Положению и извещает их в течение трех рабочих дней (почтовым отправлением либо по факсу, либо по электронной почте, либо по телефону) о необходимости оформления и подписания </w:t>
      </w:r>
      <w:hyperlink w:anchor="Par439" w:history="1">
        <w:r w:rsidRPr="00BA39B0">
          <w:rPr>
            <w:sz w:val="24"/>
            <w:szCs w:val="24"/>
          </w:rPr>
          <w:t>договора</w:t>
        </w:r>
      </w:hyperlink>
      <w:r w:rsidRPr="00BA39B0">
        <w:rPr>
          <w:sz w:val="24"/>
          <w:szCs w:val="24"/>
        </w:rPr>
        <w:t xml:space="preserve"> о предоставлении субсидии с администрацией по форме согласно приложению 4 к настоящему Положению.</w:t>
      </w:r>
    </w:p>
    <w:p w:rsidR="001F57FF" w:rsidRDefault="001F57FF" w:rsidP="001F57F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4.12</w:t>
      </w:r>
      <w:r w:rsidRPr="005A1B38">
        <w:rPr>
          <w:rFonts w:ascii="Times New Roman" w:hAnsi="Times New Roman" w:cs="Times New Roman"/>
          <w:sz w:val="24"/>
          <w:szCs w:val="24"/>
        </w:rPr>
        <w:t xml:space="preserve">. </w:t>
      </w:r>
      <w:r w:rsidRPr="009F2E59">
        <w:rPr>
          <w:rFonts w:ascii="Times New Roman" w:hAnsi="Times New Roman" w:cs="Times New Roman"/>
          <w:sz w:val="24"/>
          <w:szCs w:val="24"/>
        </w:rPr>
        <w:t>Получатели субсидий несут ответственность в соответствии с законодательством Российской Федерации за своевременность, полноту и целевое использование предоставленных субсидий.</w:t>
      </w:r>
    </w:p>
    <w:p w:rsidR="001F57FF" w:rsidRDefault="001F57FF" w:rsidP="001F57FF">
      <w:pPr>
        <w:pStyle w:val="ConsPlusNormal"/>
        <w:ind w:firstLine="567"/>
        <w:jc w:val="both"/>
        <w:rPr>
          <w:rFonts w:ascii="Times New Roman" w:hAnsi="Times New Roman" w:cs="Times New Roman"/>
          <w:sz w:val="24"/>
          <w:szCs w:val="24"/>
        </w:rPr>
      </w:pPr>
    </w:p>
    <w:p w:rsidR="001F57FF" w:rsidRPr="009C6560" w:rsidRDefault="001F57FF" w:rsidP="001F57FF">
      <w:pPr>
        <w:pStyle w:val="ConsPlusNormal"/>
        <w:ind w:firstLine="567"/>
        <w:jc w:val="both"/>
        <w:rPr>
          <w:rFonts w:ascii="Times New Roman" w:hAnsi="Times New Roman" w:cs="Times New Roman"/>
          <w:sz w:val="24"/>
          <w:szCs w:val="24"/>
        </w:rPr>
      </w:pPr>
    </w:p>
    <w:p w:rsidR="001F57FF" w:rsidRPr="00930F30" w:rsidRDefault="001F57FF" w:rsidP="001F57FF">
      <w:pPr>
        <w:widowControl w:val="0"/>
        <w:autoSpaceDE w:val="0"/>
        <w:autoSpaceDN w:val="0"/>
        <w:adjustRightInd w:val="0"/>
        <w:spacing w:before="120" w:after="120"/>
        <w:ind w:firstLine="567"/>
        <w:jc w:val="center"/>
        <w:outlineLvl w:val="1"/>
        <w:rPr>
          <w:b/>
          <w:sz w:val="24"/>
          <w:szCs w:val="24"/>
        </w:rPr>
      </w:pPr>
      <w:r w:rsidRPr="00930F30">
        <w:rPr>
          <w:b/>
          <w:sz w:val="24"/>
          <w:szCs w:val="24"/>
        </w:rPr>
        <w:lastRenderedPageBreak/>
        <w:t>5. Порядок предоставления субсидий победителям конкурса</w:t>
      </w:r>
    </w:p>
    <w:p w:rsidR="001F57FF" w:rsidRPr="00587B90" w:rsidRDefault="001F57FF" w:rsidP="001F57FF">
      <w:pPr>
        <w:widowControl w:val="0"/>
        <w:autoSpaceDE w:val="0"/>
        <w:autoSpaceDN w:val="0"/>
        <w:adjustRightInd w:val="0"/>
        <w:ind w:firstLine="567"/>
        <w:jc w:val="both"/>
        <w:rPr>
          <w:sz w:val="24"/>
          <w:szCs w:val="24"/>
        </w:rPr>
      </w:pPr>
      <w:r w:rsidRPr="00930F30">
        <w:rPr>
          <w:sz w:val="24"/>
          <w:szCs w:val="24"/>
        </w:rPr>
        <w:t>5.1. Администрация заключает договор о предоставлении субсидии с субъектом малого предпринимательства (индивидуальным предпринимателем или юридическим лицом), зарегистрированным победителем конкурса.</w:t>
      </w:r>
      <w:r>
        <w:rPr>
          <w:sz w:val="24"/>
          <w:szCs w:val="24"/>
        </w:rPr>
        <w:t xml:space="preserve"> </w:t>
      </w:r>
    </w:p>
    <w:p w:rsidR="001F57FF" w:rsidRPr="00587B90" w:rsidRDefault="001F57FF" w:rsidP="001F57FF">
      <w:pPr>
        <w:pStyle w:val="ConsPlusNormal"/>
        <w:widowControl/>
        <w:ind w:firstLine="567"/>
        <w:jc w:val="both"/>
        <w:rPr>
          <w:rFonts w:ascii="Times New Roman" w:hAnsi="Times New Roman" w:cs="Times New Roman"/>
          <w:sz w:val="24"/>
          <w:szCs w:val="24"/>
        </w:rPr>
      </w:pPr>
      <w:r w:rsidRPr="00587B90">
        <w:rPr>
          <w:rFonts w:ascii="Times New Roman" w:hAnsi="Times New Roman" w:cs="Times New Roman"/>
          <w:sz w:val="24"/>
          <w:szCs w:val="24"/>
        </w:rPr>
        <w:t xml:space="preserve">5.2. Субсидии предоставляются победителям конкурсного отбора на основании решения конкурсной комиссии и в соответствии с договорами, заключенными администрацией муниципального образования с победителями конкурсного отбора. </w:t>
      </w:r>
    </w:p>
    <w:p w:rsidR="001F57FF" w:rsidRPr="00587B90" w:rsidRDefault="001F57FF" w:rsidP="001F57F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Pr="00587B90">
        <w:rPr>
          <w:rFonts w:ascii="Times New Roman" w:hAnsi="Times New Roman" w:cs="Times New Roman"/>
          <w:sz w:val="24"/>
          <w:szCs w:val="24"/>
        </w:rPr>
        <w:t>Договором о предоставлении субсидии предусматриваются:</w:t>
      </w:r>
    </w:p>
    <w:p w:rsidR="001F57FF" w:rsidRPr="00587B90" w:rsidRDefault="001F57FF" w:rsidP="001F57FF">
      <w:pPr>
        <w:autoSpaceDE w:val="0"/>
        <w:autoSpaceDN w:val="0"/>
        <w:adjustRightInd w:val="0"/>
        <w:ind w:firstLine="567"/>
        <w:jc w:val="both"/>
        <w:rPr>
          <w:sz w:val="24"/>
          <w:szCs w:val="24"/>
        </w:rPr>
      </w:pPr>
      <w:r>
        <w:rPr>
          <w:sz w:val="24"/>
          <w:szCs w:val="24"/>
        </w:rPr>
        <w:t>- согласие П</w:t>
      </w:r>
      <w:r w:rsidRPr="00587B90">
        <w:rPr>
          <w:sz w:val="24"/>
          <w:szCs w:val="24"/>
        </w:rPr>
        <w:t xml:space="preserve">олучателя субсидии на осуществление администрацией и уполномоченными органами государственного и (или) муниципального финансового контроля проверок соблюдения получателем субсидии условий, целей и порядка предоставления субсидии, а также сроки перечисления субсидии; </w:t>
      </w:r>
    </w:p>
    <w:p w:rsidR="001F57FF" w:rsidRPr="00587B90" w:rsidRDefault="001F57FF" w:rsidP="001F57FF">
      <w:pPr>
        <w:autoSpaceDE w:val="0"/>
        <w:autoSpaceDN w:val="0"/>
        <w:adjustRightInd w:val="0"/>
        <w:ind w:firstLine="567"/>
        <w:jc w:val="both"/>
        <w:rPr>
          <w:sz w:val="24"/>
          <w:szCs w:val="24"/>
        </w:rPr>
      </w:pPr>
      <w:r w:rsidRPr="00587B90">
        <w:rPr>
          <w:sz w:val="24"/>
          <w:szCs w:val="24"/>
        </w:rPr>
        <w:t xml:space="preserve">- целевые показатели </w:t>
      </w:r>
      <w:r>
        <w:rPr>
          <w:sz w:val="24"/>
          <w:szCs w:val="24"/>
        </w:rPr>
        <w:t xml:space="preserve">и значения целевых показателей </w:t>
      </w:r>
      <w:r w:rsidRPr="00587B90">
        <w:rPr>
          <w:sz w:val="24"/>
          <w:szCs w:val="24"/>
        </w:rPr>
        <w:t>результативности использования субсидии;</w:t>
      </w:r>
    </w:p>
    <w:p w:rsidR="001F57FF" w:rsidRPr="00587B90" w:rsidRDefault="001F57FF" w:rsidP="001F57FF">
      <w:pPr>
        <w:autoSpaceDE w:val="0"/>
        <w:autoSpaceDN w:val="0"/>
        <w:adjustRightInd w:val="0"/>
        <w:ind w:firstLine="567"/>
        <w:jc w:val="both"/>
        <w:rPr>
          <w:sz w:val="24"/>
          <w:szCs w:val="24"/>
        </w:rPr>
      </w:pPr>
      <w:r w:rsidRPr="00587B90">
        <w:rPr>
          <w:sz w:val="24"/>
          <w:szCs w:val="24"/>
        </w:rPr>
        <w:t>- обязательство по представлению на согласование в администрацию плана мероприятий ("дорожной карты") изменений целевых показателей результативности использования субсидии;</w:t>
      </w:r>
    </w:p>
    <w:p w:rsidR="001F57FF" w:rsidRPr="00587B90" w:rsidRDefault="001F57FF" w:rsidP="001F57FF">
      <w:pPr>
        <w:autoSpaceDE w:val="0"/>
        <w:autoSpaceDN w:val="0"/>
        <w:adjustRightInd w:val="0"/>
        <w:ind w:firstLine="567"/>
        <w:jc w:val="both"/>
        <w:rPr>
          <w:sz w:val="24"/>
          <w:szCs w:val="24"/>
        </w:rPr>
      </w:pPr>
      <w:r w:rsidRPr="00587B90">
        <w:rPr>
          <w:sz w:val="24"/>
          <w:szCs w:val="24"/>
        </w:rPr>
        <w:t>- размещение администрацией отчетности о достижении целевых показателей результативности использования субсидий на официальном сайте администрации;</w:t>
      </w:r>
    </w:p>
    <w:p w:rsidR="001F57FF" w:rsidRPr="00123631" w:rsidRDefault="001F57FF" w:rsidP="001F57FF">
      <w:pPr>
        <w:widowControl w:val="0"/>
        <w:autoSpaceDE w:val="0"/>
        <w:autoSpaceDN w:val="0"/>
        <w:adjustRightInd w:val="0"/>
        <w:ind w:firstLine="567"/>
        <w:jc w:val="both"/>
        <w:rPr>
          <w:sz w:val="24"/>
          <w:szCs w:val="24"/>
        </w:rPr>
      </w:pPr>
      <w:r w:rsidRPr="00587B90">
        <w:rPr>
          <w:sz w:val="24"/>
          <w:szCs w:val="24"/>
        </w:rPr>
        <w:t xml:space="preserve">- обязательство по возврату предоставленных средств в случае установления по итогам проверок, проведенных администрацией, а также уполномоченными органами государственного </w:t>
      </w:r>
      <w:r>
        <w:rPr>
          <w:sz w:val="24"/>
          <w:szCs w:val="24"/>
        </w:rPr>
        <w:t xml:space="preserve">или муниципального контроля </w:t>
      </w:r>
      <w:r w:rsidRPr="00123631">
        <w:rPr>
          <w:sz w:val="24"/>
          <w:szCs w:val="24"/>
        </w:rPr>
        <w:t>финансового контроля, фактов нарушения или невыполнения условий, определенных настоящим Положением и договором о предоставлении субсидии;</w:t>
      </w:r>
    </w:p>
    <w:p w:rsidR="001F57FF" w:rsidRPr="00123631" w:rsidRDefault="001F57FF" w:rsidP="001F57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обязательство П</w:t>
      </w:r>
      <w:r w:rsidRPr="00123631">
        <w:rPr>
          <w:rFonts w:ascii="Times New Roman" w:hAnsi="Times New Roman" w:cs="Times New Roman"/>
          <w:sz w:val="24"/>
          <w:szCs w:val="24"/>
        </w:rPr>
        <w:t>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w:t>
      </w:r>
    </w:p>
    <w:p w:rsidR="001F57FF" w:rsidRPr="00123631" w:rsidRDefault="001F57FF" w:rsidP="001F57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обязательство П</w:t>
      </w:r>
      <w:r w:rsidRPr="00123631">
        <w:rPr>
          <w:rFonts w:ascii="Times New Roman" w:hAnsi="Times New Roman" w:cs="Times New Roman"/>
          <w:sz w:val="24"/>
          <w:szCs w:val="24"/>
        </w:rPr>
        <w:t>олучателя субсидии о недопущении образования задолженности по выплате заработной платы работникам;</w:t>
      </w:r>
    </w:p>
    <w:p w:rsidR="001F57FF" w:rsidRPr="00123631" w:rsidRDefault="001F57FF" w:rsidP="001F57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обязательство П</w:t>
      </w:r>
      <w:r w:rsidRPr="00123631">
        <w:rPr>
          <w:rFonts w:ascii="Times New Roman" w:hAnsi="Times New Roman" w:cs="Times New Roman"/>
          <w:sz w:val="24"/>
          <w:szCs w:val="24"/>
        </w:rPr>
        <w:t>олучателя субсидии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1F57FF" w:rsidRPr="009E2438" w:rsidRDefault="001F57FF" w:rsidP="001F57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обязательство П</w:t>
      </w:r>
      <w:r w:rsidRPr="00123631">
        <w:rPr>
          <w:rFonts w:ascii="Times New Roman" w:hAnsi="Times New Roman" w:cs="Times New Roman"/>
          <w:sz w:val="24"/>
          <w:szCs w:val="24"/>
        </w:rPr>
        <w:t xml:space="preserve">олучателя субсидии о неотчуждении торгового оборудования, а также о </w:t>
      </w:r>
      <w:r w:rsidRPr="009E2438">
        <w:rPr>
          <w:rFonts w:ascii="Times New Roman" w:hAnsi="Times New Roman" w:cs="Times New Roman"/>
          <w:sz w:val="24"/>
          <w:szCs w:val="24"/>
        </w:rPr>
        <w:t>непредоставлении его в аренду, безвозмездное пользование в течение трех лет после заключения договора о предоставлении субсидии;</w:t>
      </w:r>
    </w:p>
    <w:p w:rsidR="001F57FF" w:rsidRDefault="001F57FF" w:rsidP="001F57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обязательство П</w:t>
      </w:r>
      <w:r w:rsidRPr="009E2438">
        <w:rPr>
          <w:rFonts w:ascii="Times New Roman" w:hAnsi="Times New Roman" w:cs="Times New Roman"/>
          <w:sz w:val="24"/>
          <w:szCs w:val="24"/>
        </w:rPr>
        <w:t>олучателя субсидии по организации учета и представлению в администрацию в течение трех лет до 25 марта года, следующего за отчетным, отчетности о достижении целевых показателей результа</w:t>
      </w:r>
      <w:r>
        <w:rPr>
          <w:rFonts w:ascii="Times New Roman" w:hAnsi="Times New Roman" w:cs="Times New Roman"/>
          <w:sz w:val="24"/>
          <w:szCs w:val="24"/>
        </w:rPr>
        <w:t>тивности использования субсидии;</w:t>
      </w:r>
    </w:p>
    <w:p w:rsidR="001F57FF" w:rsidRDefault="001F57FF" w:rsidP="001F57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обязательство П</w:t>
      </w:r>
      <w:r w:rsidRPr="009E2438">
        <w:rPr>
          <w:rFonts w:ascii="Times New Roman" w:hAnsi="Times New Roman" w:cs="Times New Roman"/>
          <w:sz w:val="24"/>
          <w:szCs w:val="24"/>
        </w:rPr>
        <w:t>олучателя субсидии по</w:t>
      </w:r>
      <w:r>
        <w:rPr>
          <w:rFonts w:ascii="Times New Roman" w:hAnsi="Times New Roman" w:cs="Times New Roman"/>
          <w:sz w:val="24"/>
          <w:szCs w:val="24"/>
        </w:rPr>
        <w:t xml:space="preserve"> </w:t>
      </w:r>
      <w:r w:rsidRPr="009E2438">
        <w:rPr>
          <w:rFonts w:ascii="Times New Roman" w:hAnsi="Times New Roman" w:cs="Times New Roman"/>
          <w:sz w:val="24"/>
          <w:szCs w:val="24"/>
        </w:rPr>
        <w:t xml:space="preserve">организации учета и представлению в администрацию в течение трех лет до 25 марта года, следующего за отчетным, </w:t>
      </w:r>
      <w:r>
        <w:rPr>
          <w:rFonts w:ascii="Times New Roman" w:hAnsi="Times New Roman" w:cs="Times New Roman"/>
          <w:sz w:val="24"/>
          <w:szCs w:val="24"/>
        </w:rPr>
        <w:t>сведений о хозяйственной деятельности субъекта малого  и среднего предпринимательства.</w:t>
      </w:r>
    </w:p>
    <w:p w:rsidR="001F57FF" w:rsidRPr="00C656E5" w:rsidRDefault="001F57FF" w:rsidP="001F57FF">
      <w:pPr>
        <w:ind w:firstLine="567"/>
        <w:jc w:val="both"/>
        <w:rPr>
          <w:sz w:val="24"/>
          <w:szCs w:val="24"/>
        </w:rPr>
      </w:pPr>
      <w:r w:rsidRPr="00EE4D41">
        <w:rPr>
          <w:sz w:val="24"/>
          <w:szCs w:val="24"/>
        </w:rPr>
        <w:t xml:space="preserve">5.4. В договоре о предоставлении субсидии указываются нормативные правовые акты, являющиеся основанием для предоставления средств субсидии (решение совета депутатов муниципального образования о бюджете Сосновоборского городского округа на текущий финансовый год, постановление администрации от 01.10.2013 № 2464 «Об утверждении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 (с последующими изменениями), протокол заседания комиссии по определению победителей </w:t>
      </w:r>
      <w:r w:rsidRPr="00C656E5">
        <w:rPr>
          <w:sz w:val="24"/>
          <w:szCs w:val="24"/>
        </w:rPr>
        <w:t>конкурса).</w:t>
      </w:r>
    </w:p>
    <w:p w:rsidR="001F57FF" w:rsidRPr="00C656E5" w:rsidRDefault="001F57FF" w:rsidP="001F57FF">
      <w:pPr>
        <w:widowControl w:val="0"/>
        <w:autoSpaceDE w:val="0"/>
        <w:autoSpaceDN w:val="0"/>
        <w:adjustRightInd w:val="0"/>
        <w:spacing w:before="120" w:after="120"/>
        <w:ind w:firstLine="567"/>
        <w:jc w:val="center"/>
        <w:outlineLvl w:val="1"/>
        <w:rPr>
          <w:b/>
          <w:sz w:val="24"/>
          <w:szCs w:val="24"/>
        </w:rPr>
      </w:pPr>
      <w:r w:rsidRPr="00C656E5">
        <w:rPr>
          <w:b/>
          <w:sz w:val="24"/>
          <w:szCs w:val="24"/>
        </w:rPr>
        <w:t>6. Порядок возврата субсидий победителями конкурса в случае нарушения условий, установленных при их представлении</w:t>
      </w:r>
    </w:p>
    <w:p w:rsidR="001F57FF" w:rsidRPr="00C656E5" w:rsidRDefault="001F57FF" w:rsidP="001F57FF">
      <w:pPr>
        <w:widowControl w:val="0"/>
        <w:autoSpaceDE w:val="0"/>
        <w:autoSpaceDN w:val="0"/>
        <w:adjustRightInd w:val="0"/>
        <w:ind w:firstLine="567"/>
        <w:jc w:val="both"/>
        <w:outlineLvl w:val="1"/>
        <w:rPr>
          <w:sz w:val="24"/>
          <w:szCs w:val="24"/>
        </w:rPr>
      </w:pPr>
      <w:r w:rsidRPr="00C656E5">
        <w:rPr>
          <w:sz w:val="24"/>
          <w:szCs w:val="24"/>
        </w:rPr>
        <w:t xml:space="preserve">6.1. Получатель субсидии несет ответственность за нецелевое использование субсидии в соответствии с законодательством Российской Федерации, а также за недостоверность </w:t>
      </w:r>
      <w:r w:rsidRPr="00C656E5">
        <w:rPr>
          <w:sz w:val="24"/>
          <w:szCs w:val="24"/>
        </w:rPr>
        <w:lastRenderedPageBreak/>
        <w:t xml:space="preserve">представленных в администрацию сведений и документов. </w:t>
      </w:r>
    </w:p>
    <w:p w:rsidR="001F57FF" w:rsidRPr="00C656E5" w:rsidRDefault="001F57FF" w:rsidP="001F57FF">
      <w:pPr>
        <w:widowControl w:val="0"/>
        <w:autoSpaceDE w:val="0"/>
        <w:autoSpaceDN w:val="0"/>
        <w:adjustRightInd w:val="0"/>
        <w:ind w:firstLine="567"/>
        <w:jc w:val="both"/>
        <w:outlineLvl w:val="1"/>
        <w:rPr>
          <w:sz w:val="24"/>
          <w:szCs w:val="24"/>
        </w:rPr>
      </w:pPr>
      <w:r w:rsidRPr="00C656E5">
        <w:rPr>
          <w:sz w:val="24"/>
          <w:szCs w:val="24"/>
        </w:rPr>
        <w:t>6.2. Контроль соблюдения условий, целей и порядка предоставления субсидий осуществляет администрация (отдел экономического развития), комитет финансов, финансово-контрольная комиссия совета депутатов, а также уполномоченные органы государственного финансового контроля.</w:t>
      </w:r>
    </w:p>
    <w:p w:rsidR="001F57FF" w:rsidRPr="00C656E5" w:rsidRDefault="001F57FF" w:rsidP="001F57FF">
      <w:pPr>
        <w:widowControl w:val="0"/>
        <w:autoSpaceDE w:val="0"/>
        <w:autoSpaceDN w:val="0"/>
        <w:adjustRightInd w:val="0"/>
        <w:ind w:firstLine="567"/>
        <w:jc w:val="both"/>
        <w:outlineLvl w:val="1"/>
        <w:rPr>
          <w:sz w:val="24"/>
          <w:szCs w:val="24"/>
        </w:rPr>
      </w:pPr>
      <w:r w:rsidRPr="00C656E5">
        <w:rPr>
          <w:sz w:val="24"/>
          <w:szCs w:val="24"/>
        </w:rPr>
        <w:t>6.3. В случае выявления нарушений по и</w:t>
      </w:r>
      <w:r>
        <w:rPr>
          <w:sz w:val="24"/>
          <w:szCs w:val="24"/>
        </w:rPr>
        <w:t>тогам проверок Получателем субсидии</w:t>
      </w:r>
      <w:r w:rsidRPr="00C656E5">
        <w:rPr>
          <w:sz w:val="24"/>
          <w:szCs w:val="24"/>
        </w:rPr>
        <w:t xml:space="preserve"> условий предоставления субсидий, установленных п. 5.3 настоящего Положе</w:t>
      </w:r>
      <w:r>
        <w:rPr>
          <w:sz w:val="24"/>
          <w:szCs w:val="24"/>
        </w:rPr>
        <w:t>ния и договором, заключенным с П</w:t>
      </w:r>
      <w:r w:rsidRPr="00C656E5">
        <w:rPr>
          <w:sz w:val="24"/>
          <w:szCs w:val="24"/>
        </w:rPr>
        <w:t xml:space="preserve">олучателем субсидии, </w:t>
      </w:r>
      <w:r>
        <w:rPr>
          <w:sz w:val="24"/>
          <w:szCs w:val="24"/>
        </w:rPr>
        <w:t>П</w:t>
      </w:r>
      <w:r w:rsidRPr="00C656E5">
        <w:rPr>
          <w:sz w:val="24"/>
          <w:szCs w:val="24"/>
        </w:rPr>
        <w:t xml:space="preserve">олучатель субсидии обязан возвратить в добровольном порядке предоставленные средства в полном объеме в месячный срок с момента выявления нарушений. </w:t>
      </w:r>
    </w:p>
    <w:p w:rsidR="001F57FF" w:rsidRPr="00C656E5" w:rsidRDefault="001F57FF" w:rsidP="001F57FF">
      <w:pPr>
        <w:widowControl w:val="0"/>
        <w:autoSpaceDE w:val="0"/>
        <w:autoSpaceDN w:val="0"/>
        <w:adjustRightInd w:val="0"/>
        <w:ind w:firstLine="567"/>
        <w:jc w:val="both"/>
        <w:outlineLvl w:val="1"/>
        <w:rPr>
          <w:sz w:val="24"/>
          <w:szCs w:val="24"/>
        </w:rPr>
      </w:pPr>
      <w:r w:rsidRPr="00C656E5">
        <w:rPr>
          <w:sz w:val="24"/>
          <w:szCs w:val="24"/>
        </w:rPr>
        <w:t>6.4. Если</w:t>
      </w:r>
      <w:r>
        <w:rPr>
          <w:sz w:val="24"/>
          <w:szCs w:val="24"/>
        </w:rPr>
        <w:t xml:space="preserve"> по истечению указанного срока П</w:t>
      </w:r>
      <w:r w:rsidRPr="00C656E5">
        <w:rPr>
          <w:sz w:val="24"/>
          <w:szCs w:val="24"/>
        </w:rPr>
        <w:t>олучатель субсидий отказывается добровольно возвращать субсидию, взыскание денежных средств осуществляется в судебном порядке в рамках исполнительного производства.</w:t>
      </w:r>
    </w:p>
    <w:p w:rsidR="001F57FF" w:rsidRPr="00C656E5" w:rsidRDefault="001F57FF" w:rsidP="001F57FF">
      <w:pPr>
        <w:widowControl w:val="0"/>
        <w:autoSpaceDE w:val="0"/>
        <w:autoSpaceDN w:val="0"/>
        <w:adjustRightInd w:val="0"/>
        <w:ind w:firstLine="567"/>
        <w:jc w:val="both"/>
        <w:outlineLvl w:val="1"/>
        <w:rPr>
          <w:sz w:val="24"/>
          <w:szCs w:val="24"/>
        </w:rPr>
      </w:pPr>
      <w:r w:rsidRPr="00C656E5">
        <w:rPr>
          <w:sz w:val="24"/>
          <w:szCs w:val="24"/>
        </w:rPr>
        <w:t>6.5. Администрация в течение десяти рабочих дней составляет акт о выявленных нарушениях и направляет не позднее пяти рабочих дней с момента составления акта о выявленных нарушениях к</w:t>
      </w:r>
      <w:r>
        <w:rPr>
          <w:sz w:val="24"/>
          <w:szCs w:val="24"/>
        </w:rPr>
        <w:t>опию акта на бумажном носителе П</w:t>
      </w:r>
      <w:r w:rsidRPr="00C656E5">
        <w:rPr>
          <w:sz w:val="24"/>
          <w:szCs w:val="24"/>
        </w:rPr>
        <w:t>олучателю субсидии (лично в руки либо почтовым отправлением) и требование, в котором должны быть предусмотрены:</w:t>
      </w:r>
    </w:p>
    <w:p w:rsidR="001F57FF" w:rsidRPr="00C656E5" w:rsidRDefault="001F57FF" w:rsidP="001F57FF">
      <w:pPr>
        <w:ind w:firstLine="567"/>
        <w:jc w:val="both"/>
        <w:rPr>
          <w:sz w:val="24"/>
          <w:szCs w:val="24"/>
        </w:rPr>
      </w:pPr>
      <w:r w:rsidRPr="00C656E5">
        <w:rPr>
          <w:sz w:val="24"/>
          <w:szCs w:val="24"/>
        </w:rPr>
        <w:t>- подлежащая возврату сумма денежных средств и сроки ее возврата;</w:t>
      </w:r>
    </w:p>
    <w:p w:rsidR="001F57FF" w:rsidRPr="00C656E5" w:rsidRDefault="001F57FF" w:rsidP="001F57FF">
      <w:pPr>
        <w:ind w:firstLine="567"/>
        <w:jc w:val="both"/>
        <w:rPr>
          <w:sz w:val="24"/>
          <w:szCs w:val="24"/>
        </w:rPr>
      </w:pPr>
      <w:r w:rsidRPr="00C656E5">
        <w:rPr>
          <w:sz w:val="24"/>
          <w:szCs w:val="24"/>
        </w:rPr>
        <w:t>- код бюджетной классификации Российской Федерации, по которому должен быть осуществлен возврат субсидий.</w:t>
      </w:r>
    </w:p>
    <w:p w:rsidR="001F57FF" w:rsidRPr="00C656E5" w:rsidRDefault="001F57FF" w:rsidP="001F57FF">
      <w:pPr>
        <w:ind w:firstLine="567"/>
        <w:jc w:val="both"/>
        <w:rPr>
          <w:sz w:val="24"/>
          <w:szCs w:val="24"/>
        </w:rPr>
      </w:pPr>
      <w:r w:rsidRPr="00C656E5">
        <w:rPr>
          <w:sz w:val="24"/>
          <w:szCs w:val="24"/>
        </w:rPr>
        <w:t>6.6. Возв</w:t>
      </w:r>
      <w:r>
        <w:rPr>
          <w:sz w:val="24"/>
          <w:szCs w:val="24"/>
        </w:rPr>
        <w:t>рат в текущем финансовом году П</w:t>
      </w:r>
      <w:r w:rsidRPr="00C656E5">
        <w:rPr>
          <w:sz w:val="24"/>
          <w:szCs w:val="24"/>
        </w:rPr>
        <w:t>олучателем субсидии остатков субсидии, не использованных в отчетном финансовом году, не предусматривается в связи с компенсирующим характером субсидии.</w:t>
      </w:r>
    </w:p>
    <w:p w:rsidR="001F57FF" w:rsidRPr="00C656E5" w:rsidRDefault="001F57FF" w:rsidP="001F57FF">
      <w:pPr>
        <w:pStyle w:val="ConsPlusNormal"/>
        <w:jc w:val="both"/>
        <w:rPr>
          <w:rFonts w:ascii="Times New Roman" w:hAnsi="Times New Roman" w:cs="Times New Roman"/>
          <w:sz w:val="24"/>
          <w:szCs w:val="24"/>
        </w:rPr>
        <w:sectPr w:rsidR="001F57FF" w:rsidRPr="00C656E5" w:rsidSect="007E449B">
          <w:headerReference w:type="default" r:id="rId12"/>
          <w:pgSz w:w="11905" w:h="16838"/>
          <w:pgMar w:top="1134" w:right="706" w:bottom="1134" w:left="1134" w:header="0" w:footer="0" w:gutter="0"/>
          <w:pgNumType w:start="1"/>
          <w:cols w:space="720"/>
        </w:sectPr>
      </w:pPr>
    </w:p>
    <w:p w:rsidR="001F57FF" w:rsidRPr="00B80277" w:rsidRDefault="001F57FF" w:rsidP="001F57FF">
      <w:pPr>
        <w:pStyle w:val="ConsPlusNormal"/>
        <w:ind w:left="927" w:firstLine="0"/>
        <w:jc w:val="right"/>
        <w:rPr>
          <w:rFonts w:ascii="Times New Roman" w:hAnsi="Times New Roman" w:cs="Times New Roman"/>
          <w:sz w:val="24"/>
          <w:szCs w:val="24"/>
        </w:rPr>
      </w:pPr>
      <w:r w:rsidRPr="00B8027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B80277">
        <w:rPr>
          <w:rFonts w:ascii="Times New Roman" w:hAnsi="Times New Roman" w:cs="Times New Roman"/>
          <w:sz w:val="24"/>
          <w:szCs w:val="24"/>
        </w:rPr>
        <w:t>1</w:t>
      </w:r>
      <w:r>
        <w:rPr>
          <w:rFonts w:ascii="Times New Roman" w:hAnsi="Times New Roman" w:cs="Times New Roman"/>
          <w:sz w:val="24"/>
          <w:szCs w:val="24"/>
        </w:rPr>
        <w:t xml:space="preserve"> </w:t>
      </w:r>
      <w:r w:rsidRPr="00B80277">
        <w:rPr>
          <w:rFonts w:ascii="Times New Roman" w:hAnsi="Times New Roman" w:cs="Times New Roman"/>
          <w:sz w:val="24"/>
          <w:szCs w:val="24"/>
        </w:rPr>
        <w:t>к Положению</w:t>
      </w:r>
    </w:p>
    <w:p w:rsidR="001F57FF" w:rsidRPr="00B80277" w:rsidRDefault="001F57FF" w:rsidP="001F57FF">
      <w:pPr>
        <w:pStyle w:val="ConsPlusNormal"/>
        <w:ind w:left="927" w:firstLine="0"/>
        <w:jc w:val="both"/>
        <w:rPr>
          <w:rFonts w:ascii="Times New Roman" w:hAnsi="Times New Roman" w:cs="Times New Roman"/>
          <w:sz w:val="24"/>
          <w:szCs w:val="24"/>
        </w:rPr>
      </w:pPr>
    </w:p>
    <w:p w:rsidR="001F57FF" w:rsidRPr="005C1EED" w:rsidRDefault="001F57FF" w:rsidP="001F57FF">
      <w:pPr>
        <w:pStyle w:val="ConsPlusNormal"/>
        <w:ind w:left="927" w:firstLine="0"/>
        <w:jc w:val="center"/>
        <w:rPr>
          <w:rFonts w:ascii="Times New Roman" w:hAnsi="Times New Roman" w:cs="Times New Roman"/>
        </w:rPr>
      </w:pPr>
      <w:bookmarkStart w:id="10" w:name="P158"/>
      <w:bookmarkEnd w:id="10"/>
      <w:r w:rsidRPr="005C1EED">
        <w:rPr>
          <w:rFonts w:ascii="Times New Roman" w:hAnsi="Times New Roman" w:cs="Times New Roman"/>
        </w:rPr>
        <w:t>ВИДЫ ЭКОНОМИЧЕСКОЙ ДЕЯТЕЛЬНОСТИ</w:t>
      </w:r>
    </w:p>
    <w:p w:rsidR="001F57FF" w:rsidRPr="005C1EED" w:rsidRDefault="001F57FF" w:rsidP="001F57FF">
      <w:pPr>
        <w:pStyle w:val="ConsPlusNormal"/>
        <w:ind w:left="927" w:firstLine="0"/>
        <w:jc w:val="center"/>
        <w:rPr>
          <w:rFonts w:ascii="Times New Roman" w:hAnsi="Times New Roman" w:cs="Times New Roman"/>
        </w:rPr>
      </w:pPr>
      <w:r w:rsidRPr="005C1EED">
        <w:rPr>
          <w:rFonts w:ascii="Times New Roman" w:hAnsi="Times New Roman" w:cs="Times New Roman"/>
        </w:rPr>
        <w:t>В СФЕРЕ РЕМЕСЕЛ В ЦЕЛЯХ ПРЕДОСТАВЛЕНИЯ СУБСИДИЙ СУБЪЕКТАМ</w:t>
      </w:r>
    </w:p>
    <w:p w:rsidR="001F57FF" w:rsidRPr="005C1EED" w:rsidRDefault="001F57FF" w:rsidP="001F57FF">
      <w:pPr>
        <w:pStyle w:val="ConsPlusNormal"/>
        <w:ind w:left="927" w:firstLine="0"/>
        <w:jc w:val="center"/>
        <w:rPr>
          <w:rFonts w:ascii="Times New Roman" w:hAnsi="Times New Roman" w:cs="Times New Roman"/>
        </w:rPr>
      </w:pPr>
      <w:r w:rsidRPr="005C1EED">
        <w:rPr>
          <w:rFonts w:ascii="Times New Roman" w:hAnsi="Times New Roman" w:cs="Times New Roman"/>
        </w:rPr>
        <w:t>МАЛОГО И СРЕДНЕГО ПРЕДПРИНИМАТЕЛЬСТВА, ОСУЩЕСТВЛЯЮЩИМ</w:t>
      </w:r>
    </w:p>
    <w:p w:rsidR="001F57FF" w:rsidRPr="005C1EED" w:rsidRDefault="001F57FF" w:rsidP="001F57FF">
      <w:pPr>
        <w:pStyle w:val="ConsPlusNormal"/>
        <w:ind w:left="927" w:firstLine="0"/>
        <w:jc w:val="center"/>
        <w:rPr>
          <w:rFonts w:ascii="Times New Roman" w:hAnsi="Times New Roman" w:cs="Times New Roman"/>
        </w:rPr>
      </w:pPr>
      <w:r w:rsidRPr="005C1EED">
        <w:rPr>
          <w:rFonts w:ascii="Times New Roman" w:hAnsi="Times New Roman" w:cs="Times New Roman"/>
        </w:rPr>
        <w:t>ДЕЯТЕЛЬНОСТЬ В СФЕРЕ НАРОДНЫХ ХУДОЖЕСТВЕННЫХ ПРОМЫСЛОВ</w:t>
      </w:r>
    </w:p>
    <w:p w:rsidR="001F57FF" w:rsidRPr="005C1EED" w:rsidRDefault="001F57FF" w:rsidP="001F57FF">
      <w:pPr>
        <w:pStyle w:val="ConsPlusNormal"/>
        <w:ind w:left="927" w:firstLine="0"/>
        <w:jc w:val="center"/>
        <w:rPr>
          <w:rFonts w:ascii="Times New Roman" w:hAnsi="Times New Roman" w:cs="Times New Roman"/>
        </w:rPr>
      </w:pPr>
      <w:r w:rsidRPr="005C1EED">
        <w:rPr>
          <w:rFonts w:ascii="Times New Roman" w:hAnsi="Times New Roman" w:cs="Times New Roman"/>
        </w:rPr>
        <w:t>И РЕМЕСЕЛ</w:t>
      </w:r>
    </w:p>
    <w:p w:rsidR="001F57FF" w:rsidRPr="005C1EED" w:rsidRDefault="001F57FF" w:rsidP="001F57FF">
      <w:pPr>
        <w:pStyle w:val="ConsPlusNormal"/>
        <w:ind w:left="927" w:firstLine="0"/>
        <w:jc w:val="both"/>
        <w:rPr>
          <w:rFonts w:ascii="Times New Roman" w:hAnsi="Times New Roman" w:cs="Times New Roman"/>
        </w:rPr>
      </w:pPr>
    </w:p>
    <w:tbl>
      <w:tblPr>
        <w:tblW w:w="9214"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7"/>
        <w:gridCol w:w="4607"/>
      </w:tblGrid>
      <w:tr w:rsidR="001F57FF" w:rsidRPr="005C1EED" w:rsidTr="0021248D">
        <w:trPr>
          <w:jc w:val="center"/>
        </w:trPr>
        <w:tc>
          <w:tcPr>
            <w:tcW w:w="4607" w:type="dxa"/>
            <w:shd w:val="clear" w:color="auto" w:fill="auto"/>
          </w:tcPr>
          <w:p w:rsidR="001F57FF" w:rsidRPr="005C1EED" w:rsidRDefault="001F57FF" w:rsidP="0021248D">
            <w:pPr>
              <w:pStyle w:val="ConsPlusNormal"/>
              <w:ind w:firstLine="0"/>
              <w:jc w:val="center"/>
              <w:rPr>
                <w:rFonts w:ascii="Times New Roman" w:hAnsi="Times New Roman" w:cs="Times New Roman"/>
              </w:rPr>
            </w:pPr>
            <w:r w:rsidRPr="005C1EED">
              <w:rPr>
                <w:rFonts w:ascii="Times New Roman" w:hAnsi="Times New Roman" w:cs="Times New Roman"/>
              </w:rPr>
              <w:t xml:space="preserve">Наименование видов экономической деятельности в соответствии с кодами </w:t>
            </w:r>
            <w:hyperlink r:id="rId13" w:history="1">
              <w:r w:rsidRPr="005C1EED">
                <w:rPr>
                  <w:rFonts w:ascii="Times New Roman" w:hAnsi="Times New Roman" w:cs="Times New Roman"/>
                </w:rPr>
                <w:t>ОКВЭД ОК 029-2001</w:t>
              </w:r>
            </w:hyperlink>
            <w:r w:rsidRPr="005C1EED">
              <w:rPr>
                <w:rFonts w:ascii="Times New Roman" w:hAnsi="Times New Roman" w:cs="Times New Roman"/>
              </w:rPr>
              <w:t xml:space="preserve"> (КДЕС Ред. 1) </w:t>
            </w:r>
          </w:p>
        </w:tc>
        <w:tc>
          <w:tcPr>
            <w:tcW w:w="4607" w:type="dxa"/>
            <w:shd w:val="clear" w:color="auto" w:fill="auto"/>
          </w:tcPr>
          <w:p w:rsidR="001F57FF" w:rsidRDefault="001F57FF" w:rsidP="0021248D">
            <w:pPr>
              <w:pStyle w:val="ConsPlusNormal"/>
              <w:ind w:firstLine="0"/>
              <w:jc w:val="center"/>
              <w:rPr>
                <w:rFonts w:ascii="Times New Roman" w:hAnsi="Times New Roman" w:cs="Times New Roman"/>
              </w:rPr>
            </w:pPr>
            <w:r w:rsidRPr="005C1EED">
              <w:rPr>
                <w:rFonts w:ascii="Times New Roman" w:hAnsi="Times New Roman" w:cs="Times New Roman"/>
              </w:rPr>
              <w:t xml:space="preserve">Наименование видов экономической деятельности в соответствии с кодами </w:t>
            </w:r>
            <w:hyperlink r:id="rId14" w:history="1">
              <w:r w:rsidRPr="005C1EED">
                <w:rPr>
                  <w:rFonts w:ascii="Times New Roman" w:hAnsi="Times New Roman" w:cs="Times New Roman"/>
                </w:rPr>
                <w:t>ОКВЭД ОК 029-2014</w:t>
              </w:r>
            </w:hyperlink>
            <w:r w:rsidRPr="005C1EED">
              <w:rPr>
                <w:rFonts w:ascii="Times New Roman" w:hAnsi="Times New Roman" w:cs="Times New Roman"/>
              </w:rPr>
              <w:t xml:space="preserve"> </w:t>
            </w:r>
          </w:p>
          <w:p w:rsidR="001F57FF" w:rsidRPr="005C1EED" w:rsidRDefault="001F57FF" w:rsidP="0021248D">
            <w:pPr>
              <w:pStyle w:val="ConsPlusNormal"/>
              <w:ind w:firstLine="0"/>
              <w:jc w:val="center"/>
              <w:rPr>
                <w:rFonts w:ascii="Times New Roman" w:hAnsi="Times New Roman" w:cs="Times New Roman"/>
              </w:rPr>
            </w:pPr>
            <w:r w:rsidRPr="005C1EED">
              <w:rPr>
                <w:rFonts w:ascii="Times New Roman" w:hAnsi="Times New Roman" w:cs="Times New Roman"/>
              </w:rPr>
              <w:t>(КДЕС Ред. 2)</w:t>
            </w:r>
          </w:p>
        </w:tc>
      </w:tr>
      <w:tr w:rsidR="001F57FF" w:rsidRPr="005C1EED" w:rsidTr="0021248D">
        <w:trPr>
          <w:jc w:val="center"/>
        </w:trPr>
        <w:tc>
          <w:tcPr>
            <w:tcW w:w="4607" w:type="dxa"/>
            <w:shd w:val="clear" w:color="auto" w:fill="auto"/>
          </w:tcPr>
          <w:p w:rsidR="001F57FF" w:rsidRPr="005C1EED" w:rsidRDefault="006E786B" w:rsidP="0021248D">
            <w:pPr>
              <w:pStyle w:val="ConsPlusNormal"/>
              <w:ind w:firstLine="0"/>
              <w:rPr>
                <w:rFonts w:ascii="Times New Roman" w:hAnsi="Times New Roman" w:cs="Times New Roman"/>
              </w:rPr>
            </w:pPr>
            <w:hyperlink r:id="rId15" w:history="1">
              <w:r w:rsidR="001F57FF" w:rsidRPr="005C1EED">
                <w:rPr>
                  <w:rFonts w:ascii="Times New Roman" w:hAnsi="Times New Roman" w:cs="Times New Roman"/>
                </w:rPr>
                <w:t>17</w:t>
              </w:r>
            </w:hyperlink>
            <w:r w:rsidR="001F57FF" w:rsidRPr="005C1EED">
              <w:rPr>
                <w:rFonts w:ascii="Times New Roman" w:hAnsi="Times New Roman" w:cs="Times New Roman"/>
              </w:rPr>
              <w:t xml:space="preserve"> "Текстильное производство"</w:t>
            </w:r>
          </w:p>
        </w:tc>
        <w:tc>
          <w:tcPr>
            <w:tcW w:w="4607" w:type="dxa"/>
            <w:shd w:val="clear" w:color="auto" w:fill="auto"/>
          </w:tcPr>
          <w:p w:rsidR="001F57FF" w:rsidRPr="005C1EED" w:rsidRDefault="006E786B" w:rsidP="0021248D">
            <w:pPr>
              <w:pStyle w:val="ConsPlusNormal"/>
              <w:ind w:firstLine="0"/>
              <w:rPr>
                <w:rFonts w:ascii="Times New Roman" w:hAnsi="Times New Roman" w:cs="Times New Roman"/>
              </w:rPr>
            </w:pPr>
            <w:hyperlink r:id="rId16" w:history="1">
              <w:r w:rsidR="001F57FF" w:rsidRPr="005C1EED">
                <w:rPr>
                  <w:rFonts w:ascii="Times New Roman" w:hAnsi="Times New Roman" w:cs="Times New Roman"/>
                </w:rPr>
                <w:t>13</w:t>
              </w:r>
            </w:hyperlink>
            <w:r w:rsidR="001F57FF" w:rsidRPr="005C1EED">
              <w:rPr>
                <w:rFonts w:ascii="Times New Roman" w:hAnsi="Times New Roman" w:cs="Times New Roman"/>
              </w:rPr>
              <w:t xml:space="preserve"> "Производство текстильных изделий"</w:t>
            </w:r>
          </w:p>
        </w:tc>
      </w:tr>
      <w:tr w:rsidR="001F57FF" w:rsidRPr="005C1EED" w:rsidTr="0021248D">
        <w:trPr>
          <w:jc w:val="center"/>
        </w:trPr>
        <w:tc>
          <w:tcPr>
            <w:tcW w:w="4607" w:type="dxa"/>
            <w:shd w:val="clear" w:color="auto" w:fill="auto"/>
          </w:tcPr>
          <w:p w:rsidR="001F57FF" w:rsidRPr="005C1EED" w:rsidRDefault="006E786B" w:rsidP="0021248D">
            <w:pPr>
              <w:pStyle w:val="ConsPlusNormal"/>
              <w:ind w:firstLine="0"/>
              <w:rPr>
                <w:rFonts w:ascii="Times New Roman" w:hAnsi="Times New Roman" w:cs="Times New Roman"/>
              </w:rPr>
            </w:pPr>
            <w:hyperlink r:id="rId17" w:history="1">
              <w:r w:rsidR="001F57FF" w:rsidRPr="005C1EED">
                <w:rPr>
                  <w:rFonts w:ascii="Times New Roman" w:hAnsi="Times New Roman" w:cs="Times New Roman"/>
                </w:rPr>
                <w:t>18</w:t>
              </w:r>
            </w:hyperlink>
            <w:r w:rsidR="001F57FF" w:rsidRPr="005C1EED">
              <w:rPr>
                <w:rFonts w:ascii="Times New Roman" w:hAnsi="Times New Roman" w:cs="Times New Roman"/>
              </w:rPr>
              <w:t xml:space="preserve"> "Производство одежды; выделка и крашение меха"</w:t>
            </w:r>
          </w:p>
        </w:tc>
        <w:tc>
          <w:tcPr>
            <w:tcW w:w="4607" w:type="dxa"/>
            <w:shd w:val="clear" w:color="auto" w:fill="auto"/>
          </w:tcPr>
          <w:p w:rsidR="001F57FF" w:rsidRPr="005C1EED" w:rsidRDefault="006E786B" w:rsidP="0021248D">
            <w:pPr>
              <w:pStyle w:val="ConsPlusNormal"/>
              <w:ind w:firstLine="0"/>
              <w:rPr>
                <w:rFonts w:ascii="Times New Roman" w:hAnsi="Times New Roman" w:cs="Times New Roman"/>
              </w:rPr>
            </w:pPr>
            <w:hyperlink r:id="rId18" w:history="1">
              <w:r w:rsidR="001F57FF" w:rsidRPr="005C1EED">
                <w:rPr>
                  <w:rFonts w:ascii="Times New Roman" w:hAnsi="Times New Roman" w:cs="Times New Roman"/>
                </w:rPr>
                <w:t>14</w:t>
              </w:r>
            </w:hyperlink>
            <w:r w:rsidR="001F57FF" w:rsidRPr="005C1EED">
              <w:rPr>
                <w:rFonts w:ascii="Times New Roman" w:hAnsi="Times New Roman" w:cs="Times New Roman"/>
              </w:rPr>
              <w:t xml:space="preserve"> "Производство одежды"</w:t>
            </w:r>
          </w:p>
        </w:tc>
      </w:tr>
      <w:tr w:rsidR="001F57FF" w:rsidRPr="005C1EED" w:rsidTr="0021248D">
        <w:trPr>
          <w:jc w:val="center"/>
        </w:trPr>
        <w:tc>
          <w:tcPr>
            <w:tcW w:w="4607" w:type="dxa"/>
            <w:shd w:val="clear" w:color="auto" w:fill="auto"/>
          </w:tcPr>
          <w:p w:rsidR="001F57FF" w:rsidRPr="005C1EED" w:rsidRDefault="006E786B" w:rsidP="0021248D">
            <w:pPr>
              <w:pStyle w:val="ConsPlusNormal"/>
              <w:ind w:firstLine="0"/>
              <w:rPr>
                <w:rFonts w:ascii="Times New Roman" w:hAnsi="Times New Roman" w:cs="Times New Roman"/>
              </w:rPr>
            </w:pPr>
            <w:hyperlink r:id="rId19" w:history="1">
              <w:r w:rsidR="001F57FF" w:rsidRPr="005C1EED">
                <w:rPr>
                  <w:rFonts w:ascii="Times New Roman" w:hAnsi="Times New Roman" w:cs="Times New Roman"/>
                </w:rPr>
                <w:t>19</w:t>
              </w:r>
            </w:hyperlink>
            <w:r w:rsidR="001F57FF" w:rsidRPr="005C1EED">
              <w:rPr>
                <w:rFonts w:ascii="Times New Roman" w:hAnsi="Times New Roman" w:cs="Times New Roman"/>
              </w:rPr>
              <w:t xml:space="preserve"> "Производство кожи, изделий из кожи и производство обуви"</w:t>
            </w:r>
          </w:p>
        </w:tc>
        <w:tc>
          <w:tcPr>
            <w:tcW w:w="4607" w:type="dxa"/>
            <w:shd w:val="clear" w:color="auto" w:fill="auto"/>
          </w:tcPr>
          <w:p w:rsidR="001F57FF" w:rsidRPr="005C1EED" w:rsidRDefault="006E786B" w:rsidP="0021248D">
            <w:pPr>
              <w:pStyle w:val="ConsPlusNormal"/>
              <w:ind w:firstLine="0"/>
              <w:rPr>
                <w:rFonts w:ascii="Times New Roman" w:hAnsi="Times New Roman" w:cs="Times New Roman"/>
              </w:rPr>
            </w:pPr>
            <w:hyperlink r:id="rId20" w:history="1">
              <w:r w:rsidR="001F57FF" w:rsidRPr="005C1EED">
                <w:rPr>
                  <w:rFonts w:ascii="Times New Roman" w:hAnsi="Times New Roman" w:cs="Times New Roman"/>
                </w:rPr>
                <w:t>15</w:t>
              </w:r>
            </w:hyperlink>
            <w:r w:rsidR="001F57FF" w:rsidRPr="005C1EED">
              <w:rPr>
                <w:rFonts w:ascii="Times New Roman" w:hAnsi="Times New Roman" w:cs="Times New Roman"/>
              </w:rPr>
              <w:t xml:space="preserve"> "Производство кожи и изделий из кожи"</w:t>
            </w:r>
          </w:p>
        </w:tc>
      </w:tr>
      <w:tr w:rsidR="001F57FF" w:rsidRPr="005C1EED" w:rsidTr="0021248D">
        <w:trPr>
          <w:jc w:val="center"/>
        </w:trPr>
        <w:tc>
          <w:tcPr>
            <w:tcW w:w="4607" w:type="dxa"/>
            <w:shd w:val="clear" w:color="auto" w:fill="auto"/>
          </w:tcPr>
          <w:p w:rsidR="001F57FF" w:rsidRPr="005C1EED" w:rsidRDefault="006E786B" w:rsidP="0021248D">
            <w:pPr>
              <w:pStyle w:val="ConsPlusNormal"/>
              <w:ind w:firstLine="0"/>
              <w:rPr>
                <w:rFonts w:ascii="Times New Roman" w:hAnsi="Times New Roman" w:cs="Times New Roman"/>
              </w:rPr>
            </w:pPr>
            <w:hyperlink r:id="rId21" w:history="1">
              <w:r w:rsidR="001F57FF" w:rsidRPr="005C1EED">
                <w:rPr>
                  <w:rFonts w:ascii="Times New Roman" w:hAnsi="Times New Roman" w:cs="Times New Roman"/>
                </w:rPr>
                <w:t>20</w:t>
              </w:r>
            </w:hyperlink>
            <w:r w:rsidR="001F57FF" w:rsidRPr="005C1EED">
              <w:rPr>
                <w:rFonts w:ascii="Times New Roman" w:hAnsi="Times New Roman" w:cs="Times New Roman"/>
              </w:rPr>
              <w:t xml:space="preserve"> "Обработка древесины и производство изделий из дерева и пробки, кроме мебели"</w:t>
            </w:r>
          </w:p>
        </w:tc>
        <w:tc>
          <w:tcPr>
            <w:tcW w:w="4607" w:type="dxa"/>
            <w:shd w:val="clear" w:color="auto" w:fill="auto"/>
          </w:tcPr>
          <w:p w:rsidR="001F57FF" w:rsidRPr="005C1EED" w:rsidRDefault="006E786B" w:rsidP="0021248D">
            <w:pPr>
              <w:pStyle w:val="ConsPlusNormal"/>
              <w:ind w:firstLine="0"/>
              <w:rPr>
                <w:rFonts w:ascii="Times New Roman" w:hAnsi="Times New Roman" w:cs="Times New Roman"/>
              </w:rPr>
            </w:pPr>
            <w:hyperlink r:id="rId22" w:history="1">
              <w:r w:rsidR="001F57FF" w:rsidRPr="005C1EED">
                <w:rPr>
                  <w:rFonts w:ascii="Times New Roman" w:hAnsi="Times New Roman" w:cs="Times New Roman"/>
                </w:rPr>
                <w:t>16</w:t>
              </w:r>
            </w:hyperlink>
            <w:r w:rsidR="001F57FF" w:rsidRPr="005C1EED">
              <w:rPr>
                <w:rFonts w:ascii="Times New Roman" w:hAnsi="Times New Roman" w:cs="Times New Roman"/>
              </w:rPr>
              <w:t xml:space="preserve"> "Обработка древесины и производство изделий из дерева и пробки, кроме мебели, производство изделий из соломки и материалов для плетения"</w:t>
            </w:r>
          </w:p>
        </w:tc>
      </w:tr>
      <w:tr w:rsidR="001F57FF" w:rsidRPr="005C1EED" w:rsidTr="0021248D">
        <w:trPr>
          <w:jc w:val="center"/>
        </w:trPr>
        <w:tc>
          <w:tcPr>
            <w:tcW w:w="4607" w:type="dxa"/>
            <w:shd w:val="clear" w:color="auto" w:fill="auto"/>
          </w:tcPr>
          <w:p w:rsidR="001F57FF" w:rsidRPr="005C1EED" w:rsidRDefault="006E786B" w:rsidP="0021248D">
            <w:pPr>
              <w:pStyle w:val="ConsPlusNormal"/>
              <w:ind w:firstLine="0"/>
              <w:rPr>
                <w:rFonts w:ascii="Times New Roman" w:hAnsi="Times New Roman" w:cs="Times New Roman"/>
              </w:rPr>
            </w:pPr>
            <w:hyperlink r:id="rId23" w:history="1">
              <w:r w:rsidR="001F57FF" w:rsidRPr="005C1EED">
                <w:rPr>
                  <w:rFonts w:ascii="Times New Roman" w:hAnsi="Times New Roman" w:cs="Times New Roman"/>
                </w:rPr>
                <w:t>21</w:t>
              </w:r>
            </w:hyperlink>
            <w:r w:rsidR="001F57FF" w:rsidRPr="005C1EED">
              <w:rPr>
                <w:rFonts w:ascii="Times New Roman" w:hAnsi="Times New Roman" w:cs="Times New Roman"/>
              </w:rPr>
              <w:t xml:space="preserve"> "Производство целлюлозы, древесной массы, бумаги, картона и изделий из них"</w:t>
            </w:r>
          </w:p>
        </w:tc>
        <w:tc>
          <w:tcPr>
            <w:tcW w:w="4607" w:type="dxa"/>
            <w:shd w:val="clear" w:color="auto" w:fill="auto"/>
          </w:tcPr>
          <w:p w:rsidR="001F57FF" w:rsidRPr="005C1EED" w:rsidRDefault="006E786B" w:rsidP="0021248D">
            <w:pPr>
              <w:pStyle w:val="ConsPlusNormal"/>
              <w:ind w:firstLine="0"/>
              <w:rPr>
                <w:rFonts w:ascii="Times New Roman" w:hAnsi="Times New Roman" w:cs="Times New Roman"/>
              </w:rPr>
            </w:pPr>
            <w:hyperlink r:id="rId24" w:history="1">
              <w:r w:rsidR="001F57FF" w:rsidRPr="005C1EED">
                <w:rPr>
                  <w:rFonts w:ascii="Times New Roman" w:hAnsi="Times New Roman" w:cs="Times New Roman"/>
                </w:rPr>
                <w:t>17</w:t>
              </w:r>
            </w:hyperlink>
            <w:r w:rsidR="001F57FF" w:rsidRPr="005C1EED">
              <w:rPr>
                <w:rFonts w:ascii="Times New Roman" w:hAnsi="Times New Roman" w:cs="Times New Roman"/>
              </w:rPr>
              <w:t xml:space="preserve"> "Производство бумаги и бумажных изделий"</w:t>
            </w:r>
          </w:p>
        </w:tc>
      </w:tr>
      <w:tr w:rsidR="001F57FF" w:rsidRPr="005C1EED" w:rsidTr="0021248D">
        <w:trPr>
          <w:jc w:val="center"/>
        </w:trPr>
        <w:tc>
          <w:tcPr>
            <w:tcW w:w="4607" w:type="dxa"/>
            <w:shd w:val="clear" w:color="auto" w:fill="auto"/>
          </w:tcPr>
          <w:p w:rsidR="001F57FF" w:rsidRPr="005C1EED" w:rsidRDefault="006E786B" w:rsidP="0021248D">
            <w:pPr>
              <w:pStyle w:val="ConsPlusNormal"/>
              <w:ind w:firstLine="0"/>
              <w:rPr>
                <w:rFonts w:ascii="Times New Roman" w:hAnsi="Times New Roman" w:cs="Times New Roman"/>
              </w:rPr>
            </w:pPr>
            <w:hyperlink r:id="rId25" w:history="1">
              <w:r w:rsidR="001F57FF" w:rsidRPr="005C1EED">
                <w:rPr>
                  <w:rFonts w:ascii="Times New Roman" w:hAnsi="Times New Roman" w:cs="Times New Roman"/>
                </w:rPr>
                <w:t>24.5</w:t>
              </w:r>
            </w:hyperlink>
            <w:r w:rsidR="001F57FF" w:rsidRPr="005C1EED">
              <w:rPr>
                <w:rFonts w:ascii="Times New Roman" w:hAnsi="Times New Roman" w:cs="Times New Roman"/>
              </w:rPr>
              <w:t xml:space="preserve"> "Производство мыла; моющих, чистящих и полирующих средств; парфюмерных и косметических средств"</w:t>
            </w:r>
          </w:p>
        </w:tc>
        <w:tc>
          <w:tcPr>
            <w:tcW w:w="4607" w:type="dxa"/>
            <w:shd w:val="clear" w:color="auto" w:fill="auto"/>
          </w:tcPr>
          <w:p w:rsidR="001F57FF" w:rsidRPr="005C1EED" w:rsidRDefault="006E786B" w:rsidP="0021248D">
            <w:pPr>
              <w:pStyle w:val="ConsPlusNormal"/>
              <w:ind w:firstLine="0"/>
              <w:rPr>
                <w:rFonts w:ascii="Times New Roman" w:hAnsi="Times New Roman" w:cs="Times New Roman"/>
              </w:rPr>
            </w:pPr>
            <w:hyperlink r:id="rId26" w:history="1">
              <w:r w:rsidR="001F57FF" w:rsidRPr="005C1EED">
                <w:rPr>
                  <w:rFonts w:ascii="Times New Roman" w:hAnsi="Times New Roman" w:cs="Times New Roman"/>
                </w:rPr>
                <w:t>20.4</w:t>
              </w:r>
            </w:hyperlink>
            <w:r w:rsidR="001F57FF" w:rsidRPr="005C1EED">
              <w:rPr>
                <w:rFonts w:ascii="Times New Roman" w:hAnsi="Times New Roman" w:cs="Times New Roman"/>
              </w:rPr>
              <w:t xml:space="preserve"> "Производство мыла и моющих, чистящих и полирующих средств; парфюмерных и косметических средств"</w:t>
            </w:r>
          </w:p>
        </w:tc>
      </w:tr>
      <w:tr w:rsidR="001F57FF" w:rsidRPr="005C1EED" w:rsidTr="0021248D">
        <w:trPr>
          <w:jc w:val="center"/>
        </w:trPr>
        <w:tc>
          <w:tcPr>
            <w:tcW w:w="4607" w:type="dxa"/>
            <w:shd w:val="clear" w:color="auto" w:fill="auto"/>
          </w:tcPr>
          <w:p w:rsidR="001F57FF" w:rsidRPr="005C1EED" w:rsidRDefault="006E786B" w:rsidP="0021248D">
            <w:pPr>
              <w:pStyle w:val="ConsPlusNormal"/>
              <w:ind w:firstLine="0"/>
              <w:rPr>
                <w:rFonts w:ascii="Times New Roman" w:hAnsi="Times New Roman" w:cs="Times New Roman"/>
              </w:rPr>
            </w:pPr>
            <w:hyperlink r:id="rId27" w:history="1">
              <w:r w:rsidR="001F57FF" w:rsidRPr="005C1EED">
                <w:rPr>
                  <w:rFonts w:ascii="Times New Roman" w:hAnsi="Times New Roman" w:cs="Times New Roman"/>
                </w:rPr>
                <w:t>25</w:t>
              </w:r>
            </w:hyperlink>
            <w:r w:rsidR="001F57FF" w:rsidRPr="005C1EED">
              <w:rPr>
                <w:rFonts w:ascii="Times New Roman" w:hAnsi="Times New Roman" w:cs="Times New Roman"/>
              </w:rPr>
              <w:t xml:space="preserve"> "Производство резиновых и пластмассовых изделий"</w:t>
            </w:r>
          </w:p>
        </w:tc>
        <w:tc>
          <w:tcPr>
            <w:tcW w:w="4607" w:type="dxa"/>
            <w:shd w:val="clear" w:color="auto" w:fill="auto"/>
          </w:tcPr>
          <w:p w:rsidR="001F57FF" w:rsidRPr="005C1EED" w:rsidRDefault="006E786B" w:rsidP="0021248D">
            <w:pPr>
              <w:pStyle w:val="ConsPlusNormal"/>
              <w:ind w:firstLine="0"/>
              <w:rPr>
                <w:rFonts w:ascii="Times New Roman" w:hAnsi="Times New Roman" w:cs="Times New Roman"/>
              </w:rPr>
            </w:pPr>
            <w:hyperlink r:id="rId28" w:history="1">
              <w:r w:rsidR="001F57FF" w:rsidRPr="005C1EED">
                <w:rPr>
                  <w:rFonts w:ascii="Times New Roman" w:hAnsi="Times New Roman" w:cs="Times New Roman"/>
                </w:rPr>
                <w:t>22</w:t>
              </w:r>
            </w:hyperlink>
            <w:r w:rsidR="001F57FF" w:rsidRPr="005C1EED">
              <w:rPr>
                <w:rFonts w:ascii="Times New Roman" w:hAnsi="Times New Roman" w:cs="Times New Roman"/>
              </w:rPr>
              <w:t xml:space="preserve"> "Производство резиновых и пластмассовых изделий"</w:t>
            </w:r>
          </w:p>
        </w:tc>
      </w:tr>
      <w:tr w:rsidR="001F57FF" w:rsidRPr="005C1EED" w:rsidTr="0021248D">
        <w:trPr>
          <w:jc w:val="center"/>
        </w:trPr>
        <w:tc>
          <w:tcPr>
            <w:tcW w:w="4607" w:type="dxa"/>
            <w:shd w:val="clear" w:color="auto" w:fill="auto"/>
          </w:tcPr>
          <w:p w:rsidR="001F57FF" w:rsidRPr="005C1EED" w:rsidRDefault="006E786B" w:rsidP="0021248D">
            <w:pPr>
              <w:pStyle w:val="ConsPlusNormal"/>
              <w:ind w:firstLine="0"/>
              <w:rPr>
                <w:rFonts w:ascii="Times New Roman" w:hAnsi="Times New Roman" w:cs="Times New Roman"/>
              </w:rPr>
            </w:pPr>
            <w:hyperlink r:id="rId29" w:history="1">
              <w:r w:rsidR="001F57FF" w:rsidRPr="005C1EED">
                <w:rPr>
                  <w:rFonts w:ascii="Times New Roman" w:hAnsi="Times New Roman" w:cs="Times New Roman"/>
                </w:rPr>
                <w:t>26</w:t>
              </w:r>
            </w:hyperlink>
            <w:r w:rsidR="001F57FF" w:rsidRPr="005C1EED">
              <w:rPr>
                <w:rFonts w:ascii="Times New Roman" w:hAnsi="Times New Roman" w:cs="Times New Roman"/>
              </w:rPr>
              <w:t xml:space="preserve"> "Производство прочих неметаллических минеральных продуктов"</w:t>
            </w:r>
          </w:p>
        </w:tc>
        <w:tc>
          <w:tcPr>
            <w:tcW w:w="4607" w:type="dxa"/>
            <w:shd w:val="clear" w:color="auto" w:fill="auto"/>
          </w:tcPr>
          <w:p w:rsidR="001F57FF" w:rsidRPr="005C1EED" w:rsidRDefault="006E786B" w:rsidP="0021248D">
            <w:pPr>
              <w:pStyle w:val="ConsPlusNormal"/>
              <w:ind w:firstLine="0"/>
              <w:rPr>
                <w:rFonts w:ascii="Times New Roman" w:hAnsi="Times New Roman" w:cs="Times New Roman"/>
              </w:rPr>
            </w:pPr>
            <w:hyperlink r:id="rId30" w:history="1">
              <w:r w:rsidR="001F57FF" w:rsidRPr="005C1EED">
                <w:rPr>
                  <w:rFonts w:ascii="Times New Roman" w:hAnsi="Times New Roman" w:cs="Times New Roman"/>
                </w:rPr>
                <w:t>23</w:t>
              </w:r>
            </w:hyperlink>
            <w:r w:rsidR="001F57FF" w:rsidRPr="005C1EED">
              <w:rPr>
                <w:rFonts w:ascii="Times New Roman" w:hAnsi="Times New Roman" w:cs="Times New Roman"/>
              </w:rPr>
              <w:t xml:space="preserve"> "Производство прочей неметаллической минеральной продукции"</w:t>
            </w:r>
          </w:p>
        </w:tc>
      </w:tr>
      <w:tr w:rsidR="001F57FF" w:rsidRPr="005C1EED" w:rsidTr="0021248D">
        <w:trPr>
          <w:jc w:val="center"/>
        </w:trPr>
        <w:tc>
          <w:tcPr>
            <w:tcW w:w="4607" w:type="dxa"/>
            <w:shd w:val="clear" w:color="auto" w:fill="auto"/>
          </w:tcPr>
          <w:p w:rsidR="001F57FF" w:rsidRPr="005C1EED" w:rsidRDefault="006E786B" w:rsidP="0021248D">
            <w:pPr>
              <w:pStyle w:val="ConsPlusNormal"/>
              <w:ind w:firstLine="0"/>
              <w:rPr>
                <w:rFonts w:ascii="Times New Roman" w:hAnsi="Times New Roman" w:cs="Times New Roman"/>
              </w:rPr>
            </w:pPr>
            <w:hyperlink r:id="rId31" w:history="1">
              <w:r w:rsidR="001F57FF" w:rsidRPr="005C1EED">
                <w:rPr>
                  <w:rFonts w:ascii="Times New Roman" w:hAnsi="Times New Roman" w:cs="Times New Roman"/>
                </w:rPr>
                <w:t>27.5</w:t>
              </w:r>
            </w:hyperlink>
            <w:r w:rsidR="001F57FF" w:rsidRPr="005C1EED">
              <w:rPr>
                <w:rFonts w:ascii="Times New Roman" w:hAnsi="Times New Roman" w:cs="Times New Roman"/>
              </w:rPr>
              <w:t xml:space="preserve"> "Производство отливок"</w:t>
            </w:r>
          </w:p>
        </w:tc>
        <w:tc>
          <w:tcPr>
            <w:tcW w:w="4607" w:type="dxa"/>
            <w:shd w:val="clear" w:color="auto" w:fill="auto"/>
          </w:tcPr>
          <w:p w:rsidR="001F57FF" w:rsidRPr="005C1EED" w:rsidRDefault="006E786B" w:rsidP="0021248D">
            <w:pPr>
              <w:pStyle w:val="ConsPlusNormal"/>
              <w:ind w:firstLine="0"/>
              <w:rPr>
                <w:rFonts w:ascii="Times New Roman" w:hAnsi="Times New Roman" w:cs="Times New Roman"/>
              </w:rPr>
            </w:pPr>
            <w:hyperlink r:id="rId32" w:history="1">
              <w:r w:rsidR="001F57FF" w:rsidRPr="005C1EED">
                <w:rPr>
                  <w:rFonts w:ascii="Times New Roman" w:hAnsi="Times New Roman" w:cs="Times New Roman"/>
                </w:rPr>
                <w:t>24.5</w:t>
              </w:r>
            </w:hyperlink>
            <w:r w:rsidR="001F57FF" w:rsidRPr="005C1EED">
              <w:rPr>
                <w:rFonts w:ascii="Times New Roman" w:hAnsi="Times New Roman" w:cs="Times New Roman"/>
              </w:rPr>
              <w:t xml:space="preserve"> "Литье металлов"</w:t>
            </w:r>
          </w:p>
        </w:tc>
      </w:tr>
      <w:tr w:rsidR="001F57FF" w:rsidRPr="005C1EED" w:rsidTr="0021248D">
        <w:trPr>
          <w:jc w:val="center"/>
        </w:trPr>
        <w:tc>
          <w:tcPr>
            <w:tcW w:w="4607" w:type="dxa"/>
            <w:shd w:val="clear" w:color="auto" w:fill="auto"/>
          </w:tcPr>
          <w:p w:rsidR="001F57FF" w:rsidRPr="005C1EED" w:rsidRDefault="006E786B" w:rsidP="0021248D">
            <w:pPr>
              <w:pStyle w:val="ConsPlusNormal"/>
              <w:ind w:firstLine="0"/>
              <w:rPr>
                <w:rFonts w:ascii="Times New Roman" w:hAnsi="Times New Roman" w:cs="Times New Roman"/>
              </w:rPr>
            </w:pPr>
            <w:hyperlink r:id="rId33" w:history="1">
              <w:r w:rsidR="001F57FF" w:rsidRPr="005C1EED">
                <w:rPr>
                  <w:rFonts w:ascii="Times New Roman" w:hAnsi="Times New Roman" w:cs="Times New Roman"/>
                </w:rPr>
                <w:t>28</w:t>
              </w:r>
            </w:hyperlink>
            <w:r w:rsidR="001F57FF" w:rsidRPr="005C1EED">
              <w:rPr>
                <w:rFonts w:ascii="Times New Roman" w:hAnsi="Times New Roman" w:cs="Times New Roman"/>
              </w:rPr>
              <w:t xml:space="preserve"> "Производство готовых металлических изделий"</w:t>
            </w:r>
          </w:p>
        </w:tc>
        <w:tc>
          <w:tcPr>
            <w:tcW w:w="4607" w:type="dxa"/>
            <w:shd w:val="clear" w:color="auto" w:fill="auto"/>
          </w:tcPr>
          <w:p w:rsidR="001F57FF" w:rsidRPr="005C1EED" w:rsidRDefault="006E786B" w:rsidP="0021248D">
            <w:pPr>
              <w:pStyle w:val="ConsPlusNormal"/>
              <w:ind w:firstLine="0"/>
              <w:rPr>
                <w:rFonts w:ascii="Times New Roman" w:hAnsi="Times New Roman" w:cs="Times New Roman"/>
              </w:rPr>
            </w:pPr>
            <w:hyperlink r:id="rId34" w:history="1">
              <w:r w:rsidR="001F57FF" w:rsidRPr="005C1EED">
                <w:rPr>
                  <w:rFonts w:ascii="Times New Roman" w:hAnsi="Times New Roman" w:cs="Times New Roman"/>
                </w:rPr>
                <w:t>25</w:t>
              </w:r>
            </w:hyperlink>
            <w:r w:rsidR="001F57FF" w:rsidRPr="005C1EED">
              <w:rPr>
                <w:rFonts w:ascii="Times New Roman" w:hAnsi="Times New Roman" w:cs="Times New Roman"/>
              </w:rPr>
              <w:t xml:space="preserve"> "Производство готовых металлических изделий, кроме машин и оборудования"</w:t>
            </w:r>
          </w:p>
        </w:tc>
      </w:tr>
      <w:tr w:rsidR="001F57FF" w:rsidRPr="005C1EED" w:rsidTr="0021248D">
        <w:trPr>
          <w:jc w:val="center"/>
        </w:trPr>
        <w:tc>
          <w:tcPr>
            <w:tcW w:w="4607" w:type="dxa"/>
            <w:vMerge w:val="restart"/>
            <w:shd w:val="clear" w:color="auto" w:fill="auto"/>
          </w:tcPr>
          <w:p w:rsidR="001F57FF" w:rsidRPr="005C1EED" w:rsidRDefault="006E786B" w:rsidP="0021248D">
            <w:pPr>
              <w:pStyle w:val="ConsPlusNormal"/>
              <w:ind w:firstLine="0"/>
              <w:rPr>
                <w:rFonts w:ascii="Times New Roman" w:hAnsi="Times New Roman" w:cs="Times New Roman"/>
              </w:rPr>
            </w:pPr>
            <w:hyperlink r:id="rId35" w:history="1">
              <w:r w:rsidR="001F57FF" w:rsidRPr="005C1EED">
                <w:rPr>
                  <w:rFonts w:ascii="Times New Roman" w:hAnsi="Times New Roman" w:cs="Times New Roman"/>
                </w:rPr>
                <w:t>36</w:t>
              </w:r>
            </w:hyperlink>
            <w:r w:rsidR="001F57FF" w:rsidRPr="005C1EED">
              <w:rPr>
                <w:rFonts w:ascii="Times New Roman" w:hAnsi="Times New Roman" w:cs="Times New Roman"/>
              </w:rPr>
              <w:t xml:space="preserve"> "Производство мебели и прочей продукции, не включенной в другие группировки"</w:t>
            </w:r>
          </w:p>
        </w:tc>
        <w:tc>
          <w:tcPr>
            <w:tcW w:w="4607" w:type="dxa"/>
            <w:shd w:val="clear" w:color="auto" w:fill="auto"/>
          </w:tcPr>
          <w:p w:rsidR="001F57FF" w:rsidRPr="005C1EED" w:rsidRDefault="006E786B" w:rsidP="0021248D">
            <w:pPr>
              <w:pStyle w:val="ConsPlusNormal"/>
              <w:ind w:firstLine="0"/>
              <w:rPr>
                <w:rFonts w:ascii="Times New Roman" w:hAnsi="Times New Roman" w:cs="Times New Roman"/>
              </w:rPr>
            </w:pPr>
            <w:hyperlink r:id="rId36" w:history="1">
              <w:r w:rsidR="001F57FF" w:rsidRPr="005C1EED">
                <w:rPr>
                  <w:rFonts w:ascii="Times New Roman" w:hAnsi="Times New Roman" w:cs="Times New Roman"/>
                </w:rPr>
                <w:t>31</w:t>
              </w:r>
            </w:hyperlink>
            <w:r w:rsidR="001F57FF" w:rsidRPr="005C1EED">
              <w:rPr>
                <w:rFonts w:ascii="Times New Roman" w:hAnsi="Times New Roman" w:cs="Times New Roman"/>
              </w:rPr>
              <w:t xml:space="preserve"> "Производство мебели"</w:t>
            </w:r>
          </w:p>
        </w:tc>
      </w:tr>
      <w:tr w:rsidR="001F57FF" w:rsidRPr="005C1EED" w:rsidTr="0021248D">
        <w:trPr>
          <w:jc w:val="center"/>
        </w:trPr>
        <w:tc>
          <w:tcPr>
            <w:tcW w:w="4607" w:type="dxa"/>
            <w:vMerge/>
            <w:shd w:val="clear" w:color="auto" w:fill="auto"/>
          </w:tcPr>
          <w:p w:rsidR="001F57FF" w:rsidRPr="005C1EED" w:rsidRDefault="001F57FF" w:rsidP="0021248D"/>
        </w:tc>
        <w:tc>
          <w:tcPr>
            <w:tcW w:w="4607" w:type="dxa"/>
            <w:shd w:val="clear" w:color="auto" w:fill="auto"/>
          </w:tcPr>
          <w:p w:rsidR="001F57FF" w:rsidRPr="005C1EED" w:rsidRDefault="006E786B" w:rsidP="0021248D">
            <w:pPr>
              <w:pStyle w:val="ConsPlusNormal"/>
              <w:ind w:firstLine="0"/>
              <w:rPr>
                <w:rFonts w:ascii="Times New Roman" w:hAnsi="Times New Roman" w:cs="Times New Roman"/>
              </w:rPr>
            </w:pPr>
            <w:hyperlink r:id="rId37" w:history="1">
              <w:r w:rsidR="001F57FF" w:rsidRPr="005C1EED">
                <w:rPr>
                  <w:rFonts w:ascii="Times New Roman" w:hAnsi="Times New Roman" w:cs="Times New Roman"/>
                </w:rPr>
                <w:t>32</w:t>
              </w:r>
            </w:hyperlink>
            <w:r w:rsidR="001F57FF" w:rsidRPr="005C1EED">
              <w:rPr>
                <w:rFonts w:ascii="Times New Roman" w:hAnsi="Times New Roman" w:cs="Times New Roman"/>
              </w:rPr>
              <w:t xml:space="preserve"> "Производство прочих готовых изделий"</w:t>
            </w:r>
          </w:p>
        </w:tc>
      </w:tr>
    </w:tbl>
    <w:p w:rsidR="001F57FF" w:rsidRDefault="001F57FF" w:rsidP="001F57FF">
      <w:pPr>
        <w:pStyle w:val="ConsPlusNormal"/>
        <w:ind w:left="927" w:firstLine="0"/>
        <w:jc w:val="both"/>
        <w:rPr>
          <w:rFonts w:ascii="Times New Roman" w:hAnsi="Times New Roman" w:cs="Times New Roman"/>
        </w:rPr>
      </w:pPr>
    </w:p>
    <w:p w:rsidR="001F57FF" w:rsidRDefault="001F57FF" w:rsidP="001F57FF">
      <w:pPr>
        <w:pStyle w:val="ConsPlusNormal"/>
        <w:ind w:left="927" w:firstLine="0"/>
        <w:jc w:val="both"/>
        <w:rPr>
          <w:rFonts w:ascii="Times New Roman" w:hAnsi="Times New Roman" w:cs="Times New Roman"/>
        </w:rPr>
      </w:pPr>
    </w:p>
    <w:p w:rsidR="001F57FF" w:rsidRDefault="001F57FF" w:rsidP="001F57FF">
      <w:pPr>
        <w:pStyle w:val="ConsPlusNormal"/>
        <w:ind w:left="927" w:firstLine="0"/>
        <w:jc w:val="both"/>
        <w:rPr>
          <w:rFonts w:ascii="Times New Roman" w:hAnsi="Times New Roman" w:cs="Times New Roman"/>
        </w:rPr>
      </w:pPr>
    </w:p>
    <w:p w:rsidR="001F57FF" w:rsidRDefault="001F57FF" w:rsidP="001F57FF">
      <w:pPr>
        <w:pStyle w:val="ConsPlusNormal"/>
        <w:ind w:left="927" w:firstLine="0"/>
        <w:jc w:val="both"/>
        <w:rPr>
          <w:rFonts w:ascii="Times New Roman" w:hAnsi="Times New Roman" w:cs="Times New Roman"/>
        </w:rPr>
        <w:sectPr w:rsidR="001F57FF" w:rsidSect="00C656E5">
          <w:pgSz w:w="11906" w:h="16838"/>
          <w:pgMar w:top="1134" w:right="1133" w:bottom="1134" w:left="1701" w:header="708" w:footer="708" w:gutter="0"/>
          <w:cols w:space="708"/>
          <w:docGrid w:linePitch="360"/>
        </w:sectPr>
      </w:pPr>
    </w:p>
    <w:p w:rsidR="001F57FF" w:rsidRPr="00F700EB" w:rsidRDefault="001F57FF" w:rsidP="001F57FF">
      <w:pPr>
        <w:pStyle w:val="ConsPlusNormal"/>
        <w:ind w:left="927" w:firstLine="0"/>
        <w:jc w:val="right"/>
        <w:rPr>
          <w:rFonts w:ascii="Times New Roman" w:hAnsi="Times New Roman" w:cs="Times New Roman"/>
          <w:sz w:val="24"/>
          <w:szCs w:val="24"/>
        </w:rPr>
      </w:pPr>
      <w:r w:rsidRPr="00F700E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F700EB">
        <w:rPr>
          <w:rFonts w:ascii="Times New Roman" w:hAnsi="Times New Roman" w:cs="Times New Roman"/>
          <w:sz w:val="24"/>
          <w:szCs w:val="24"/>
        </w:rPr>
        <w:t>2</w:t>
      </w:r>
      <w:r>
        <w:rPr>
          <w:rFonts w:ascii="Times New Roman" w:hAnsi="Times New Roman" w:cs="Times New Roman"/>
          <w:sz w:val="24"/>
          <w:szCs w:val="24"/>
        </w:rPr>
        <w:t xml:space="preserve"> </w:t>
      </w:r>
      <w:r w:rsidRPr="00F700EB">
        <w:rPr>
          <w:rFonts w:ascii="Times New Roman" w:hAnsi="Times New Roman" w:cs="Times New Roman"/>
          <w:sz w:val="24"/>
          <w:szCs w:val="24"/>
        </w:rPr>
        <w:t>к Положению</w:t>
      </w:r>
    </w:p>
    <w:p w:rsidR="001F57FF" w:rsidRDefault="001F57FF" w:rsidP="001F57FF">
      <w:pPr>
        <w:pStyle w:val="a8"/>
        <w:spacing w:line="240" w:lineRule="auto"/>
        <w:ind w:left="927" w:firstLine="0"/>
        <w:jc w:val="right"/>
        <w:rPr>
          <w:sz w:val="24"/>
          <w:szCs w:val="24"/>
        </w:rPr>
      </w:pPr>
    </w:p>
    <w:p w:rsidR="001F57FF" w:rsidRPr="00F700EB" w:rsidRDefault="001F57FF" w:rsidP="001F57FF">
      <w:pPr>
        <w:pStyle w:val="a8"/>
        <w:spacing w:line="240" w:lineRule="auto"/>
        <w:ind w:left="927" w:firstLine="0"/>
        <w:jc w:val="right"/>
        <w:rPr>
          <w:sz w:val="24"/>
          <w:szCs w:val="24"/>
        </w:rPr>
      </w:pPr>
    </w:p>
    <w:p w:rsidR="001F57FF" w:rsidRPr="00F700EB" w:rsidRDefault="001F57FF" w:rsidP="001F57FF">
      <w:pPr>
        <w:pStyle w:val="ConsPlusNonformat"/>
        <w:jc w:val="right"/>
        <w:rPr>
          <w:rFonts w:ascii="Times New Roman" w:hAnsi="Times New Roman" w:cs="Times New Roman"/>
          <w:sz w:val="24"/>
          <w:szCs w:val="24"/>
        </w:rPr>
      </w:pPr>
      <w:r w:rsidRPr="00F700EB">
        <w:rPr>
          <w:rFonts w:ascii="Times New Roman" w:hAnsi="Times New Roman" w:cs="Times New Roman"/>
          <w:sz w:val="24"/>
          <w:szCs w:val="24"/>
        </w:rPr>
        <w:t>Председателю комиссии</w:t>
      </w:r>
    </w:p>
    <w:p w:rsidR="001F57FF" w:rsidRPr="00F700EB" w:rsidRDefault="001F57FF" w:rsidP="001F57FF">
      <w:pPr>
        <w:pStyle w:val="ConsPlusNonformat"/>
        <w:jc w:val="right"/>
        <w:rPr>
          <w:rFonts w:ascii="Times New Roman" w:hAnsi="Times New Roman" w:cs="Times New Roman"/>
          <w:sz w:val="24"/>
          <w:szCs w:val="24"/>
        </w:rPr>
      </w:pPr>
      <w:r w:rsidRPr="00F700EB">
        <w:rPr>
          <w:rFonts w:ascii="Times New Roman" w:hAnsi="Times New Roman" w:cs="Times New Roman"/>
          <w:sz w:val="24"/>
          <w:szCs w:val="24"/>
        </w:rPr>
        <w:t>от ________________________________________</w:t>
      </w:r>
    </w:p>
    <w:p w:rsidR="001F57FF" w:rsidRPr="00F700EB" w:rsidRDefault="001F57FF" w:rsidP="001F57FF">
      <w:pPr>
        <w:pStyle w:val="ConsPlusNonformat"/>
        <w:jc w:val="right"/>
        <w:rPr>
          <w:rFonts w:ascii="Times New Roman" w:hAnsi="Times New Roman" w:cs="Times New Roman"/>
          <w:sz w:val="24"/>
          <w:szCs w:val="24"/>
        </w:rPr>
      </w:pPr>
      <w:r w:rsidRPr="00F700EB">
        <w:rPr>
          <w:rFonts w:ascii="Times New Roman" w:hAnsi="Times New Roman" w:cs="Times New Roman"/>
          <w:sz w:val="24"/>
          <w:szCs w:val="24"/>
        </w:rPr>
        <w:t>(полное наименование юридического лица</w:t>
      </w:r>
    </w:p>
    <w:p w:rsidR="001F57FF" w:rsidRPr="00F700EB" w:rsidRDefault="001F57FF" w:rsidP="001F57FF">
      <w:pPr>
        <w:pStyle w:val="ConsPlusNonformat"/>
        <w:jc w:val="right"/>
        <w:rPr>
          <w:rFonts w:ascii="Times New Roman" w:hAnsi="Times New Roman" w:cs="Times New Roman"/>
          <w:sz w:val="24"/>
          <w:szCs w:val="24"/>
        </w:rPr>
      </w:pPr>
      <w:r w:rsidRPr="00F700EB">
        <w:rPr>
          <w:rFonts w:ascii="Times New Roman" w:hAnsi="Times New Roman" w:cs="Times New Roman"/>
          <w:sz w:val="24"/>
          <w:szCs w:val="24"/>
        </w:rPr>
        <w:t>___________________________________________</w:t>
      </w:r>
    </w:p>
    <w:p w:rsidR="001F57FF" w:rsidRPr="00F700EB" w:rsidRDefault="001F57FF" w:rsidP="001F57FF">
      <w:pPr>
        <w:pStyle w:val="ConsPlusNonformat"/>
        <w:jc w:val="right"/>
        <w:rPr>
          <w:rFonts w:ascii="Times New Roman" w:hAnsi="Times New Roman" w:cs="Times New Roman"/>
          <w:sz w:val="24"/>
          <w:szCs w:val="24"/>
        </w:rPr>
      </w:pPr>
      <w:r w:rsidRPr="00F700EB">
        <w:rPr>
          <w:rFonts w:ascii="Times New Roman" w:hAnsi="Times New Roman" w:cs="Times New Roman"/>
          <w:sz w:val="24"/>
          <w:szCs w:val="24"/>
        </w:rPr>
        <w:t>в соответствии с учредительными документами</w:t>
      </w:r>
    </w:p>
    <w:p w:rsidR="001F57FF" w:rsidRPr="00F700EB" w:rsidRDefault="001F57FF" w:rsidP="001F57FF">
      <w:pPr>
        <w:pStyle w:val="ConsPlusNonformat"/>
        <w:jc w:val="right"/>
        <w:rPr>
          <w:rFonts w:ascii="Times New Roman" w:hAnsi="Times New Roman" w:cs="Times New Roman"/>
          <w:sz w:val="24"/>
          <w:szCs w:val="24"/>
        </w:rPr>
      </w:pPr>
      <w:r w:rsidRPr="00F700EB">
        <w:rPr>
          <w:rFonts w:ascii="Times New Roman" w:hAnsi="Times New Roman" w:cs="Times New Roman"/>
          <w:sz w:val="24"/>
          <w:szCs w:val="24"/>
        </w:rPr>
        <w:t>___________________________________________</w:t>
      </w:r>
    </w:p>
    <w:p w:rsidR="001F57FF" w:rsidRPr="00F700EB" w:rsidRDefault="001F57FF" w:rsidP="001F57FF">
      <w:pPr>
        <w:pStyle w:val="ConsPlusNonformat"/>
        <w:jc w:val="right"/>
        <w:rPr>
          <w:rFonts w:ascii="Times New Roman" w:hAnsi="Times New Roman" w:cs="Times New Roman"/>
          <w:sz w:val="24"/>
          <w:szCs w:val="24"/>
        </w:rPr>
      </w:pPr>
      <w:r w:rsidRPr="00F700EB">
        <w:rPr>
          <w:rFonts w:ascii="Times New Roman" w:hAnsi="Times New Roman" w:cs="Times New Roman"/>
          <w:sz w:val="24"/>
          <w:szCs w:val="24"/>
        </w:rPr>
        <w:t>или Ф.И.О. индивидуального предпринимателя)</w:t>
      </w:r>
    </w:p>
    <w:p w:rsidR="001F57FF" w:rsidRPr="00F700EB" w:rsidRDefault="001F57FF" w:rsidP="001F57FF">
      <w:pPr>
        <w:pStyle w:val="ConsPlusNonformat"/>
        <w:jc w:val="right"/>
        <w:rPr>
          <w:rFonts w:ascii="Times New Roman" w:hAnsi="Times New Roman" w:cs="Times New Roman"/>
          <w:sz w:val="24"/>
          <w:szCs w:val="24"/>
        </w:rPr>
      </w:pPr>
    </w:p>
    <w:p w:rsidR="001F57FF" w:rsidRPr="00CE381F" w:rsidRDefault="001F57FF" w:rsidP="001F57FF">
      <w:pPr>
        <w:pStyle w:val="ConsPlusNonformat"/>
        <w:jc w:val="center"/>
        <w:rPr>
          <w:rFonts w:ascii="Times New Roman" w:hAnsi="Times New Roman" w:cs="Times New Roman"/>
          <w:sz w:val="24"/>
          <w:szCs w:val="24"/>
        </w:rPr>
      </w:pPr>
      <w:bookmarkStart w:id="11" w:name="P224"/>
      <w:bookmarkEnd w:id="11"/>
    </w:p>
    <w:p w:rsidR="001F57FF" w:rsidRPr="00C11F00" w:rsidRDefault="001F57FF" w:rsidP="001F57FF">
      <w:pPr>
        <w:pStyle w:val="ConsPlusNonformat"/>
        <w:jc w:val="center"/>
        <w:rPr>
          <w:rFonts w:ascii="Times New Roman" w:hAnsi="Times New Roman" w:cs="Times New Roman"/>
          <w:sz w:val="24"/>
          <w:szCs w:val="24"/>
        </w:rPr>
      </w:pPr>
      <w:r w:rsidRPr="00C11F00">
        <w:rPr>
          <w:rFonts w:ascii="Times New Roman" w:hAnsi="Times New Roman" w:cs="Times New Roman"/>
          <w:sz w:val="24"/>
          <w:szCs w:val="24"/>
        </w:rPr>
        <w:t>ЗАЯВЛЕНИЕ</w:t>
      </w:r>
    </w:p>
    <w:p w:rsidR="001F57FF" w:rsidRPr="00C11F00" w:rsidRDefault="001F57FF" w:rsidP="001F57FF">
      <w:pPr>
        <w:pStyle w:val="ConsPlusNonformat"/>
        <w:jc w:val="center"/>
        <w:rPr>
          <w:rFonts w:ascii="Times New Roman" w:hAnsi="Times New Roman" w:cs="Times New Roman"/>
          <w:sz w:val="24"/>
          <w:szCs w:val="24"/>
        </w:rPr>
      </w:pPr>
      <w:r w:rsidRPr="00C11F00">
        <w:rPr>
          <w:rFonts w:ascii="Times New Roman" w:hAnsi="Times New Roman" w:cs="Times New Roman"/>
          <w:sz w:val="24"/>
          <w:szCs w:val="24"/>
        </w:rPr>
        <w:t>о предоставлении в __________ году субсидий субъектам малого</w:t>
      </w:r>
    </w:p>
    <w:p w:rsidR="001F57FF" w:rsidRPr="00C11F00" w:rsidRDefault="001F57FF" w:rsidP="001F57FF">
      <w:pPr>
        <w:pStyle w:val="ConsPlusNonformat"/>
        <w:jc w:val="center"/>
        <w:rPr>
          <w:rFonts w:ascii="Times New Roman" w:hAnsi="Times New Roman" w:cs="Times New Roman"/>
          <w:sz w:val="24"/>
          <w:szCs w:val="24"/>
        </w:rPr>
      </w:pPr>
      <w:r w:rsidRPr="00C11F00">
        <w:rPr>
          <w:rFonts w:ascii="Times New Roman" w:hAnsi="Times New Roman" w:cs="Times New Roman"/>
          <w:sz w:val="24"/>
          <w:szCs w:val="24"/>
        </w:rPr>
        <w:t>и среднего предпринимательства, осуществляющим деятельность в сфере</w:t>
      </w:r>
    </w:p>
    <w:p w:rsidR="001F57FF" w:rsidRPr="00C11F00" w:rsidRDefault="001F57FF" w:rsidP="001F57FF">
      <w:pPr>
        <w:pStyle w:val="ConsPlusNonformat"/>
        <w:jc w:val="center"/>
        <w:rPr>
          <w:rFonts w:ascii="Times New Roman" w:hAnsi="Times New Roman" w:cs="Times New Roman"/>
          <w:sz w:val="24"/>
          <w:szCs w:val="24"/>
        </w:rPr>
      </w:pPr>
      <w:r w:rsidRPr="00C11F00">
        <w:rPr>
          <w:rFonts w:ascii="Times New Roman" w:hAnsi="Times New Roman" w:cs="Times New Roman"/>
          <w:sz w:val="24"/>
          <w:szCs w:val="24"/>
        </w:rPr>
        <w:t xml:space="preserve">народных художественных промыслов и (или) ремесел, в рамках подпрограммы </w:t>
      </w:r>
      <w:r w:rsidRPr="00C11F00">
        <w:rPr>
          <w:rFonts w:ascii="Times New Roman" w:hAnsi="Times New Roman" w:cs="Times New Roman"/>
          <w:color w:val="000000"/>
          <w:sz w:val="24"/>
          <w:szCs w:val="24"/>
        </w:rPr>
        <w:t>«Развитие и поддержка малого и среднего предпринимательства и потребительского рынка на территории Сосновоборского городского округа»</w:t>
      </w:r>
      <w:r w:rsidRPr="00C11F00">
        <w:rPr>
          <w:rFonts w:ascii="Times New Roman" w:hAnsi="Times New Roman" w:cs="Times New Roman"/>
          <w:sz w:val="24"/>
          <w:szCs w:val="24"/>
        </w:rPr>
        <w:t xml:space="preserve"> муниципальной программы «Стимулирование экономической активности малого и среднего предпринимательства в Сосновоборском городском </w:t>
      </w:r>
      <w:r>
        <w:rPr>
          <w:rFonts w:ascii="Times New Roman" w:hAnsi="Times New Roman" w:cs="Times New Roman"/>
          <w:sz w:val="24"/>
          <w:szCs w:val="24"/>
        </w:rPr>
        <w:t>округе на 2014-2020 годы»</w:t>
      </w:r>
    </w:p>
    <w:p w:rsidR="001F57FF" w:rsidRDefault="001F57FF" w:rsidP="001F57FF">
      <w:pPr>
        <w:pStyle w:val="ConsPlusNonformat"/>
        <w:jc w:val="both"/>
        <w:rPr>
          <w:rFonts w:ascii="Times New Roman" w:hAnsi="Times New Roman" w:cs="Times New Roman"/>
          <w:sz w:val="24"/>
          <w:szCs w:val="24"/>
        </w:rPr>
      </w:pPr>
    </w:p>
    <w:p w:rsidR="001F57FF" w:rsidRPr="00255EF1" w:rsidRDefault="001F57FF" w:rsidP="001F57FF">
      <w:pPr>
        <w:pStyle w:val="ConsPlusNonformat"/>
        <w:ind w:firstLine="708"/>
        <w:jc w:val="both"/>
        <w:rPr>
          <w:sz w:val="24"/>
          <w:szCs w:val="24"/>
        </w:rPr>
      </w:pPr>
      <w:r w:rsidRPr="007F69ED">
        <w:rPr>
          <w:rFonts w:ascii="Times New Roman" w:hAnsi="Times New Roman" w:cs="Times New Roman"/>
          <w:sz w:val="24"/>
          <w:szCs w:val="24"/>
        </w:rPr>
        <w:t xml:space="preserve">В соответствии с Положением о порядке предоставления субсидий </w:t>
      </w:r>
      <w:r w:rsidRPr="007F69ED">
        <w:rPr>
          <w:rFonts w:ascii="Times New Roman" w:hAnsi="Times New Roman" w:cs="Times New Roman"/>
          <w:bCs/>
          <w:sz w:val="24"/>
          <w:szCs w:val="24"/>
        </w:rPr>
        <w:t xml:space="preserve">субъектам малого предпринимательства, осуществляющих деятельность в сфере народных художественных промыслов и (или) ремесел, утвержденным постановлением администрации от </w:t>
      </w:r>
      <w:r w:rsidRPr="007F69ED">
        <w:rPr>
          <w:rFonts w:ascii="Times New Roman" w:hAnsi="Times New Roman" w:cs="Times New Roman"/>
          <w:sz w:val="24"/>
          <w:szCs w:val="24"/>
        </w:rPr>
        <w:t>"__" ___________ 2016 года № _______ «О внесении изменений в постановление администрации Сосновоборского городского округа от 11.03.2016 № 591 «Об утверждении в 2016 году плана-графика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 и Положений о порядке предоставления субсидий в рамках реализации Программы»» прошу</w:t>
      </w:r>
      <w:r w:rsidRPr="000D0C78">
        <w:rPr>
          <w:rFonts w:ascii="Times New Roman" w:hAnsi="Times New Roman" w:cs="Times New Roman"/>
          <w:sz w:val="24"/>
          <w:szCs w:val="24"/>
        </w:rPr>
        <w:t xml:space="preserve"> предоставить </w:t>
      </w:r>
      <w:r>
        <w:rPr>
          <w:rFonts w:ascii="Times New Roman" w:hAnsi="Times New Roman" w:cs="Times New Roman"/>
          <w:sz w:val="24"/>
          <w:szCs w:val="24"/>
        </w:rPr>
        <w:t>субсидию для возмещения</w:t>
      </w:r>
      <w:r w:rsidRPr="000D0C78">
        <w:rPr>
          <w:rFonts w:ascii="Times New Roman" w:hAnsi="Times New Roman" w:cs="Times New Roman"/>
          <w:sz w:val="24"/>
          <w:szCs w:val="24"/>
        </w:rPr>
        <w:t xml:space="preserve"> части </w:t>
      </w:r>
      <w:r>
        <w:rPr>
          <w:rFonts w:ascii="Times New Roman" w:hAnsi="Times New Roman" w:cs="Times New Roman"/>
          <w:sz w:val="24"/>
          <w:szCs w:val="24"/>
        </w:rPr>
        <w:t xml:space="preserve">затрат, связанных с </w:t>
      </w:r>
      <w:r w:rsidRPr="000D0C78">
        <w:rPr>
          <w:rFonts w:ascii="Times New Roman" w:hAnsi="Times New Roman" w:cs="Times New Roman"/>
          <w:sz w:val="24"/>
          <w:szCs w:val="24"/>
        </w:rPr>
        <w:t xml:space="preserve">арендой помещений под размещение объектов товаропроводящей сети, приобретением торгового оборудования для объектов товаропроводящей сети, приобретением расходных материалов, инструментов, необходимых для изготовления продукции и изделий народных художественных промыслов и </w:t>
      </w:r>
      <w:r>
        <w:rPr>
          <w:rFonts w:ascii="Times New Roman" w:hAnsi="Times New Roman" w:cs="Times New Roman"/>
          <w:sz w:val="24"/>
          <w:szCs w:val="24"/>
        </w:rPr>
        <w:t xml:space="preserve">(или) </w:t>
      </w:r>
      <w:r w:rsidRPr="000D0C78">
        <w:rPr>
          <w:rFonts w:ascii="Times New Roman" w:hAnsi="Times New Roman" w:cs="Times New Roman"/>
          <w:sz w:val="24"/>
          <w:szCs w:val="24"/>
        </w:rPr>
        <w:t>ремесел</w:t>
      </w:r>
      <w:r>
        <w:rPr>
          <w:rFonts w:ascii="Times New Roman" w:hAnsi="Times New Roman" w:cs="Times New Roman"/>
          <w:sz w:val="24"/>
          <w:szCs w:val="24"/>
        </w:rPr>
        <w:t xml:space="preserve"> (выбрать)</w:t>
      </w:r>
      <w:r w:rsidRPr="000D0C78">
        <w:rPr>
          <w:rFonts w:ascii="Times New Roman" w:hAnsi="Times New Roman" w:cs="Times New Roman"/>
          <w:sz w:val="24"/>
          <w:szCs w:val="24"/>
        </w:rPr>
        <w:t>.</w:t>
      </w:r>
    </w:p>
    <w:p w:rsidR="001F57FF" w:rsidRPr="00CE381F" w:rsidRDefault="001F57FF" w:rsidP="001F57FF">
      <w:pPr>
        <w:pStyle w:val="ConsPlusNonformat"/>
        <w:jc w:val="both"/>
        <w:rPr>
          <w:rFonts w:ascii="Times New Roman" w:hAnsi="Times New Roman" w:cs="Times New Roman"/>
          <w:sz w:val="24"/>
          <w:szCs w:val="24"/>
        </w:rPr>
      </w:pP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В дополнение представляем следующую информацию:</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1. ИНН/КПП ____________________________________________________________</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2. Место нахождения (юридический адрес) _____________________________</w:t>
      </w:r>
      <w:r>
        <w:rPr>
          <w:rFonts w:ascii="Times New Roman" w:hAnsi="Times New Roman" w:cs="Times New Roman"/>
          <w:sz w:val="24"/>
          <w:szCs w:val="24"/>
        </w:rPr>
        <w:t>___</w:t>
      </w:r>
      <w:r w:rsidRPr="00CE381F">
        <w:rPr>
          <w:rFonts w:ascii="Times New Roman" w:hAnsi="Times New Roman" w:cs="Times New Roman"/>
          <w:sz w:val="24"/>
          <w:szCs w:val="24"/>
        </w:rPr>
        <w:t>__</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3. Фактический адрес ______________________________________________</w:t>
      </w:r>
      <w:r>
        <w:rPr>
          <w:rFonts w:ascii="Times New Roman" w:hAnsi="Times New Roman" w:cs="Times New Roman"/>
          <w:sz w:val="24"/>
          <w:szCs w:val="24"/>
        </w:rPr>
        <w:t>__</w:t>
      </w:r>
      <w:r w:rsidRPr="00CE381F">
        <w:rPr>
          <w:rFonts w:ascii="Times New Roman" w:hAnsi="Times New Roman" w:cs="Times New Roman"/>
          <w:sz w:val="24"/>
          <w:szCs w:val="24"/>
        </w:rPr>
        <w:t>____</w:t>
      </w:r>
    </w:p>
    <w:p w:rsidR="001F57FF" w:rsidRPr="00CE381F" w:rsidRDefault="001F57FF" w:rsidP="001F57FF">
      <w:pPr>
        <w:pStyle w:val="ConsPlusNonformat"/>
        <w:jc w:val="both"/>
        <w:rPr>
          <w:rFonts w:ascii="Times New Roman" w:hAnsi="Times New Roman" w:cs="Times New Roman"/>
          <w:sz w:val="24"/>
          <w:szCs w:val="24"/>
        </w:rPr>
      </w:pPr>
      <w:r>
        <w:rPr>
          <w:rFonts w:ascii="Times New Roman" w:hAnsi="Times New Roman" w:cs="Times New Roman"/>
          <w:sz w:val="24"/>
          <w:szCs w:val="24"/>
        </w:rPr>
        <w:t>4. Основной вид экономической деятельности в соответствии</w:t>
      </w:r>
      <w:r w:rsidRPr="00CE381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CE381F">
        <w:rPr>
          <w:rFonts w:ascii="Times New Roman" w:hAnsi="Times New Roman" w:cs="Times New Roman"/>
          <w:sz w:val="24"/>
          <w:szCs w:val="24"/>
        </w:rPr>
        <w:t>Общероссийским классификатором ви</w:t>
      </w:r>
      <w:r>
        <w:rPr>
          <w:rFonts w:ascii="Times New Roman" w:hAnsi="Times New Roman" w:cs="Times New Roman"/>
          <w:sz w:val="24"/>
          <w:szCs w:val="24"/>
        </w:rPr>
        <w:t>дов экономической деятельности,</w:t>
      </w:r>
      <w:r w:rsidRPr="00CE381F">
        <w:rPr>
          <w:rFonts w:ascii="Times New Roman" w:hAnsi="Times New Roman" w:cs="Times New Roman"/>
          <w:sz w:val="24"/>
          <w:szCs w:val="24"/>
        </w:rPr>
        <w:t xml:space="preserve"> указанный</w:t>
      </w:r>
      <w:r>
        <w:rPr>
          <w:rFonts w:ascii="Times New Roman" w:hAnsi="Times New Roman" w:cs="Times New Roman"/>
          <w:sz w:val="24"/>
          <w:szCs w:val="24"/>
        </w:rPr>
        <w:t xml:space="preserve"> </w:t>
      </w:r>
      <w:r w:rsidRPr="00CE381F">
        <w:rPr>
          <w:rFonts w:ascii="Times New Roman" w:hAnsi="Times New Roman" w:cs="Times New Roman"/>
          <w:sz w:val="24"/>
          <w:szCs w:val="24"/>
        </w:rPr>
        <w:t>в выписке из Единого государст</w:t>
      </w:r>
      <w:r>
        <w:rPr>
          <w:rFonts w:ascii="Times New Roman" w:hAnsi="Times New Roman" w:cs="Times New Roman"/>
          <w:sz w:val="24"/>
          <w:szCs w:val="24"/>
        </w:rPr>
        <w:t>венного реестра юридических лиц или</w:t>
      </w:r>
      <w:r w:rsidRPr="00CE381F">
        <w:rPr>
          <w:rFonts w:ascii="Times New Roman" w:hAnsi="Times New Roman" w:cs="Times New Roman"/>
          <w:sz w:val="24"/>
          <w:szCs w:val="24"/>
        </w:rPr>
        <w:t xml:space="preserve"> выписке</w:t>
      </w:r>
      <w:r>
        <w:rPr>
          <w:rFonts w:ascii="Times New Roman" w:hAnsi="Times New Roman" w:cs="Times New Roman"/>
          <w:sz w:val="24"/>
          <w:szCs w:val="24"/>
        </w:rPr>
        <w:t xml:space="preserve"> из Единого государственного реестра индивидуальных </w:t>
      </w:r>
      <w:r w:rsidRPr="00CE381F">
        <w:rPr>
          <w:rFonts w:ascii="Times New Roman" w:hAnsi="Times New Roman" w:cs="Times New Roman"/>
          <w:sz w:val="24"/>
          <w:szCs w:val="24"/>
        </w:rPr>
        <w:t>предпринимателей:</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______________________________</w:t>
      </w:r>
      <w:r w:rsidRPr="00CE381F">
        <w:rPr>
          <w:rFonts w:ascii="Times New Roman" w:hAnsi="Times New Roman" w:cs="Times New Roman"/>
          <w:sz w:val="24"/>
          <w:szCs w:val="24"/>
        </w:rPr>
        <w:t>______</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5. Размер выручки юридического лица  (индивидуального  предпринимателя)</w:t>
      </w:r>
      <w:r>
        <w:rPr>
          <w:rFonts w:ascii="Times New Roman" w:hAnsi="Times New Roman" w:cs="Times New Roman"/>
          <w:sz w:val="24"/>
          <w:szCs w:val="24"/>
        </w:rPr>
        <w:t xml:space="preserve"> </w:t>
      </w:r>
      <w:r w:rsidRPr="00CE381F">
        <w:rPr>
          <w:rFonts w:ascii="Times New Roman" w:hAnsi="Times New Roman" w:cs="Times New Roman"/>
          <w:sz w:val="24"/>
          <w:szCs w:val="24"/>
        </w:rPr>
        <w:t>от реализации товаров, выполнения работ, оказания услуг  (для  плательщиков</w:t>
      </w:r>
      <w:r>
        <w:rPr>
          <w:rFonts w:ascii="Times New Roman" w:hAnsi="Times New Roman" w:cs="Times New Roman"/>
          <w:sz w:val="24"/>
          <w:szCs w:val="24"/>
        </w:rPr>
        <w:t xml:space="preserve"> </w:t>
      </w:r>
      <w:r w:rsidRPr="00CE381F">
        <w:rPr>
          <w:rFonts w:ascii="Times New Roman" w:hAnsi="Times New Roman" w:cs="Times New Roman"/>
          <w:sz w:val="24"/>
          <w:szCs w:val="24"/>
        </w:rPr>
        <w:t>НДС - без уче</w:t>
      </w:r>
      <w:r>
        <w:rPr>
          <w:rFonts w:ascii="Times New Roman" w:hAnsi="Times New Roman" w:cs="Times New Roman"/>
          <w:sz w:val="24"/>
          <w:szCs w:val="24"/>
        </w:rPr>
        <w:t xml:space="preserve">та НДС) за три предшествующих календарных  года (для </w:t>
      </w:r>
      <w:r w:rsidRPr="00CE381F">
        <w:rPr>
          <w:rFonts w:ascii="Times New Roman" w:hAnsi="Times New Roman" w:cs="Times New Roman"/>
          <w:sz w:val="24"/>
          <w:szCs w:val="24"/>
        </w:rPr>
        <w:t>вновь</w:t>
      </w:r>
      <w:r>
        <w:rPr>
          <w:rFonts w:ascii="Times New Roman" w:hAnsi="Times New Roman" w:cs="Times New Roman"/>
          <w:sz w:val="24"/>
          <w:szCs w:val="24"/>
        </w:rPr>
        <w:t xml:space="preserve"> созданных юридических лиц или вновь зарегистрированных</w:t>
      </w:r>
      <w:r w:rsidRPr="00CE381F">
        <w:rPr>
          <w:rFonts w:ascii="Times New Roman" w:hAnsi="Times New Roman" w:cs="Times New Roman"/>
          <w:sz w:val="24"/>
          <w:szCs w:val="24"/>
        </w:rPr>
        <w:t xml:space="preserve"> индивидуальных</w:t>
      </w:r>
      <w:r>
        <w:rPr>
          <w:rFonts w:ascii="Times New Roman" w:hAnsi="Times New Roman" w:cs="Times New Roman"/>
          <w:sz w:val="24"/>
          <w:szCs w:val="24"/>
        </w:rPr>
        <w:t xml:space="preserve"> предпринимателей -  за период, прошедший со дня их </w:t>
      </w:r>
      <w:r w:rsidRPr="00CE381F">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CE381F">
        <w:rPr>
          <w:rFonts w:ascii="Times New Roman" w:hAnsi="Times New Roman" w:cs="Times New Roman"/>
          <w:sz w:val="24"/>
          <w:szCs w:val="24"/>
        </w:rPr>
        <w:t>регистрации), тыс. рублей:</w:t>
      </w:r>
    </w:p>
    <w:p w:rsidR="001F57FF" w:rsidRPr="00CE381F" w:rsidRDefault="001F57FF" w:rsidP="001F57FF">
      <w:pPr>
        <w:pStyle w:val="ConsPlusNonformat"/>
        <w:jc w:val="center"/>
        <w:rPr>
          <w:rFonts w:ascii="Times New Roman" w:hAnsi="Times New Roman" w:cs="Times New Roman"/>
          <w:sz w:val="24"/>
          <w:szCs w:val="24"/>
        </w:rPr>
      </w:pPr>
      <w:r w:rsidRPr="00CE381F">
        <w:rPr>
          <w:rFonts w:ascii="Times New Roman" w:hAnsi="Times New Roman" w:cs="Times New Roman"/>
          <w:sz w:val="24"/>
          <w:szCs w:val="24"/>
        </w:rPr>
        <w:t>______________________     _____________________     ______________________</w:t>
      </w:r>
    </w:p>
    <w:p w:rsidR="001F57FF" w:rsidRPr="00CE381F" w:rsidRDefault="001F57FF" w:rsidP="001F57FF">
      <w:pPr>
        <w:pStyle w:val="ConsPlusNonformat"/>
        <w:jc w:val="center"/>
        <w:rPr>
          <w:rFonts w:ascii="Times New Roman" w:hAnsi="Times New Roman" w:cs="Times New Roman"/>
          <w:sz w:val="24"/>
          <w:szCs w:val="24"/>
        </w:rPr>
      </w:pPr>
      <w:r w:rsidRPr="00CE381F">
        <w:rPr>
          <w:rFonts w:ascii="Times New Roman" w:hAnsi="Times New Roman" w:cs="Times New Roman"/>
          <w:sz w:val="24"/>
          <w:szCs w:val="24"/>
        </w:rPr>
        <w:t xml:space="preserve">_______20__ год_______    </w:t>
      </w:r>
      <w:r>
        <w:rPr>
          <w:rFonts w:ascii="Times New Roman" w:hAnsi="Times New Roman" w:cs="Times New Roman"/>
          <w:sz w:val="24"/>
          <w:szCs w:val="24"/>
        </w:rPr>
        <w:t xml:space="preserve"> </w:t>
      </w:r>
      <w:r w:rsidRPr="00CE381F">
        <w:rPr>
          <w:rFonts w:ascii="Times New Roman" w:hAnsi="Times New Roman" w:cs="Times New Roman"/>
          <w:sz w:val="24"/>
          <w:szCs w:val="24"/>
        </w:rPr>
        <w:t xml:space="preserve"> ______20__ год_______     </w:t>
      </w:r>
      <w:r>
        <w:rPr>
          <w:rFonts w:ascii="Times New Roman" w:hAnsi="Times New Roman" w:cs="Times New Roman"/>
          <w:sz w:val="24"/>
          <w:szCs w:val="24"/>
        </w:rPr>
        <w:t xml:space="preserve">  </w:t>
      </w:r>
      <w:r w:rsidRPr="00CE381F">
        <w:rPr>
          <w:rFonts w:ascii="Times New Roman" w:hAnsi="Times New Roman" w:cs="Times New Roman"/>
          <w:sz w:val="24"/>
          <w:szCs w:val="24"/>
        </w:rPr>
        <w:t>_______20__ год_______</w:t>
      </w:r>
    </w:p>
    <w:p w:rsidR="001F57FF" w:rsidRPr="00CE381F" w:rsidRDefault="001F57FF" w:rsidP="001F57FF">
      <w:pPr>
        <w:pStyle w:val="ConsPlusNonformat"/>
        <w:jc w:val="both"/>
        <w:rPr>
          <w:rFonts w:ascii="Times New Roman" w:hAnsi="Times New Roman" w:cs="Times New Roman"/>
          <w:sz w:val="24"/>
          <w:szCs w:val="24"/>
        </w:rPr>
      </w:pP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lastRenderedPageBreak/>
        <w:t xml:space="preserve">6. </w:t>
      </w:r>
      <w:r>
        <w:rPr>
          <w:rFonts w:ascii="Times New Roman" w:hAnsi="Times New Roman" w:cs="Times New Roman"/>
          <w:sz w:val="24"/>
          <w:szCs w:val="24"/>
        </w:rPr>
        <w:t xml:space="preserve">Средняя численность работников юридического лица </w:t>
      </w:r>
      <w:r w:rsidRPr="00CE381F">
        <w:rPr>
          <w:rFonts w:ascii="Times New Roman" w:hAnsi="Times New Roman" w:cs="Times New Roman"/>
          <w:sz w:val="24"/>
          <w:szCs w:val="24"/>
        </w:rPr>
        <w:t>(индивидуального</w:t>
      </w:r>
      <w:r>
        <w:rPr>
          <w:rFonts w:ascii="Times New Roman" w:hAnsi="Times New Roman" w:cs="Times New Roman"/>
          <w:sz w:val="24"/>
          <w:szCs w:val="24"/>
        </w:rPr>
        <w:t xml:space="preserve"> предпринимателя) с учетом всех работников, в том числе </w:t>
      </w:r>
      <w:r w:rsidRPr="00CE381F">
        <w:rPr>
          <w:rFonts w:ascii="Times New Roman" w:hAnsi="Times New Roman" w:cs="Times New Roman"/>
          <w:sz w:val="24"/>
          <w:szCs w:val="24"/>
        </w:rPr>
        <w:t>работников,</w:t>
      </w:r>
      <w:r>
        <w:rPr>
          <w:rFonts w:ascii="Times New Roman" w:hAnsi="Times New Roman" w:cs="Times New Roman"/>
          <w:sz w:val="24"/>
          <w:szCs w:val="24"/>
        </w:rPr>
        <w:t xml:space="preserve"> </w:t>
      </w:r>
      <w:r w:rsidRPr="00CE381F">
        <w:rPr>
          <w:rFonts w:ascii="Times New Roman" w:hAnsi="Times New Roman" w:cs="Times New Roman"/>
          <w:sz w:val="24"/>
          <w:szCs w:val="24"/>
        </w:rPr>
        <w:t>рабо</w:t>
      </w:r>
      <w:r>
        <w:rPr>
          <w:rFonts w:ascii="Times New Roman" w:hAnsi="Times New Roman" w:cs="Times New Roman"/>
          <w:sz w:val="24"/>
          <w:szCs w:val="24"/>
        </w:rPr>
        <w:t>тающих по  гражданско-правовым договорам или по совместительству</w:t>
      </w:r>
      <w:r w:rsidRPr="00CE381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CE381F">
        <w:rPr>
          <w:rFonts w:ascii="Times New Roman" w:hAnsi="Times New Roman" w:cs="Times New Roman"/>
          <w:sz w:val="24"/>
          <w:szCs w:val="24"/>
        </w:rPr>
        <w:t>учетом реально отработанного времени, работников представительств, филиалов</w:t>
      </w:r>
      <w:r>
        <w:rPr>
          <w:rFonts w:ascii="Times New Roman" w:hAnsi="Times New Roman" w:cs="Times New Roman"/>
          <w:sz w:val="24"/>
          <w:szCs w:val="24"/>
        </w:rPr>
        <w:t xml:space="preserve"> и других обособленных</w:t>
      </w:r>
      <w:r w:rsidRPr="00CE381F">
        <w:rPr>
          <w:rFonts w:ascii="Times New Roman" w:hAnsi="Times New Roman" w:cs="Times New Roman"/>
          <w:sz w:val="24"/>
          <w:szCs w:val="24"/>
        </w:rPr>
        <w:t xml:space="preserve"> подразд</w:t>
      </w:r>
      <w:r>
        <w:rPr>
          <w:rFonts w:ascii="Times New Roman" w:hAnsi="Times New Roman" w:cs="Times New Roman"/>
          <w:sz w:val="24"/>
          <w:szCs w:val="24"/>
        </w:rPr>
        <w:t xml:space="preserve">елений юридического лица, за </w:t>
      </w:r>
      <w:r w:rsidRPr="00CE381F">
        <w:rPr>
          <w:rFonts w:ascii="Times New Roman" w:hAnsi="Times New Roman" w:cs="Times New Roman"/>
          <w:sz w:val="24"/>
          <w:szCs w:val="24"/>
        </w:rPr>
        <w:t>три</w:t>
      </w:r>
      <w:r>
        <w:rPr>
          <w:rFonts w:ascii="Times New Roman" w:hAnsi="Times New Roman" w:cs="Times New Roman"/>
          <w:sz w:val="24"/>
          <w:szCs w:val="24"/>
        </w:rPr>
        <w:t xml:space="preserve"> </w:t>
      </w:r>
      <w:r w:rsidRPr="00CE381F">
        <w:rPr>
          <w:rFonts w:ascii="Times New Roman" w:hAnsi="Times New Roman" w:cs="Times New Roman"/>
          <w:sz w:val="24"/>
          <w:szCs w:val="24"/>
        </w:rPr>
        <w:t>предшествующих календарных года (дл</w:t>
      </w:r>
      <w:r>
        <w:rPr>
          <w:rFonts w:ascii="Times New Roman" w:hAnsi="Times New Roman" w:cs="Times New Roman"/>
          <w:sz w:val="24"/>
          <w:szCs w:val="24"/>
        </w:rPr>
        <w:t>я вновь созданных юридических лиц</w:t>
      </w:r>
      <w:r w:rsidRPr="00CE381F">
        <w:rPr>
          <w:rFonts w:ascii="Times New Roman" w:hAnsi="Times New Roman" w:cs="Times New Roman"/>
          <w:sz w:val="24"/>
          <w:szCs w:val="24"/>
        </w:rPr>
        <w:t xml:space="preserve"> или</w:t>
      </w:r>
      <w:r>
        <w:rPr>
          <w:rFonts w:ascii="Times New Roman" w:hAnsi="Times New Roman" w:cs="Times New Roman"/>
          <w:sz w:val="24"/>
          <w:szCs w:val="24"/>
        </w:rPr>
        <w:t xml:space="preserve"> вновь </w:t>
      </w:r>
      <w:r w:rsidRPr="00CE381F">
        <w:rPr>
          <w:rFonts w:ascii="Times New Roman" w:hAnsi="Times New Roman" w:cs="Times New Roman"/>
          <w:sz w:val="24"/>
          <w:szCs w:val="24"/>
        </w:rPr>
        <w:t>заре</w:t>
      </w:r>
      <w:r>
        <w:rPr>
          <w:rFonts w:ascii="Times New Roman" w:hAnsi="Times New Roman" w:cs="Times New Roman"/>
          <w:sz w:val="24"/>
          <w:szCs w:val="24"/>
        </w:rPr>
        <w:t xml:space="preserve">гистрированных индивидуальных </w:t>
      </w:r>
      <w:r w:rsidRPr="00CE381F">
        <w:rPr>
          <w:rFonts w:ascii="Times New Roman" w:hAnsi="Times New Roman" w:cs="Times New Roman"/>
          <w:sz w:val="24"/>
          <w:szCs w:val="24"/>
        </w:rPr>
        <w:t>предпринима</w:t>
      </w:r>
      <w:r>
        <w:rPr>
          <w:rFonts w:ascii="Times New Roman" w:hAnsi="Times New Roman" w:cs="Times New Roman"/>
          <w:sz w:val="24"/>
          <w:szCs w:val="24"/>
        </w:rPr>
        <w:t xml:space="preserve">телей - за </w:t>
      </w:r>
      <w:r w:rsidRPr="00CE381F">
        <w:rPr>
          <w:rFonts w:ascii="Times New Roman" w:hAnsi="Times New Roman" w:cs="Times New Roman"/>
          <w:sz w:val="24"/>
          <w:szCs w:val="24"/>
        </w:rPr>
        <w:t>период,</w:t>
      </w:r>
      <w:r>
        <w:rPr>
          <w:rFonts w:ascii="Times New Roman" w:hAnsi="Times New Roman" w:cs="Times New Roman"/>
          <w:sz w:val="24"/>
          <w:szCs w:val="24"/>
        </w:rPr>
        <w:t xml:space="preserve"> </w:t>
      </w:r>
      <w:r w:rsidRPr="00CE381F">
        <w:rPr>
          <w:rFonts w:ascii="Times New Roman" w:hAnsi="Times New Roman" w:cs="Times New Roman"/>
          <w:sz w:val="24"/>
          <w:szCs w:val="24"/>
        </w:rPr>
        <w:t>прошедший со дня их государственной регистрации), человек:</w:t>
      </w:r>
    </w:p>
    <w:p w:rsidR="001F57FF" w:rsidRPr="00CE381F" w:rsidRDefault="001F57FF" w:rsidP="001F57FF">
      <w:pPr>
        <w:pStyle w:val="ConsPlusNonformat"/>
        <w:jc w:val="center"/>
        <w:rPr>
          <w:rFonts w:ascii="Times New Roman" w:hAnsi="Times New Roman" w:cs="Times New Roman"/>
          <w:sz w:val="24"/>
          <w:szCs w:val="24"/>
        </w:rPr>
      </w:pPr>
      <w:r w:rsidRPr="00CE381F">
        <w:rPr>
          <w:rFonts w:ascii="Times New Roman" w:hAnsi="Times New Roman" w:cs="Times New Roman"/>
          <w:sz w:val="24"/>
          <w:szCs w:val="24"/>
        </w:rPr>
        <w:t>______________________     _____________________     ______________________</w:t>
      </w:r>
    </w:p>
    <w:p w:rsidR="001F57FF" w:rsidRPr="00CE381F" w:rsidRDefault="001F57FF" w:rsidP="001F57FF">
      <w:pPr>
        <w:pStyle w:val="ConsPlusNonformat"/>
        <w:jc w:val="center"/>
        <w:rPr>
          <w:rFonts w:ascii="Times New Roman" w:hAnsi="Times New Roman" w:cs="Times New Roman"/>
          <w:sz w:val="24"/>
          <w:szCs w:val="24"/>
        </w:rPr>
      </w:pPr>
      <w:r w:rsidRPr="00CE381F">
        <w:rPr>
          <w:rFonts w:ascii="Times New Roman" w:hAnsi="Times New Roman" w:cs="Times New Roman"/>
          <w:sz w:val="24"/>
          <w:szCs w:val="24"/>
        </w:rPr>
        <w:t>_______20__ год_______       ______20__ год_______      _______20__ год_______</w:t>
      </w:r>
    </w:p>
    <w:p w:rsidR="001F57FF" w:rsidRPr="00CE381F" w:rsidRDefault="001F57FF" w:rsidP="001F57FF">
      <w:pPr>
        <w:pStyle w:val="ConsPlusNonformat"/>
        <w:jc w:val="both"/>
        <w:rPr>
          <w:rFonts w:ascii="Times New Roman" w:hAnsi="Times New Roman" w:cs="Times New Roman"/>
          <w:sz w:val="24"/>
          <w:szCs w:val="24"/>
        </w:rPr>
      </w:pPr>
    </w:p>
    <w:p w:rsidR="001F57FF" w:rsidRPr="00CE381F" w:rsidRDefault="001F57FF" w:rsidP="001F57FF">
      <w:pPr>
        <w:pStyle w:val="ConsPlusNonformat"/>
        <w:jc w:val="both"/>
        <w:rPr>
          <w:rFonts w:ascii="Times New Roman" w:hAnsi="Times New Roman" w:cs="Times New Roman"/>
          <w:sz w:val="24"/>
          <w:szCs w:val="24"/>
        </w:rPr>
      </w:pPr>
      <w:r>
        <w:rPr>
          <w:rFonts w:ascii="Times New Roman" w:hAnsi="Times New Roman" w:cs="Times New Roman"/>
          <w:sz w:val="24"/>
          <w:szCs w:val="24"/>
        </w:rPr>
        <w:t>7. Средняя заработная плата работников юридического</w:t>
      </w:r>
      <w:r w:rsidRPr="00CE381F">
        <w:rPr>
          <w:rFonts w:ascii="Times New Roman" w:hAnsi="Times New Roman" w:cs="Times New Roman"/>
          <w:sz w:val="24"/>
          <w:szCs w:val="24"/>
        </w:rPr>
        <w:t xml:space="preserve"> лица</w:t>
      </w:r>
      <w:r>
        <w:rPr>
          <w:rFonts w:ascii="Times New Roman" w:hAnsi="Times New Roman" w:cs="Times New Roman"/>
          <w:sz w:val="24"/>
          <w:szCs w:val="24"/>
        </w:rPr>
        <w:t xml:space="preserve"> </w:t>
      </w:r>
      <w:r w:rsidRPr="00CE381F">
        <w:rPr>
          <w:rFonts w:ascii="Times New Roman" w:hAnsi="Times New Roman" w:cs="Times New Roman"/>
          <w:sz w:val="24"/>
          <w:szCs w:val="24"/>
        </w:rPr>
        <w:t>(индивидуального</w:t>
      </w:r>
      <w:r>
        <w:rPr>
          <w:rFonts w:ascii="Times New Roman" w:hAnsi="Times New Roman" w:cs="Times New Roman"/>
          <w:sz w:val="24"/>
          <w:szCs w:val="24"/>
        </w:rPr>
        <w:t xml:space="preserve"> предпринимателя) с учетом всех работников,</w:t>
      </w:r>
      <w:r w:rsidRPr="00CE381F">
        <w:rPr>
          <w:rFonts w:ascii="Times New Roman" w:hAnsi="Times New Roman" w:cs="Times New Roman"/>
          <w:sz w:val="24"/>
          <w:szCs w:val="24"/>
        </w:rPr>
        <w:t xml:space="preserve"> в </w:t>
      </w:r>
      <w:r>
        <w:rPr>
          <w:rFonts w:ascii="Times New Roman" w:hAnsi="Times New Roman" w:cs="Times New Roman"/>
          <w:sz w:val="24"/>
          <w:szCs w:val="24"/>
        </w:rPr>
        <w:t xml:space="preserve">том </w:t>
      </w:r>
      <w:r w:rsidRPr="00CE381F">
        <w:rPr>
          <w:rFonts w:ascii="Times New Roman" w:hAnsi="Times New Roman" w:cs="Times New Roman"/>
          <w:sz w:val="24"/>
          <w:szCs w:val="24"/>
        </w:rPr>
        <w:t>числе</w:t>
      </w:r>
      <w:r>
        <w:rPr>
          <w:rFonts w:ascii="Times New Roman" w:hAnsi="Times New Roman" w:cs="Times New Roman"/>
          <w:sz w:val="24"/>
          <w:szCs w:val="24"/>
        </w:rPr>
        <w:t xml:space="preserve"> работников, </w:t>
      </w:r>
      <w:r w:rsidRPr="00CE381F">
        <w:rPr>
          <w:rFonts w:ascii="Times New Roman" w:hAnsi="Times New Roman" w:cs="Times New Roman"/>
          <w:sz w:val="24"/>
          <w:szCs w:val="24"/>
        </w:rPr>
        <w:t>работающ</w:t>
      </w:r>
      <w:r>
        <w:rPr>
          <w:rFonts w:ascii="Times New Roman" w:hAnsi="Times New Roman" w:cs="Times New Roman"/>
          <w:sz w:val="24"/>
          <w:szCs w:val="24"/>
        </w:rPr>
        <w:t xml:space="preserve">их по гражданско-правовым договорам или </w:t>
      </w:r>
      <w:r w:rsidRPr="00CE381F">
        <w:rPr>
          <w:rFonts w:ascii="Times New Roman" w:hAnsi="Times New Roman" w:cs="Times New Roman"/>
          <w:sz w:val="24"/>
          <w:szCs w:val="24"/>
        </w:rPr>
        <w:t>по</w:t>
      </w:r>
      <w:r>
        <w:rPr>
          <w:rFonts w:ascii="Times New Roman" w:hAnsi="Times New Roman" w:cs="Times New Roman"/>
          <w:sz w:val="24"/>
          <w:szCs w:val="24"/>
        </w:rPr>
        <w:t xml:space="preserve"> совместительству, за три предшествующих </w:t>
      </w:r>
      <w:r w:rsidRPr="00CE381F">
        <w:rPr>
          <w:rFonts w:ascii="Times New Roman" w:hAnsi="Times New Roman" w:cs="Times New Roman"/>
          <w:sz w:val="24"/>
          <w:szCs w:val="24"/>
        </w:rPr>
        <w:t>кал</w:t>
      </w:r>
      <w:r>
        <w:rPr>
          <w:rFonts w:ascii="Times New Roman" w:hAnsi="Times New Roman" w:cs="Times New Roman"/>
          <w:sz w:val="24"/>
          <w:szCs w:val="24"/>
        </w:rPr>
        <w:t>ендарных года (для</w:t>
      </w:r>
      <w:r w:rsidRPr="00CE381F">
        <w:rPr>
          <w:rFonts w:ascii="Times New Roman" w:hAnsi="Times New Roman" w:cs="Times New Roman"/>
          <w:sz w:val="24"/>
          <w:szCs w:val="24"/>
        </w:rPr>
        <w:t xml:space="preserve"> вновь</w:t>
      </w:r>
      <w:r>
        <w:rPr>
          <w:rFonts w:ascii="Times New Roman" w:hAnsi="Times New Roman" w:cs="Times New Roman"/>
          <w:sz w:val="24"/>
          <w:szCs w:val="24"/>
        </w:rPr>
        <w:t xml:space="preserve"> созданных юридических лиц или вновь зарегистрированных </w:t>
      </w:r>
      <w:r w:rsidRPr="00CE381F">
        <w:rPr>
          <w:rFonts w:ascii="Times New Roman" w:hAnsi="Times New Roman" w:cs="Times New Roman"/>
          <w:sz w:val="24"/>
          <w:szCs w:val="24"/>
        </w:rPr>
        <w:t>индивидуальных</w:t>
      </w:r>
      <w:r>
        <w:rPr>
          <w:rFonts w:ascii="Times New Roman" w:hAnsi="Times New Roman" w:cs="Times New Roman"/>
          <w:sz w:val="24"/>
          <w:szCs w:val="24"/>
        </w:rPr>
        <w:t xml:space="preserve"> предпринимателей - за</w:t>
      </w:r>
      <w:r w:rsidRPr="00CE381F">
        <w:rPr>
          <w:rFonts w:ascii="Times New Roman" w:hAnsi="Times New Roman" w:cs="Times New Roman"/>
          <w:sz w:val="24"/>
          <w:szCs w:val="24"/>
        </w:rPr>
        <w:t xml:space="preserve"> пер</w:t>
      </w:r>
      <w:r>
        <w:rPr>
          <w:rFonts w:ascii="Times New Roman" w:hAnsi="Times New Roman" w:cs="Times New Roman"/>
          <w:sz w:val="24"/>
          <w:szCs w:val="24"/>
        </w:rPr>
        <w:t xml:space="preserve">иод, прошедший со дня их </w:t>
      </w:r>
      <w:r w:rsidRPr="00CE381F">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CE381F">
        <w:rPr>
          <w:rFonts w:ascii="Times New Roman" w:hAnsi="Times New Roman" w:cs="Times New Roman"/>
          <w:sz w:val="24"/>
          <w:szCs w:val="24"/>
        </w:rPr>
        <w:t>регистрации), тыс. рублей:</w:t>
      </w:r>
    </w:p>
    <w:p w:rsidR="001F57FF" w:rsidRPr="00CE381F" w:rsidRDefault="001F57FF" w:rsidP="001F57FF">
      <w:pPr>
        <w:pStyle w:val="ConsPlusNonformat"/>
        <w:jc w:val="center"/>
        <w:rPr>
          <w:rFonts w:ascii="Times New Roman" w:hAnsi="Times New Roman" w:cs="Times New Roman"/>
          <w:sz w:val="24"/>
          <w:szCs w:val="24"/>
        </w:rPr>
      </w:pPr>
      <w:r w:rsidRPr="00CE381F">
        <w:rPr>
          <w:rFonts w:ascii="Times New Roman" w:hAnsi="Times New Roman" w:cs="Times New Roman"/>
          <w:sz w:val="24"/>
          <w:szCs w:val="24"/>
        </w:rPr>
        <w:t>______________________     _____________________     ______________________</w:t>
      </w:r>
    </w:p>
    <w:p w:rsidR="001F57FF" w:rsidRPr="00CE381F" w:rsidRDefault="001F57FF" w:rsidP="001F57FF">
      <w:pPr>
        <w:pStyle w:val="ConsPlusNonformat"/>
        <w:jc w:val="center"/>
        <w:rPr>
          <w:rFonts w:ascii="Times New Roman" w:hAnsi="Times New Roman" w:cs="Times New Roman"/>
          <w:sz w:val="24"/>
          <w:szCs w:val="24"/>
        </w:rPr>
      </w:pPr>
      <w:r w:rsidRPr="00CE381F">
        <w:rPr>
          <w:rFonts w:ascii="Times New Roman" w:hAnsi="Times New Roman" w:cs="Times New Roman"/>
          <w:sz w:val="24"/>
          <w:szCs w:val="24"/>
        </w:rPr>
        <w:t>_______20__ год_______       ______20__ год_______      _______20__ год_______</w:t>
      </w:r>
    </w:p>
    <w:p w:rsidR="001F57FF" w:rsidRPr="00CE381F" w:rsidRDefault="001F57FF" w:rsidP="001F57FF">
      <w:pPr>
        <w:pStyle w:val="ConsPlusNonformat"/>
        <w:jc w:val="both"/>
        <w:rPr>
          <w:rFonts w:ascii="Times New Roman" w:hAnsi="Times New Roman" w:cs="Times New Roman"/>
          <w:sz w:val="24"/>
          <w:szCs w:val="24"/>
        </w:rPr>
      </w:pP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8. Контактный телефон, факс: ___________________________________</w:t>
      </w:r>
      <w:r>
        <w:rPr>
          <w:rFonts w:ascii="Times New Roman" w:hAnsi="Times New Roman" w:cs="Times New Roman"/>
          <w:sz w:val="24"/>
          <w:szCs w:val="24"/>
        </w:rPr>
        <w:t>_</w:t>
      </w:r>
      <w:r w:rsidRPr="00CE381F">
        <w:rPr>
          <w:rFonts w:ascii="Times New Roman" w:hAnsi="Times New Roman" w:cs="Times New Roman"/>
          <w:sz w:val="24"/>
          <w:szCs w:val="24"/>
        </w:rPr>
        <w:t>_______</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9. Почтовый адрес или адрес электронной почты: ___________________</w:t>
      </w:r>
      <w:r>
        <w:rPr>
          <w:rFonts w:ascii="Times New Roman" w:hAnsi="Times New Roman" w:cs="Times New Roman"/>
          <w:sz w:val="24"/>
          <w:szCs w:val="24"/>
        </w:rPr>
        <w:t>__</w:t>
      </w:r>
      <w:r w:rsidRPr="00CE381F">
        <w:rPr>
          <w:rFonts w:ascii="Times New Roman" w:hAnsi="Times New Roman" w:cs="Times New Roman"/>
          <w:sz w:val="24"/>
          <w:szCs w:val="24"/>
        </w:rPr>
        <w:t>_____</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10. Контактное лицо: __________</w:t>
      </w:r>
      <w:r>
        <w:rPr>
          <w:rFonts w:ascii="Times New Roman" w:hAnsi="Times New Roman" w:cs="Times New Roman"/>
          <w:sz w:val="24"/>
          <w:szCs w:val="24"/>
        </w:rPr>
        <w:t>________________________________</w:t>
      </w:r>
      <w:r w:rsidRPr="00CE381F">
        <w:rPr>
          <w:rFonts w:ascii="Times New Roman" w:hAnsi="Times New Roman" w:cs="Times New Roman"/>
          <w:sz w:val="24"/>
          <w:szCs w:val="24"/>
        </w:rPr>
        <w:t>________</w:t>
      </w:r>
    </w:p>
    <w:p w:rsidR="001F57FF" w:rsidRPr="00CE381F" w:rsidRDefault="001F57FF" w:rsidP="001F57FF">
      <w:pPr>
        <w:pStyle w:val="ConsPlusNonformat"/>
        <w:jc w:val="both"/>
        <w:rPr>
          <w:rFonts w:ascii="Times New Roman" w:hAnsi="Times New Roman" w:cs="Times New Roman"/>
          <w:sz w:val="24"/>
          <w:szCs w:val="24"/>
        </w:rPr>
      </w:pP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Достоверность представленных в составе заявки документов подтверждаю.</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___________________________________________________________________________</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(должность в соответствии с учредительными документами или документами,</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подтверждающими правоспособность)</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___________________________________________________________________________</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(Ф.И.О. руководителя юридического лица или индивидуального</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предпринимателя, подпись)</w:t>
      </w:r>
    </w:p>
    <w:p w:rsidR="001F57FF" w:rsidRPr="00CE381F" w:rsidRDefault="001F57FF" w:rsidP="001F57FF">
      <w:pPr>
        <w:pStyle w:val="ConsPlusNonformat"/>
        <w:jc w:val="both"/>
        <w:rPr>
          <w:rFonts w:ascii="Times New Roman" w:hAnsi="Times New Roman" w:cs="Times New Roman"/>
          <w:sz w:val="24"/>
          <w:szCs w:val="24"/>
        </w:rPr>
      </w:pP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Настоящим заявлением подтверждаем, что ___________________________</w:t>
      </w:r>
      <w:r>
        <w:rPr>
          <w:rFonts w:ascii="Times New Roman" w:hAnsi="Times New Roman" w:cs="Times New Roman"/>
          <w:sz w:val="24"/>
          <w:szCs w:val="24"/>
        </w:rPr>
        <w:t>______</w:t>
      </w:r>
      <w:r w:rsidRPr="00CE381F">
        <w:rPr>
          <w:rFonts w:ascii="Times New Roman" w:hAnsi="Times New Roman" w:cs="Times New Roman"/>
          <w:sz w:val="24"/>
          <w:szCs w:val="24"/>
        </w:rPr>
        <w:t>_____</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381F">
        <w:rPr>
          <w:rFonts w:ascii="Times New Roman" w:hAnsi="Times New Roman" w:cs="Times New Roman"/>
          <w:sz w:val="24"/>
          <w:szCs w:val="24"/>
        </w:rPr>
        <w:t>(полное наименование</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___________________________________________________________________________</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381F">
        <w:rPr>
          <w:rFonts w:ascii="Times New Roman" w:hAnsi="Times New Roman" w:cs="Times New Roman"/>
          <w:sz w:val="24"/>
          <w:szCs w:val="24"/>
        </w:rPr>
        <w:t xml:space="preserve">   юридического лица в соответствии с учредительными документами</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___________________________________________________________________________</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38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381F">
        <w:rPr>
          <w:rFonts w:ascii="Times New Roman" w:hAnsi="Times New Roman" w:cs="Times New Roman"/>
          <w:sz w:val="24"/>
          <w:szCs w:val="24"/>
        </w:rPr>
        <w:t xml:space="preserve">      или Ф.И.О. индивидуального предпринимателя)</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не является кредитной организацией, страхо</w:t>
      </w:r>
      <w:r>
        <w:rPr>
          <w:rFonts w:ascii="Times New Roman" w:hAnsi="Times New Roman" w:cs="Times New Roman"/>
          <w:sz w:val="24"/>
          <w:szCs w:val="24"/>
        </w:rPr>
        <w:t xml:space="preserve">вой организацией (за </w:t>
      </w:r>
      <w:r w:rsidRPr="00CE381F">
        <w:rPr>
          <w:rFonts w:ascii="Times New Roman" w:hAnsi="Times New Roman" w:cs="Times New Roman"/>
          <w:sz w:val="24"/>
          <w:szCs w:val="24"/>
        </w:rPr>
        <w:t>исключением</w:t>
      </w:r>
      <w:r>
        <w:rPr>
          <w:rFonts w:ascii="Times New Roman" w:hAnsi="Times New Roman" w:cs="Times New Roman"/>
          <w:sz w:val="24"/>
          <w:szCs w:val="24"/>
        </w:rPr>
        <w:t xml:space="preserve"> потребительского кооператива), инвестиционным фондом, </w:t>
      </w:r>
      <w:r w:rsidRPr="00CE381F">
        <w:rPr>
          <w:rFonts w:ascii="Times New Roman" w:hAnsi="Times New Roman" w:cs="Times New Roman"/>
          <w:sz w:val="24"/>
          <w:szCs w:val="24"/>
        </w:rPr>
        <w:t>негосударственным</w:t>
      </w:r>
      <w:r>
        <w:rPr>
          <w:rFonts w:ascii="Times New Roman" w:hAnsi="Times New Roman" w:cs="Times New Roman"/>
          <w:sz w:val="24"/>
          <w:szCs w:val="24"/>
        </w:rPr>
        <w:t xml:space="preserve"> пенсионным фондом,</w:t>
      </w:r>
      <w:r w:rsidRPr="00CE381F">
        <w:rPr>
          <w:rFonts w:ascii="Times New Roman" w:hAnsi="Times New Roman" w:cs="Times New Roman"/>
          <w:sz w:val="24"/>
          <w:szCs w:val="24"/>
        </w:rPr>
        <w:t xml:space="preserve"> профессиональным</w:t>
      </w:r>
      <w:r>
        <w:rPr>
          <w:rFonts w:ascii="Times New Roman" w:hAnsi="Times New Roman" w:cs="Times New Roman"/>
          <w:sz w:val="24"/>
          <w:szCs w:val="24"/>
        </w:rPr>
        <w:t xml:space="preserve"> участником рынка ценных </w:t>
      </w:r>
      <w:r w:rsidRPr="00CE381F">
        <w:rPr>
          <w:rFonts w:ascii="Times New Roman" w:hAnsi="Times New Roman" w:cs="Times New Roman"/>
          <w:sz w:val="24"/>
          <w:szCs w:val="24"/>
        </w:rPr>
        <w:t>бумаг,</w:t>
      </w:r>
      <w:r>
        <w:rPr>
          <w:rFonts w:ascii="Times New Roman" w:hAnsi="Times New Roman" w:cs="Times New Roman"/>
          <w:sz w:val="24"/>
          <w:szCs w:val="24"/>
        </w:rPr>
        <w:t xml:space="preserve"> ломбардом; не является участником соглашений о разделе </w:t>
      </w:r>
      <w:r w:rsidRPr="00CE381F">
        <w:rPr>
          <w:rFonts w:ascii="Times New Roman" w:hAnsi="Times New Roman" w:cs="Times New Roman"/>
          <w:sz w:val="24"/>
          <w:szCs w:val="24"/>
        </w:rPr>
        <w:t>продукции</w:t>
      </w:r>
      <w:r>
        <w:rPr>
          <w:rFonts w:ascii="Times New Roman" w:hAnsi="Times New Roman" w:cs="Times New Roman"/>
          <w:sz w:val="24"/>
          <w:szCs w:val="24"/>
        </w:rPr>
        <w:t>;</w:t>
      </w:r>
      <w:r w:rsidRPr="00CE381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CE381F">
        <w:rPr>
          <w:rFonts w:ascii="Times New Roman" w:hAnsi="Times New Roman" w:cs="Times New Roman"/>
          <w:sz w:val="24"/>
          <w:szCs w:val="24"/>
        </w:rPr>
        <w:t>осуществляет предпринимательскую деятельн</w:t>
      </w:r>
      <w:r>
        <w:rPr>
          <w:rFonts w:ascii="Times New Roman" w:hAnsi="Times New Roman" w:cs="Times New Roman"/>
          <w:sz w:val="24"/>
          <w:szCs w:val="24"/>
        </w:rPr>
        <w:t xml:space="preserve">ость в сфере игорного бизнеса; </w:t>
      </w:r>
      <w:r w:rsidRPr="00CE381F">
        <w:rPr>
          <w:rFonts w:ascii="Times New Roman" w:hAnsi="Times New Roman" w:cs="Times New Roman"/>
          <w:sz w:val="24"/>
          <w:szCs w:val="24"/>
        </w:rPr>
        <w:t>не</w:t>
      </w:r>
      <w:r>
        <w:rPr>
          <w:rFonts w:ascii="Times New Roman" w:hAnsi="Times New Roman" w:cs="Times New Roman"/>
          <w:sz w:val="24"/>
          <w:szCs w:val="24"/>
        </w:rPr>
        <w:t xml:space="preserve"> осуществляет </w:t>
      </w:r>
      <w:r w:rsidRPr="00CE381F">
        <w:rPr>
          <w:rFonts w:ascii="Times New Roman" w:hAnsi="Times New Roman" w:cs="Times New Roman"/>
          <w:sz w:val="24"/>
          <w:szCs w:val="24"/>
        </w:rPr>
        <w:t>розничн</w:t>
      </w:r>
      <w:r>
        <w:rPr>
          <w:rFonts w:ascii="Times New Roman" w:hAnsi="Times New Roman" w:cs="Times New Roman"/>
          <w:sz w:val="24"/>
          <w:szCs w:val="24"/>
        </w:rPr>
        <w:t xml:space="preserve">ую и оптовую реализацию подакцизных </w:t>
      </w:r>
      <w:r w:rsidRPr="00CE381F">
        <w:rPr>
          <w:rFonts w:ascii="Times New Roman" w:hAnsi="Times New Roman" w:cs="Times New Roman"/>
          <w:sz w:val="24"/>
          <w:szCs w:val="24"/>
        </w:rPr>
        <w:t>товаров</w:t>
      </w:r>
      <w:r>
        <w:rPr>
          <w:rFonts w:ascii="Times New Roman" w:hAnsi="Times New Roman" w:cs="Times New Roman"/>
          <w:sz w:val="24"/>
          <w:szCs w:val="24"/>
        </w:rPr>
        <w:t xml:space="preserve"> </w:t>
      </w:r>
      <w:r w:rsidRPr="00CE381F">
        <w:rPr>
          <w:rFonts w:ascii="Times New Roman" w:hAnsi="Times New Roman" w:cs="Times New Roman"/>
          <w:sz w:val="24"/>
          <w:szCs w:val="24"/>
        </w:rPr>
        <w:t>(алкогольной продукции, табачных изд</w:t>
      </w:r>
      <w:r>
        <w:rPr>
          <w:rFonts w:ascii="Times New Roman" w:hAnsi="Times New Roman" w:cs="Times New Roman"/>
          <w:sz w:val="24"/>
          <w:szCs w:val="24"/>
        </w:rPr>
        <w:t xml:space="preserve">елий, нефтепродуктов), а также </w:t>
      </w:r>
      <w:r w:rsidRPr="00CE381F">
        <w:rPr>
          <w:rFonts w:ascii="Times New Roman" w:hAnsi="Times New Roman" w:cs="Times New Roman"/>
          <w:sz w:val="24"/>
          <w:szCs w:val="24"/>
        </w:rPr>
        <w:t>пива  и</w:t>
      </w:r>
      <w:r>
        <w:rPr>
          <w:rFonts w:ascii="Times New Roman" w:hAnsi="Times New Roman" w:cs="Times New Roman"/>
          <w:sz w:val="24"/>
          <w:szCs w:val="24"/>
        </w:rPr>
        <w:t xml:space="preserve"> </w:t>
      </w:r>
      <w:r w:rsidRPr="00CE381F">
        <w:rPr>
          <w:rFonts w:ascii="Times New Roman" w:hAnsi="Times New Roman" w:cs="Times New Roman"/>
          <w:sz w:val="24"/>
          <w:szCs w:val="24"/>
        </w:rPr>
        <w:t>слабоалкогольной продукции.</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Также подтверждаем, что в отношении _____________________________</w:t>
      </w:r>
      <w:r>
        <w:rPr>
          <w:rFonts w:ascii="Times New Roman" w:hAnsi="Times New Roman" w:cs="Times New Roman"/>
          <w:sz w:val="24"/>
          <w:szCs w:val="24"/>
        </w:rPr>
        <w:t>____</w:t>
      </w:r>
      <w:r w:rsidRPr="00CE381F">
        <w:rPr>
          <w:rFonts w:ascii="Times New Roman" w:hAnsi="Times New Roman" w:cs="Times New Roman"/>
          <w:sz w:val="24"/>
          <w:szCs w:val="24"/>
        </w:rPr>
        <w:t>___</w:t>
      </w:r>
      <w:r>
        <w:rPr>
          <w:rFonts w:ascii="Times New Roman" w:hAnsi="Times New Roman" w:cs="Times New Roman"/>
          <w:sz w:val="24"/>
          <w:szCs w:val="24"/>
        </w:rPr>
        <w:t>___</w:t>
      </w:r>
      <w:r w:rsidRPr="00CE381F">
        <w:rPr>
          <w:rFonts w:ascii="Times New Roman" w:hAnsi="Times New Roman" w:cs="Times New Roman"/>
          <w:sz w:val="24"/>
          <w:szCs w:val="24"/>
        </w:rPr>
        <w:t>__</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381F">
        <w:rPr>
          <w:rFonts w:ascii="Times New Roman" w:hAnsi="Times New Roman" w:cs="Times New Roman"/>
          <w:sz w:val="24"/>
          <w:szCs w:val="24"/>
        </w:rPr>
        <w:t xml:space="preserve">   (полное наименование</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___________________________________________________________________________</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381F">
        <w:rPr>
          <w:rFonts w:ascii="Times New Roman" w:hAnsi="Times New Roman" w:cs="Times New Roman"/>
          <w:sz w:val="24"/>
          <w:szCs w:val="24"/>
        </w:rPr>
        <w:t xml:space="preserve"> юридического лица в соответствии с учредительными документами</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___________________________________________________________________________</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381F">
        <w:rPr>
          <w:rFonts w:ascii="Times New Roman" w:hAnsi="Times New Roman" w:cs="Times New Roman"/>
          <w:sz w:val="24"/>
          <w:szCs w:val="24"/>
        </w:rPr>
        <w:t xml:space="preserve">   или Ф.И.О. индивидуального предпринимателя)</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не проводятся процедуры ликвидации или банкротства, а также деятельность не</w:t>
      </w:r>
      <w:r>
        <w:rPr>
          <w:rFonts w:ascii="Times New Roman" w:hAnsi="Times New Roman" w:cs="Times New Roman"/>
          <w:sz w:val="24"/>
          <w:szCs w:val="24"/>
        </w:rPr>
        <w:t xml:space="preserve"> </w:t>
      </w:r>
      <w:r w:rsidRPr="00CE381F">
        <w:rPr>
          <w:rFonts w:ascii="Times New Roman" w:hAnsi="Times New Roman" w:cs="Times New Roman"/>
          <w:sz w:val="24"/>
          <w:szCs w:val="24"/>
        </w:rPr>
        <w:t xml:space="preserve">приостановлена </w:t>
      </w:r>
      <w:r>
        <w:rPr>
          <w:rFonts w:ascii="Times New Roman" w:hAnsi="Times New Roman" w:cs="Times New Roman"/>
          <w:sz w:val="24"/>
          <w:szCs w:val="24"/>
        </w:rPr>
        <w:t xml:space="preserve">в порядке, установленном действующим </w:t>
      </w:r>
      <w:r w:rsidRPr="00CE381F">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CE381F">
        <w:rPr>
          <w:rFonts w:ascii="Times New Roman" w:hAnsi="Times New Roman" w:cs="Times New Roman"/>
          <w:sz w:val="24"/>
          <w:szCs w:val="24"/>
        </w:rPr>
        <w:t>Российской Федерации.</w:t>
      </w:r>
    </w:p>
    <w:p w:rsidR="001F57FF" w:rsidRPr="00CE381F" w:rsidRDefault="001F57FF" w:rsidP="001F57FF">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Государственную или муниципальную финансовую поддержку </w:t>
      </w:r>
      <w:r w:rsidRPr="00CE381F">
        <w:rPr>
          <w:rFonts w:ascii="Times New Roman" w:hAnsi="Times New Roman" w:cs="Times New Roman"/>
          <w:sz w:val="24"/>
          <w:szCs w:val="24"/>
        </w:rPr>
        <w:t>аналогичной</w:t>
      </w:r>
      <w:r>
        <w:rPr>
          <w:rFonts w:ascii="Times New Roman" w:hAnsi="Times New Roman" w:cs="Times New Roman"/>
          <w:sz w:val="24"/>
          <w:szCs w:val="24"/>
        </w:rPr>
        <w:t xml:space="preserve"> формы в </w:t>
      </w:r>
      <w:r w:rsidRPr="00CE381F">
        <w:rPr>
          <w:rFonts w:ascii="Times New Roman" w:hAnsi="Times New Roman" w:cs="Times New Roman"/>
          <w:sz w:val="24"/>
          <w:szCs w:val="24"/>
        </w:rPr>
        <w:t>соответств</w:t>
      </w:r>
      <w:r>
        <w:rPr>
          <w:rFonts w:ascii="Times New Roman" w:hAnsi="Times New Roman" w:cs="Times New Roman"/>
          <w:sz w:val="24"/>
          <w:szCs w:val="24"/>
        </w:rPr>
        <w:t>ующих  органах исполнительной власти и</w:t>
      </w:r>
      <w:r w:rsidRPr="00CE381F">
        <w:rPr>
          <w:rFonts w:ascii="Times New Roman" w:hAnsi="Times New Roman" w:cs="Times New Roman"/>
          <w:sz w:val="24"/>
          <w:szCs w:val="24"/>
        </w:rPr>
        <w:t xml:space="preserve"> бюджетных</w:t>
      </w:r>
      <w:r>
        <w:rPr>
          <w:rFonts w:ascii="Times New Roman" w:hAnsi="Times New Roman" w:cs="Times New Roman"/>
          <w:sz w:val="24"/>
          <w:szCs w:val="24"/>
        </w:rPr>
        <w:t xml:space="preserve"> </w:t>
      </w:r>
      <w:r w:rsidRPr="00CE381F">
        <w:rPr>
          <w:rFonts w:ascii="Times New Roman" w:hAnsi="Times New Roman" w:cs="Times New Roman"/>
          <w:sz w:val="24"/>
          <w:szCs w:val="24"/>
        </w:rPr>
        <w:t>организациях не получали.</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Мы уведомлены, что информация о ________________________________</w:t>
      </w:r>
      <w:r>
        <w:rPr>
          <w:rFonts w:ascii="Times New Roman" w:hAnsi="Times New Roman" w:cs="Times New Roman"/>
          <w:sz w:val="24"/>
          <w:szCs w:val="24"/>
        </w:rPr>
        <w:t>_____</w:t>
      </w:r>
      <w:r w:rsidRPr="00CE381F">
        <w:rPr>
          <w:rFonts w:ascii="Times New Roman" w:hAnsi="Times New Roman" w:cs="Times New Roman"/>
          <w:sz w:val="24"/>
          <w:szCs w:val="24"/>
        </w:rPr>
        <w:t>_______</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 xml:space="preserve">                                </w:t>
      </w:r>
      <w:r>
        <w:rPr>
          <w:rFonts w:ascii="Times New Roman" w:hAnsi="Times New Roman" w:cs="Times New Roman"/>
          <w:sz w:val="24"/>
          <w:szCs w:val="24"/>
        </w:rPr>
        <w:t xml:space="preserve">                                                            (полное наименование</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___________________________________________________________________________</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381F">
        <w:rPr>
          <w:rFonts w:ascii="Times New Roman" w:hAnsi="Times New Roman" w:cs="Times New Roman"/>
          <w:sz w:val="24"/>
          <w:szCs w:val="24"/>
        </w:rPr>
        <w:t>юридического лица в соответств</w:t>
      </w:r>
      <w:r>
        <w:rPr>
          <w:rFonts w:ascii="Times New Roman" w:hAnsi="Times New Roman" w:cs="Times New Roman"/>
          <w:sz w:val="24"/>
          <w:szCs w:val="24"/>
        </w:rPr>
        <w:t>ии с учредительными документами</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___________________________________________________________________________</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381F">
        <w:rPr>
          <w:rFonts w:ascii="Times New Roman" w:hAnsi="Times New Roman" w:cs="Times New Roman"/>
          <w:sz w:val="24"/>
          <w:szCs w:val="24"/>
        </w:rPr>
        <w:t>или Ф.И.О. индивидуального предпринимателя)</w:t>
      </w:r>
    </w:p>
    <w:p w:rsidR="001F57F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 xml:space="preserve">будет занесена в реестр получателей поддержки в соответствии со  </w:t>
      </w:r>
      <w:r w:rsidRPr="00255CDB">
        <w:rPr>
          <w:rFonts w:ascii="Times New Roman" w:hAnsi="Times New Roman" w:cs="Times New Roman"/>
          <w:sz w:val="24"/>
          <w:szCs w:val="24"/>
        </w:rPr>
        <w:t>статьей 8</w:t>
      </w:r>
      <w:r>
        <w:t xml:space="preserve"> </w:t>
      </w:r>
      <w:r w:rsidRPr="00CE381F">
        <w:rPr>
          <w:rFonts w:ascii="Times New Roman" w:hAnsi="Times New Roman" w:cs="Times New Roman"/>
          <w:sz w:val="24"/>
          <w:szCs w:val="24"/>
        </w:rPr>
        <w:t xml:space="preserve">Федерального закона </w:t>
      </w:r>
      <w:r>
        <w:rPr>
          <w:rFonts w:ascii="Times New Roman" w:hAnsi="Times New Roman" w:cs="Times New Roman"/>
          <w:sz w:val="24"/>
          <w:szCs w:val="24"/>
        </w:rPr>
        <w:t xml:space="preserve">от 24 июля 2007 года N 209-ФЗ "О развитии малого </w:t>
      </w:r>
      <w:r w:rsidRPr="00CE381F">
        <w:rPr>
          <w:rFonts w:ascii="Times New Roman" w:hAnsi="Times New Roman" w:cs="Times New Roman"/>
          <w:sz w:val="24"/>
          <w:szCs w:val="24"/>
        </w:rPr>
        <w:t>и</w:t>
      </w:r>
      <w:r>
        <w:rPr>
          <w:rFonts w:ascii="Times New Roman" w:hAnsi="Times New Roman" w:cs="Times New Roman"/>
          <w:sz w:val="24"/>
          <w:szCs w:val="24"/>
        </w:rPr>
        <w:t xml:space="preserve"> среднего</w:t>
      </w:r>
      <w:r w:rsidRPr="00CE381F">
        <w:rPr>
          <w:rFonts w:ascii="Times New Roman" w:hAnsi="Times New Roman" w:cs="Times New Roman"/>
          <w:sz w:val="24"/>
          <w:szCs w:val="24"/>
        </w:rPr>
        <w:t xml:space="preserve"> пред</w:t>
      </w:r>
      <w:r>
        <w:rPr>
          <w:rFonts w:ascii="Times New Roman" w:hAnsi="Times New Roman" w:cs="Times New Roman"/>
          <w:sz w:val="24"/>
          <w:szCs w:val="24"/>
        </w:rPr>
        <w:t xml:space="preserve">принимательства в Российской </w:t>
      </w:r>
      <w:r w:rsidRPr="00CE381F">
        <w:rPr>
          <w:rFonts w:ascii="Times New Roman" w:hAnsi="Times New Roman" w:cs="Times New Roman"/>
          <w:sz w:val="24"/>
          <w:szCs w:val="24"/>
        </w:rPr>
        <w:t>Феде</w:t>
      </w:r>
      <w:r>
        <w:rPr>
          <w:rFonts w:ascii="Times New Roman" w:hAnsi="Times New Roman" w:cs="Times New Roman"/>
          <w:sz w:val="24"/>
          <w:szCs w:val="24"/>
        </w:rPr>
        <w:t>рации" и</w:t>
      </w:r>
      <w:r w:rsidRPr="00CE381F">
        <w:rPr>
          <w:rFonts w:ascii="Times New Roman" w:hAnsi="Times New Roman" w:cs="Times New Roman"/>
          <w:sz w:val="24"/>
          <w:szCs w:val="24"/>
        </w:rPr>
        <w:t xml:space="preserve"> </w:t>
      </w:r>
      <w:r w:rsidRPr="00255CDB">
        <w:rPr>
          <w:rFonts w:ascii="Times New Roman" w:hAnsi="Times New Roman" w:cs="Times New Roman"/>
          <w:sz w:val="24"/>
          <w:szCs w:val="24"/>
        </w:rPr>
        <w:t>постановлением</w:t>
      </w:r>
      <w:r>
        <w:t xml:space="preserve"> </w:t>
      </w:r>
      <w:r w:rsidRPr="00CE381F">
        <w:rPr>
          <w:rFonts w:ascii="Times New Roman" w:hAnsi="Times New Roman" w:cs="Times New Roman"/>
          <w:sz w:val="24"/>
          <w:szCs w:val="24"/>
        </w:rPr>
        <w:t>Правительства Российской Федерации от 6 мая 2008</w:t>
      </w:r>
      <w:r>
        <w:rPr>
          <w:rFonts w:ascii="Times New Roman" w:hAnsi="Times New Roman" w:cs="Times New Roman"/>
          <w:sz w:val="24"/>
          <w:szCs w:val="24"/>
        </w:rPr>
        <w:t> </w:t>
      </w:r>
      <w:r w:rsidRPr="00CE381F">
        <w:rPr>
          <w:rFonts w:ascii="Times New Roman" w:hAnsi="Times New Roman" w:cs="Times New Roman"/>
          <w:sz w:val="24"/>
          <w:szCs w:val="24"/>
        </w:rPr>
        <w:t>года N 358 "Об утверждении</w:t>
      </w:r>
      <w:r>
        <w:rPr>
          <w:rFonts w:ascii="Times New Roman" w:hAnsi="Times New Roman" w:cs="Times New Roman"/>
          <w:sz w:val="24"/>
          <w:szCs w:val="24"/>
        </w:rPr>
        <w:t xml:space="preserve"> Положения о ведении реестров субъектов малого и </w:t>
      </w:r>
      <w:r w:rsidRPr="00CE381F">
        <w:rPr>
          <w:rFonts w:ascii="Times New Roman" w:hAnsi="Times New Roman" w:cs="Times New Roman"/>
          <w:sz w:val="24"/>
          <w:szCs w:val="24"/>
        </w:rPr>
        <w:t>среднего</w:t>
      </w:r>
      <w:r>
        <w:rPr>
          <w:rFonts w:ascii="Times New Roman" w:hAnsi="Times New Roman" w:cs="Times New Roman"/>
          <w:sz w:val="24"/>
          <w:szCs w:val="24"/>
        </w:rPr>
        <w:t xml:space="preserve"> предпринимательства - получателей поддержки и о требованиях</w:t>
      </w:r>
      <w:r w:rsidRPr="00CE381F">
        <w:rPr>
          <w:rFonts w:ascii="Times New Roman" w:hAnsi="Times New Roman" w:cs="Times New Roman"/>
          <w:sz w:val="24"/>
          <w:szCs w:val="24"/>
        </w:rPr>
        <w:t xml:space="preserve"> к</w:t>
      </w:r>
      <w:r>
        <w:rPr>
          <w:rFonts w:ascii="Times New Roman" w:hAnsi="Times New Roman" w:cs="Times New Roman"/>
          <w:sz w:val="24"/>
          <w:szCs w:val="24"/>
        </w:rPr>
        <w:t xml:space="preserve"> </w:t>
      </w:r>
      <w:r w:rsidRPr="00CE381F">
        <w:rPr>
          <w:rFonts w:ascii="Times New Roman" w:hAnsi="Times New Roman" w:cs="Times New Roman"/>
          <w:sz w:val="24"/>
          <w:szCs w:val="24"/>
        </w:rPr>
        <w:t>технологическим, программ</w:t>
      </w:r>
      <w:r>
        <w:rPr>
          <w:rFonts w:ascii="Times New Roman" w:hAnsi="Times New Roman" w:cs="Times New Roman"/>
          <w:sz w:val="24"/>
          <w:szCs w:val="24"/>
        </w:rPr>
        <w:t xml:space="preserve">ным, лингвистическим, правовым и </w:t>
      </w:r>
      <w:r w:rsidRPr="00CE381F">
        <w:rPr>
          <w:rFonts w:ascii="Times New Roman" w:hAnsi="Times New Roman" w:cs="Times New Roman"/>
          <w:sz w:val="24"/>
          <w:szCs w:val="24"/>
        </w:rPr>
        <w:t>организационным</w:t>
      </w:r>
      <w:r>
        <w:rPr>
          <w:rFonts w:ascii="Times New Roman" w:hAnsi="Times New Roman" w:cs="Times New Roman"/>
          <w:sz w:val="24"/>
          <w:szCs w:val="24"/>
        </w:rPr>
        <w:t xml:space="preserve"> </w:t>
      </w:r>
      <w:r w:rsidRPr="00CE381F">
        <w:rPr>
          <w:rFonts w:ascii="Times New Roman" w:hAnsi="Times New Roman" w:cs="Times New Roman"/>
          <w:sz w:val="24"/>
          <w:szCs w:val="24"/>
        </w:rPr>
        <w:t>средствам обеспечения пользования указанными реестрами".</w:t>
      </w:r>
    </w:p>
    <w:p w:rsidR="001F57FF" w:rsidRDefault="001F57FF" w:rsidP="001F57FF">
      <w:pPr>
        <w:pStyle w:val="ConsPlusNonformat"/>
        <w:jc w:val="both"/>
        <w:rPr>
          <w:rFonts w:ascii="Times New Roman" w:hAnsi="Times New Roman" w:cs="Times New Roman"/>
          <w:sz w:val="24"/>
          <w:szCs w:val="24"/>
        </w:rPr>
      </w:pPr>
    </w:p>
    <w:p w:rsidR="001F57FF" w:rsidRDefault="001F57FF" w:rsidP="001F57FF">
      <w:pPr>
        <w:pStyle w:val="ConsPlusNonformat"/>
        <w:jc w:val="both"/>
        <w:rPr>
          <w:rFonts w:ascii="Times New Roman" w:hAnsi="Times New Roman" w:cs="Times New Roman"/>
          <w:sz w:val="24"/>
          <w:szCs w:val="24"/>
        </w:rPr>
      </w:pPr>
    </w:p>
    <w:p w:rsidR="001F57FF" w:rsidRPr="00CE381F" w:rsidRDefault="001F57FF" w:rsidP="001F57FF">
      <w:pPr>
        <w:pStyle w:val="ConsPlusNonformat"/>
        <w:jc w:val="both"/>
        <w:rPr>
          <w:rFonts w:ascii="Times New Roman" w:hAnsi="Times New Roman" w:cs="Times New Roman"/>
          <w:sz w:val="24"/>
          <w:szCs w:val="24"/>
        </w:rPr>
      </w:pP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_____________________________________________   ___________________________</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 xml:space="preserve">(указывается должность в соответствии         </w:t>
      </w:r>
      <w:r>
        <w:rPr>
          <w:rFonts w:ascii="Times New Roman" w:hAnsi="Times New Roman" w:cs="Times New Roman"/>
          <w:sz w:val="24"/>
          <w:szCs w:val="24"/>
        </w:rPr>
        <w:t xml:space="preserve">                   </w:t>
      </w:r>
      <w:r w:rsidRPr="00CE38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381F">
        <w:rPr>
          <w:rFonts w:ascii="Times New Roman" w:hAnsi="Times New Roman" w:cs="Times New Roman"/>
          <w:sz w:val="24"/>
          <w:szCs w:val="24"/>
        </w:rPr>
        <w:t>(Ф.И.О. руководителя</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 xml:space="preserve">с учредительными документами или документами,       </w:t>
      </w:r>
      <w:r>
        <w:rPr>
          <w:rFonts w:ascii="Times New Roman" w:hAnsi="Times New Roman" w:cs="Times New Roman"/>
          <w:sz w:val="24"/>
          <w:szCs w:val="24"/>
        </w:rPr>
        <w:t xml:space="preserve">    </w:t>
      </w:r>
      <w:r w:rsidRPr="00CE381F">
        <w:rPr>
          <w:rFonts w:ascii="Times New Roman" w:hAnsi="Times New Roman" w:cs="Times New Roman"/>
          <w:sz w:val="24"/>
          <w:szCs w:val="24"/>
        </w:rPr>
        <w:t>юридического лица</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 xml:space="preserve">подтверждающими правоспособность)            </w:t>
      </w:r>
      <w:r>
        <w:rPr>
          <w:rFonts w:ascii="Times New Roman" w:hAnsi="Times New Roman" w:cs="Times New Roman"/>
          <w:sz w:val="24"/>
          <w:szCs w:val="24"/>
        </w:rPr>
        <w:t xml:space="preserve">                  </w:t>
      </w:r>
      <w:r w:rsidRPr="00CE381F">
        <w:rPr>
          <w:rFonts w:ascii="Times New Roman" w:hAnsi="Times New Roman" w:cs="Times New Roman"/>
          <w:sz w:val="24"/>
          <w:szCs w:val="24"/>
        </w:rPr>
        <w:t>или индивидуального</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381F">
        <w:rPr>
          <w:rFonts w:ascii="Times New Roman" w:hAnsi="Times New Roman" w:cs="Times New Roman"/>
          <w:sz w:val="24"/>
          <w:szCs w:val="24"/>
        </w:rPr>
        <w:t xml:space="preserve"> предпринимателя, подпись)</w:t>
      </w:r>
    </w:p>
    <w:p w:rsidR="001F57FF" w:rsidRPr="00CE381F" w:rsidRDefault="001F57FF" w:rsidP="001F57FF">
      <w:pPr>
        <w:pStyle w:val="ConsPlusNonformat"/>
        <w:jc w:val="both"/>
        <w:rPr>
          <w:rFonts w:ascii="Times New Roman" w:hAnsi="Times New Roman" w:cs="Times New Roman"/>
          <w:sz w:val="24"/>
          <w:szCs w:val="24"/>
        </w:rPr>
      </w:pP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 xml:space="preserve">                                                Место печати</w:t>
      </w:r>
    </w:p>
    <w:p w:rsidR="001F57FF" w:rsidRPr="00CE381F" w:rsidRDefault="001F57FF" w:rsidP="001F57FF">
      <w:pPr>
        <w:pStyle w:val="ConsPlusNonformat"/>
        <w:jc w:val="both"/>
        <w:rPr>
          <w:rFonts w:ascii="Times New Roman" w:hAnsi="Times New Roman" w:cs="Times New Roman"/>
          <w:sz w:val="24"/>
          <w:szCs w:val="24"/>
        </w:rPr>
      </w:pPr>
    </w:p>
    <w:p w:rsidR="001F57FF" w:rsidRPr="00CE381F" w:rsidRDefault="001F57FF" w:rsidP="001F57FF">
      <w:pPr>
        <w:pStyle w:val="ConsPlusNonformat"/>
        <w:jc w:val="both"/>
        <w:rPr>
          <w:rFonts w:ascii="Times New Roman" w:hAnsi="Times New Roman" w:cs="Times New Roman"/>
          <w:sz w:val="24"/>
          <w:szCs w:val="24"/>
        </w:rPr>
      </w:pPr>
      <w:r>
        <w:rPr>
          <w:rFonts w:ascii="Times New Roman" w:hAnsi="Times New Roman" w:cs="Times New Roman"/>
          <w:sz w:val="24"/>
          <w:szCs w:val="24"/>
        </w:rPr>
        <w:t>(п</w:t>
      </w:r>
      <w:r w:rsidRPr="00CE381F">
        <w:rPr>
          <w:rFonts w:ascii="Times New Roman" w:hAnsi="Times New Roman" w:cs="Times New Roman"/>
          <w:sz w:val="24"/>
          <w:szCs w:val="24"/>
        </w:rPr>
        <w:t xml:space="preserve">ечать ставится индивидуальным </w:t>
      </w:r>
      <w:r>
        <w:rPr>
          <w:rFonts w:ascii="Times New Roman" w:hAnsi="Times New Roman" w:cs="Times New Roman"/>
          <w:sz w:val="24"/>
          <w:szCs w:val="24"/>
        </w:rPr>
        <w:t>предпринимателем при ее наличии</w:t>
      </w:r>
      <w:r w:rsidRPr="00CE381F">
        <w:rPr>
          <w:rFonts w:ascii="Times New Roman" w:hAnsi="Times New Roman" w:cs="Times New Roman"/>
          <w:sz w:val="24"/>
          <w:szCs w:val="24"/>
        </w:rPr>
        <w:t>)</w:t>
      </w:r>
    </w:p>
    <w:p w:rsidR="001F57FF" w:rsidRPr="00CE381F" w:rsidRDefault="001F57FF" w:rsidP="001F57FF">
      <w:pPr>
        <w:pStyle w:val="a8"/>
        <w:spacing w:line="240" w:lineRule="auto"/>
        <w:ind w:left="927" w:firstLine="0"/>
        <w:rPr>
          <w:sz w:val="24"/>
          <w:szCs w:val="24"/>
        </w:rPr>
      </w:pPr>
    </w:p>
    <w:p w:rsidR="001F57FF" w:rsidRPr="00CE381F" w:rsidRDefault="001F57FF" w:rsidP="001F57FF">
      <w:pPr>
        <w:pStyle w:val="a8"/>
        <w:spacing w:line="240" w:lineRule="auto"/>
        <w:ind w:left="927" w:firstLine="0"/>
        <w:rPr>
          <w:sz w:val="24"/>
          <w:szCs w:val="24"/>
        </w:rPr>
      </w:pPr>
    </w:p>
    <w:p w:rsidR="001F57FF" w:rsidRDefault="001F57FF" w:rsidP="001F57FF">
      <w:pPr>
        <w:pStyle w:val="a8"/>
        <w:spacing w:line="240" w:lineRule="auto"/>
        <w:ind w:left="927" w:firstLine="0"/>
        <w:sectPr w:rsidR="001F57FF" w:rsidSect="00CE381F">
          <w:pgSz w:w="11906" w:h="16838"/>
          <w:pgMar w:top="1134" w:right="707" w:bottom="1134" w:left="1134" w:header="708" w:footer="708" w:gutter="0"/>
          <w:cols w:space="708"/>
          <w:docGrid w:linePitch="360"/>
        </w:sectPr>
      </w:pPr>
    </w:p>
    <w:p w:rsidR="001F57FF" w:rsidRDefault="001F57FF" w:rsidP="001F57FF">
      <w:pPr>
        <w:pStyle w:val="a8"/>
        <w:spacing w:line="240" w:lineRule="auto"/>
        <w:ind w:left="927" w:firstLine="0"/>
        <w:jc w:val="right"/>
        <w:rPr>
          <w:sz w:val="24"/>
          <w:szCs w:val="24"/>
        </w:rPr>
      </w:pPr>
      <w:r w:rsidRPr="006D70FB">
        <w:rPr>
          <w:sz w:val="24"/>
          <w:szCs w:val="24"/>
        </w:rPr>
        <w:lastRenderedPageBreak/>
        <w:t>Приложение к Заявлению</w:t>
      </w:r>
    </w:p>
    <w:p w:rsidR="001F57FF" w:rsidRDefault="001F57FF" w:rsidP="001F57FF">
      <w:pPr>
        <w:pStyle w:val="a8"/>
        <w:spacing w:line="240" w:lineRule="auto"/>
        <w:ind w:left="927" w:firstLine="0"/>
        <w:jc w:val="right"/>
        <w:rPr>
          <w:sz w:val="24"/>
          <w:szCs w:val="24"/>
        </w:rPr>
      </w:pPr>
    </w:p>
    <w:p w:rsidR="001F57FF" w:rsidRPr="00BB7468" w:rsidRDefault="001F57FF" w:rsidP="001F57FF">
      <w:pPr>
        <w:widowControl w:val="0"/>
        <w:autoSpaceDE w:val="0"/>
        <w:autoSpaceDN w:val="0"/>
        <w:adjustRightInd w:val="0"/>
        <w:rPr>
          <w:sz w:val="24"/>
          <w:szCs w:val="24"/>
        </w:rPr>
      </w:pPr>
      <w:r w:rsidRPr="00BB7468">
        <w:rPr>
          <w:sz w:val="24"/>
          <w:szCs w:val="24"/>
        </w:rPr>
        <w:t>(Форма)</w:t>
      </w:r>
    </w:p>
    <w:p w:rsidR="001F57FF" w:rsidRPr="00C777D0" w:rsidRDefault="001F57FF" w:rsidP="001F57FF">
      <w:pPr>
        <w:pStyle w:val="ConsPlusNonformat"/>
        <w:rPr>
          <w:rFonts w:ascii="Times New Roman" w:hAnsi="Times New Roman" w:cs="Times New Roman"/>
        </w:rPr>
      </w:pPr>
    </w:p>
    <w:p w:rsidR="001F57FF" w:rsidRDefault="001F57FF" w:rsidP="001F57FF">
      <w:pPr>
        <w:pStyle w:val="ConsPlusNonformat"/>
        <w:rPr>
          <w:rFonts w:ascii="Times New Roman" w:hAnsi="Times New Roman" w:cs="Times New Roman"/>
        </w:rPr>
      </w:pPr>
    </w:p>
    <w:p w:rsidR="001F57FF" w:rsidRPr="00C777D0" w:rsidRDefault="001F57FF" w:rsidP="001F57FF">
      <w:pPr>
        <w:pStyle w:val="ConsPlusNonformat"/>
        <w:rPr>
          <w:rFonts w:ascii="Times New Roman" w:hAnsi="Times New Roman" w:cs="Times New Roman"/>
        </w:rPr>
      </w:pPr>
    </w:p>
    <w:p w:rsidR="001F57FF" w:rsidRPr="00C777D0" w:rsidRDefault="001F57FF" w:rsidP="001F57FF">
      <w:pPr>
        <w:pStyle w:val="ConsPlusNonformat"/>
        <w:rPr>
          <w:rFonts w:ascii="Times New Roman" w:hAnsi="Times New Roman" w:cs="Times New Roman"/>
        </w:rPr>
      </w:pPr>
    </w:p>
    <w:p w:rsidR="001F57FF" w:rsidRPr="007F3EA8" w:rsidRDefault="001F57FF" w:rsidP="001F57FF">
      <w:pPr>
        <w:pStyle w:val="ConsPlusNonformat"/>
        <w:jc w:val="center"/>
        <w:rPr>
          <w:rFonts w:ascii="Times New Roman" w:hAnsi="Times New Roman" w:cs="Times New Roman"/>
          <w:sz w:val="24"/>
          <w:szCs w:val="24"/>
        </w:rPr>
      </w:pPr>
      <w:r w:rsidRPr="007F3EA8">
        <w:rPr>
          <w:rFonts w:ascii="Times New Roman" w:hAnsi="Times New Roman" w:cs="Times New Roman"/>
          <w:sz w:val="24"/>
          <w:szCs w:val="24"/>
        </w:rPr>
        <w:t>Согласие на обработку персональных данных</w:t>
      </w:r>
    </w:p>
    <w:p w:rsidR="001F57FF" w:rsidRPr="007F3EA8" w:rsidRDefault="001F57FF" w:rsidP="001F57FF">
      <w:pPr>
        <w:pStyle w:val="ConsPlusNonformat"/>
        <w:jc w:val="center"/>
        <w:rPr>
          <w:rFonts w:ascii="Times New Roman" w:hAnsi="Times New Roman" w:cs="Times New Roman"/>
          <w:sz w:val="24"/>
          <w:szCs w:val="24"/>
        </w:rPr>
      </w:pPr>
    </w:p>
    <w:p w:rsidR="001F57FF" w:rsidRPr="007F3EA8" w:rsidRDefault="001F57FF" w:rsidP="001F57FF">
      <w:pPr>
        <w:pStyle w:val="ConsPlusNonformat"/>
        <w:rPr>
          <w:rFonts w:ascii="Times New Roman" w:hAnsi="Times New Roman" w:cs="Times New Roman"/>
        </w:rPr>
      </w:pPr>
    </w:p>
    <w:p w:rsidR="001F57FF" w:rsidRPr="007F3EA8" w:rsidRDefault="001F57FF" w:rsidP="001F57FF">
      <w:pPr>
        <w:pStyle w:val="ConsPlusNonformat"/>
        <w:jc w:val="both"/>
        <w:rPr>
          <w:rFonts w:ascii="Times New Roman" w:hAnsi="Times New Roman" w:cs="Times New Roman"/>
          <w:sz w:val="24"/>
          <w:szCs w:val="24"/>
        </w:rPr>
      </w:pPr>
      <w:r w:rsidRPr="007F3EA8">
        <w:rPr>
          <w:rFonts w:ascii="Times New Roman" w:hAnsi="Times New Roman" w:cs="Times New Roman"/>
          <w:sz w:val="24"/>
          <w:szCs w:val="24"/>
        </w:rPr>
        <w:t xml:space="preserve">  Настоящим во исполнение требований Федерального </w:t>
      </w:r>
      <w:r w:rsidRPr="00255CDB">
        <w:rPr>
          <w:rFonts w:ascii="Times New Roman" w:hAnsi="Times New Roman" w:cs="Times New Roman"/>
          <w:sz w:val="24"/>
          <w:szCs w:val="24"/>
        </w:rPr>
        <w:t>закона</w:t>
      </w:r>
      <w:r w:rsidRPr="007F3EA8">
        <w:rPr>
          <w:rFonts w:ascii="Times New Roman" w:hAnsi="Times New Roman" w:cs="Times New Roman"/>
          <w:sz w:val="24"/>
          <w:szCs w:val="24"/>
        </w:rPr>
        <w:t xml:space="preserve"> от 27 июля 2006года № 152-ФЗ «О персональных данных» я, гражданин (ка)</w:t>
      </w:r>
    </w:p>
    <w:p w:rsidR="001F57FF" w:rsidRPr="007F3EA8" w:rsidRDefault="001F57FF" w:rsidP="001F57FF">
      <w:pPr>
        <w:pStyle w:val="ConsPlusNonformat"/>
        <w:jc w:val="both"/>
        <w:rPr>
          <w:rFonts w:ascii="Times New Roman" w:hAnsi="Times New Roman" w:cs="Times New Roman"/>
          <w:sz w:val="24"/>
          <w:szCs w:val="24"/>
        </w:rPr>
      </w:pPr>
      <w:r w:rsidRPr="007F3EA8">
        <w:rPr>
          <w:rFonts w:ascii="Times New Roman" w:hAnsi="Times New Roman" w:cs="Times New Roman"/>
          <w:sz w:val="24"/>
          <w:szCs w:val="24"/>
        </w:rPr>
        <w:t>___________________________________________________________________________,</w:t>
      </w:r>
    </w:p>
    <w:p w:rsidR="001F57FF" w:rsidRPr="007F3EA8" w:rsidRDefault="001F57FF" w:rsidP="001F57FF">
      <w:pPr>
        <w:pStyle w:val="ConsPlusNonformat"/>
        <w:ind w:firstLine="709"/>
        <w:jc w:val="both"/>
        <w:rPr>
          <w:rFonts w:ascii="Times New Roman" w:hAnsi="Times New Roman" w:cs="Times New Roman"/>
          <w:sz w:val="24"/>
          <w:szCs w:val="24"/>
        </w:rPr>
      </w:pPr>
      <w:r w:rsidRPr="007F3EA8">
        <w:rPr>
          <w:rFonts w:ascii="Times New Roman" w:hAnsi="Times New Roman" w:cs="Times New Roman"/>
          <w:sz w:val="24"/>
          <w:szCs w:val="24"/>
        </w:rPr>
        <w:t xml:space="preserve">                                     (фамилия, имя, отчество)</w:t>
      </w:r>
    </w:p>
    <w:p w:rsidR="001F57FF" w:rsidRPr="007F3EA8" w:rsidRDefault="001F57FF" w:rsidP="001F57FF">
      <w:pPr>
        <w:pStyle w:val="ConsPlusNonformat"/>
        <w:jc w:val="both"/>
        <w:rPr>
          <w:rFonts w:ascii="Times New Roman" w:hAnsi="Times New Roman" w:cs="Times New Roman"/>
          <w:sz w:val="24"/>
          <w:szCs w:val="24"/>
        </w:rPr>
      </w:pPr>
      <w:r w:rsidRPr="007F3EA8">
        <w:rPr>
          <w:rFonts w:ascii="Times New Roman" w:hAnsi="Times New Roman" w:cs="Times New Roman"/>
          <w:sz w:val="24"/>
          <w:szCs w:val="24"/>
        </w:rPr>
        <w:t>паспорт ___________________ выдан ___________________________________________</w:t>
      </w:r>
    </w:p>
    <w:p w:rsidR="001F57FF" w:rsidRPr="007F3EA8" w:rsidRDefault="001F57FF" w:rsidP="001F57FF">
      <w:pPr>
        <w:pStyle w:val="ConsPlusNonformat"/>
        <w:ind w:firstLine="709"/>
        <w:jc w:val="both"/>
        <w:rPr>
          <w:rFonts w:ascii="Times New Roman" w:hAnsi="Times New Roman" w:cs="Times New Roman"/>
          <w:sz w:val="24"/>
          <w:szCs w:val="24"/>
        </w:rPr>
      </w:pPr>
      <w:r w:rsidRPr="007F3EA8">
        <w:rPr>
          <w:rFonts w:ascii="Times New Roman" w:hAnsi="Times New Roman" w:cs="Times New Roman"/>
          <w:sz w:val="24"/>
          <w:szCs w:val="24"/>
        </w:rPr>
        <w:t xml:space="preserve">          (серия, номер)</w:t>
      </w:r>
    </w:p>
    <w:p w:rsidR="001F57FF" w:rsidRPr="007F3EA8" w:rsidRDefault="001F57FF" w:rsidP="001F57FF">
      <w:pPr>
        <w:pStyle w:val="ConsPlusNonformat"/>
        <w:jc w:val="both"/>
        <w:rPr>
          <w:rFonts w:ascii="Times New Roman" w:hAnsi="Times New Roman" w:cs="Times New Roman"/>
          <w:sz w:val="24"/>
          <w:szCs w:val="24"/>
        </w:rPr>
      </w:pPr>
      <w:r w:rsidRPr="007F3EA8">
        <w:rPr>
          <w:rFonts w:ascii="Times New Roman" w:hAnsi="Times New Roman" w:cs="Times New Roman"/>
          <w:sz w:val="24"/>
          <w:szCs w:val="24"/>
        </w:rPr>
        <w:t>___________________________________________________________________________,</w:t>
      </w:r>
    </w:p>
    <w:p w:rsidR="001F57FF" w:rsidRPr="007F3EA8" w:rsidRDefault="001F57FF" w:rsidP="001F57FF">
      <w:pPr>
        <w:pStyle w:val="ConsPlusNonformat"/>
        <w:jc w:val="both"/>
        <w:rPr>
          <w:rFonts w:ascii="Times New Roman" w:hAnsi="Times New Roman" w:cs="Times New Roman"/>
          <w:sz w:val="24"/>
          <w:szCs w:val="24"/>
        </w:rPr>
      </w:pPr>
      <w:r w:rsidRPr="007F3EA8">
        <w:rPr>
          <w:rFonts w:ascii="Times New Roman" w:hAnsi="Times New Roman" w:cs="Times New Roman"/>
          <w:sz w:val="24"/>
          <w:szCs w:val="24"/>
        </w:rPr>
        <w:t>(наименование органа, выдавшего паспорт, дата выдачи, код подразделения)</w:t>
      </w:r>
    </w:p>
    <w:p w:rsidR="001F57FF" w:rsidRPr="007F3EA8" w:rsidRDefault="001F57FF" w:rsidP="001F57FF">
      <w:pPr>
        <w:pStyle w:val="ConsPlusNonformat"/>
        <w:jc w:val="both"/>
        <w:rPr>
          <w:rFonts w:ascii="Times New Roman" w:hAnsi="Times New Roman" w:cs="Times New Roman"/>
          <w:sz w:val="24"/>
          <w:szCs w:val="24"/>
        </w:rPr>
      </w:pPr>
      <w:r w:rsidRPr="007F3EA8">
        <w:rPr>
          <w:rFonts w:ascii="Times New Roman" w:hAnsi="Times New Roman" w:cs="Times New Roman"/>
          <w:sz w:val="24"/>
          <w:szCs w:val="24"/>
        </w:rPr>
        <w:t>адрес регистрации: __________________________________________________________</w:t>
      </w:r>
    </w:p>
    <w:p w:rsidR="001F57FF" w:rsidRPr="007F3EA8" w:rsidRDefault="001F57FF" w:rsidP="001F57FF">
      <w:pPr>
        <w:pStyle w:val="ConsPlusNonformat"/>
        <w:jc w:val="both"/>
        <w:rPr>
          <w:rFonts w:ascii="Times New Roman" w:hAnsi="Times New Roman" w:cs="Times New Roman"/>
          <w:sz w:val="24"/>
          <w:szCs w:val="24"/>
        </w:rPr>
      </w:pPr>
      <w:r w:rsidRPr="007F3EA8">
        <w:rPr>
          <w:rFonts w:ascii="Times New Roman" w:hAnsi="Times New Roman" w:cs="Times New Roman"/>
          <w:sz w:val="24"/>
          <w:szCs w:val="24"/>
        </w:rPr>
        <w:t>___________________________________________________________________________</w:t>
      </w:r>
    </w:p>
    <w:p w:rsidR="001F57FF" w:rsidRPr="007F3EA8" w:rsidRDefault="001F57FF" w:rsidP="001F57FF">
      <w:pPr>
        <w:pStyle w:val="ConsPlusNonformat"/>
        <w:jc w:val="both"/>
        <w:rPr>
          <w:rFonts w:ascii="Times New Roman" w:hAnsi="Times New Roman" w:cs="Times New Roman"/>
          <w:sz w:val="24"/>
          <w:szCs w:val="24"/>
        </w:rPr>
      </w:pPr>
      <w:r w:rsidRPr="007F3EA8">
        <w:rPr>
          <w:rFonts w:ascii="Times New Roman" w:hAnsi="Times New Roman" w:cs="Times New Roman"/>
          <w:sz w:val="24"/>
          <w:szCs w:val="24"/>
        </w:rPr>
        <w:t>(индекс, область, район, город, улица, дом, квартира)</w:t>
      </w:r>
    </w:p>
    <w:p w:rsidR="001F57FF" w:rsidRPr="007F3EA8" w:rsidRDefault="001F57FF" w:rsidP="001F57FF">
      <w:pPr>
        <w:pStyle w:val="ConsPlusNonformat"/>
        <w:jc w:val="both"/>
        <w:rPr>
          <w:rFonts w:ascii="Times New Roman" w:hAnsi="Times New Roman" w:cs="Times New Roman"/>
          <w:sz w:val="24"/>
          <w:szCs w:val="24"/>
        </w:rPr>
      </w:pPr>
      <w:r w:rsidRPr="007F3EA8">
        <w:rPr>
          <w:rFonts w:ascii="Times New Roman" w:hAnsi="Times New Roman" w:cs="Times New Roman"/>
          <w:sz w:val="24"/>
          <w:szCs w:val="24"/>
        </w:rPr>
        <w:t>даю свое письменное согласие на обработку моих персональных данных в целях получения муниципальной поддержки.</w:t>
      </w:r>
    </w:p>
    <w:p w:rsidR="001F57FF" w:rsidRPr="007F3EA8" w:rsidRDefault="001F57FF" w:rsidP="001F57FF">
      <w:pPr>
        <w:pStyle w:val="ConsPlusNonformat"/>
        <w:ind w:firstLine="709"/>
        <w:jc w:val="both"/>
        <w:rPr>
          <w:rFonts w:ascii="Times New Roman" w:hAnsi="Times New Roman" w:cs="Times New Roman"/>
          <w:sz w:val="24"/>
          <w:szCs w:val="24"/>
        </w:rPr>
      </w:pPr>
      <w:r w:rsidRPr="007F3EA8">
        <w:rPr>
          <w:rFonts w:ascii="Times New Roman" w:hAnsi="Times New Roman" w:cs="Times New Roman"/>
          <w:sz w:val="24"/>
          <w:szCs w:val="24"/>
        </w:rPr>
        <w:t xml:space="preserve">  Настоящее согласие не устанавливает предельных сроков обработки данных.</w:t>
      </w:r>
    </w:p>
    <w:p w:rsidR="001F57FF" w:rsidRPr="007F3EA8" w:rsidRDefault="001F57FF" w:rsidP="001F57FF">
      <w:pPr>
        <w:pStyle w:val="ConsPlusNonformat"/>
        <w:ind w:firstLine="709"/>
        <w:jc w:val="both"/>
        <w:rPr>
          <w:rFonts w:ascii="Times New Roman" w:hAnsi="Times New Roman" w:cs="Times New Roman"/>
          <w:sz w:val="24"/>
          <w:szCs w:val="24"/>
        </w:rPr>
      </w:pPr>
      <w:r w:rsidRPr="007F3EA8">
        <w:rPr>
          <w:rFonts w:ascii="Times New Roman" w:hAnsi="Times New Roman" w:cs="Times New Roman"/>
          <w:sz w:val="24"/>
          <w:szCs w:val="24"/>
        </w:rPr>
        <w:t xml:space="preserve">  Я уведомлен (а)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
    <w:p w:rsidR="001F57FF" w:rsidRPr="007F3EA8" w:rsidRDefault="001F57FF" w:rsidP="001F57FF">
      <w:pPr>
        <w:pStyle w:val="ConsPlusNonformat"/>
        <w:ind w:firstLine="709"/>
        <w:jc w:val="both"/>
        <w:rPr>
          <w:rFonts w:ascii="Times New Roman" w:hAnsi="Times New Roman" w:cs="Times New Roman"/>
          <w:sz w:val="24"/>
          <w:szCs w:val="24"/>
        </w:rPr>
      </w:pPr>
      <w:r w:rsidRPr="007F3EA8">
        <w:rPr>
          <w:rFonts w:ascii="Times New Roman" w:hAnsi="Times New Roman" w:cs="Times New Roman"/>
          <w:sz w:val="24"/>
          <w:szCs w:val="24"/>
        </w:rPr>
        <w:t xml:space="preserve">  Также под персональными данными подразумевается любая  информация, имеющая отношение ко мне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1F57FF" w:rsidRPr="007F3EA8" w:rsidRDefault="001F57FF" w:rsidP="001F57FF">
      <w:pPr>
        <w:pStyle w:val="ConsPlusNonformat"/>
        <w:ind w:firstLine="709"/>
        <w:rPr>
          <w:rFonts w:ascii="Times New Roman" w:hAnsi="Times New Roman" w:cs="Times New Roman"/>
          <w:sz w:val="24"/>
          <w:szCs w:val="24"/>
        </w:rPr>
      </w:pPr>
    </w:p>
    <w:p w:rsidR="001F57FF" w:rsidRPr="007F3EA8" w:rsidRDefault="001F57FF" w:rsidP="001F57FF">
      <w:pPr>
        <w:pStyle w:val="ConsPlusNonformat"/>
        <w:ind w:firstLine="709"/>
        <w:rPr>
          <w:rFonts w:ascii="Times New Roman" w:hAnsi="Times New Roman" w:cs="Times New Roman"/>
          <w:sz w:val="24"/>
          <w:szCs w:val="24"/>
        </w:rPr>
      </w:pPr>
    </w:p>
    <w:p w:rsidR="001F57FF" w:rsidRPr="007F3EA8" w:rsidRDefault="001F57FF" w:rsidP="001F57FF">
      <w:pPr>
        <w:pStyle w:val="ConsPlusNonformat"/>
        <w:ind w:firstLine="709"/>
        <w:rPr>
          <w:rFonts w:ascii="Times New Roman" w:hAnsi="Times New Roman" w:cs="Times New Roman"/>
          <w:sz w:val="24"/>
          <w:szCs w:val="24"/>
        </w:rPr>
      </w:pPr>
    </w:p>
    <w:p w:rsidR="001F57FF" w:rsidRPr="007F3EA8" w:rsidRDefault="001F57FF" w:rsidP="001F57FF">
      <w:pPr>
        <w:pStyle w:val="ConsPlusNonformat"/>
        <w:ind w:firstLine="709"/>
        <w:rPr>
          <w:rFonts w:ascii="Times New Roman" w:hAnsi="Times New Roman" w:cs="Times New Roman"/>
          <w:sz w:val="24"/>
          <w:szCs w:val="24"/>
        </w:rPr>
      </w:pPr>
    </w:p>
    <w:p w:rsidR="001F57FF" w:rsidRPr="007F3EA8" w:rsidRDefault="001F57FF" w:rsidP="001F57FF">
      <w:pPr>
        <w:pStyle w:val="ConsPlusNonformat"/>
        <w:rPr>
          <w:rFonts w:ascii="Times New Roman" w:hAnsi="Times New Roman" w:cs="Times New Roman"/>
          <w:sz w:val="24"/>
          <w:szCs w:val="24"/>
        </w:rPr>
      </w:pPr>
      <w:r w:rsidRPr="007F3EA8">
        <w:rPr>
          <w:rFonts w:ascii="Times New Roman" w:hAnsi="Times New Roman" w:cs="Times New Roman"/>
          <w:sz w:val="24"/>
          <w:szCs w:val="24"/>
        </w:rPr>
        <w:t>_______________________ __________________________________________________</w:t>
      </w:r>
    </w:p>
    <w:p w:rsidR="001F57FF" w:rsidRPr="007F3EA8" w:rsidRDefault="001F57FF" w:rsidP="001F57FF">
      <w:pPr>
        <w:pStyle w:val="ConsPlusNonformat"/>
        <w:ind w:firstLine="709"/>
        <w:rPr>
          <w:rFonts w:ascii="Times New Roman" w:hAnsi="Times New Roman" w:cs="Times New Roman"/>
          <w:sz w:val="24"/>
          <w:szCs w:val="24"/>
        </w:rPr>
      </w:pPr>
      <w:r w:rsidRPr="007F3EA8">
        <w:rPr>
          <w:rFonts w:ascii="Times New Roman" w:hAnsi="Times New Roman" w:cs="Times New Roman"/>
          <w:sz w:val="24"/>
          <w:szCs w:val="24"/>
        </w:rPr>
        <w:t xml:space="preserve">   (подпись)                                (фамилия, имя, отчество)</w:t>
      </w:r>
    </w:p>
    <w:p w:rsidR="001F57FF" w:rsidRPr="007F3EA8" w:rsidRDefault="001F57FF" w:rsidP="001F57FF">
      <w:pPr>
        <w:pStyle w:val="ConsPlusNonformat"/>
        <w:ind w:firstLine="709"/>
        <w:rPr>
          <w:rFonts w:ascii="Times New Roman" w:hAnsi="Times New Roman" w:cs="Times New Roman"/>
          <w:sz w:val="24"/>
          <w:szCs w:val="24"/>
        </w:rPr>
      </w:pPr>
    </w:p>
    <w:p w:rsidR="001F57FF" w:rsidRPr="007F3EA8" w:rsidRDefault="001F57FF" w:rsidP="001F57FF">
      <w:pPr>
        <w:pStyle w:val="ConsPlusNonformat"/>
        <w:rPr>
          <w:rFonts w:ascii="Times New Roman" w:hAnsi="Times New Roman" w:cs="Times New Roman"/>
          <w:sz w:val="24"/>
          <w:szCs w:val="24"/>
        </w:rPr>
      </w:pPr>
      <w:r w:rsidRPr="007F3EA8">
        <w:rPr>
          <w:rFonts w:ascii="Times New Roman" w:hAnsi="Times New Roman" w:cs="Times New Roman"/>
          <w:sz w:val="24"/>
          <w:szCs w:val="24"/>
        </w:rPr>
        <w:t>«__» _______________ 20__ года</w:t>
      </w:r>
    </w:p>
    <w:p w:rsidR="001F57FF" w:rsidRPr="007F3EA8" w:rsidRDefault="001F57FF" w:rsidP="001F57FF">
      <w:pPr>
        <w:widowControl w:val="0"/>
        <w:autoSpaceDE w:val="0"/>
        <w:autoSpaceDN w:val="0"/>
        <w:adjustRightInd w:val="0"/>
        <w:jc w:val="both"/>
        <w:rPr>
          <w:sz w:val="24"/>
          <w:szCs w:val="24"/>
        </w:rPr>
      </w:pPr>
    </w:p>
    <w:p w:rsidR="001F57FF" w:rsidRPr="007F3EA8" w:rsidRDefault="001F57FF" w:rsidP="001F57FF">
      <w:pPr>
        <w:pStyle w:val="ConsPlusNonformat"/>
        <w:ind w:firstLine="708"/>
        <w:jc w:val="both"/>
        <w:rPr>
          <w:rFonts w:ascii="Times New Roman" w:hAnsi="Times New Roman" w:cs="Times New Roman"/>
          <w:sz w:val="24"/>
          <w:szCs w:val="24"/>
        </w:rPr>
      </w:pPr>
      <w:r w:rsidRPr="007F3EA8">
        <w:rPr>
          <w:rFonts w:ascii="Times New Roman" w:hAnsi="Times New Roman" w:cs="Times New Roman"/>
          <w:sz w:val="24"/>
          <w:szCs w:val="24"/>
        </w:rPr>
        <w:t xml:space="preserve"> Место печати</w:t>
      </w:r>
    </w:p>
    <w:p w:rsidR="001F57FF" w:rsidRPr="00BB7468" w:rsidRDefault="001F57FF" w:rsidP="001F57FF">
      <w:pPr>
        <w:widowControl w:val="0"/>
        <w:autoSpaceDE w:val="0"/>
        <w:autoSpaceDN w:val="0"/>
        <w:adjustRightInd w:val="0"/>
        <w:jc w:val="both"/>
        <w:rPr>
          <w:sz w:val="24"/>
          <w:szCs w:val="24"/>
          <w:highlight w:val="yellow"/>
        </w:rPr>
      </w:pPr>
    </w:p>
    <w:p w:rsidR="001F57FF" w:rsidRPr="00CE381F" w:rsidRDefault="001F57FF" w:rsidP="001F57FF">
      <w:pPr>
        <w:pStyle w:val="ConsPlusNonformat"/>
        <w:jc w:val="both"/>
        <w:rPr>
          <w:rFonts w:ascii="Times New Roman" w:hAnsi="Times New Roman" w:cs="Times New Roman"/>
          <w:sz w:val="24"/>
          <w:szCs w:val="24"/>
        </w:rPr>
      </w:pPr>
      <w:r>
        <w:rPr>
          <w:rFonts w:ascii="Times New Roman" w:hAnsi="Times New Roman" w:cs="Times New Roman"/>
          <w:sz w:val="24"/>
          <w:szCs w:val="24"/>
        </w:rPr>
        <w:t>(п</w:t>
      </w:r>
      <w:r w:rsidRPr="00CE381F">
        <w:rPr>
          <w:rFonts w:ascii="Times New Roman" w:hAnsi="Times New Roman" w:cs="Times New Roman"/>
          <w:sz w:val="24"/>
          <w:szCs w:val="24"/>
        </w:rPr>
        <w:t xml:space="preserve">ечать ставится индивидуальным </w:t>
      </w:r>
      <w:r>
        <w:rPr>
          <w:rFonts w:ascii="Times New Roman" w:hAnsi="Times New Roman" w:cs="Times New Roman"/>
          <w:sz w:val="24"/>
          <w:szCs w:val="24"/>
        </w:rPr>
        <w:t>предпринимателем при ее наличии</w:t>
      </w:r>
      <w:r w:rsidRPr="00CE381F">
        <w:rPr>
          <w:rFonts w:ascii="Times New Roman" w:hAnsi="Times New Roman" w:cs="Times New Roman"/>
          <w:sz w:val="24"/>
          <w:szCs w:val="24"/>
        </w:rPr>
        <w:t>)</w:t>
      </w:r>
    </w:p>
    <w:p w:rsidR="001F57FF" w:rsidRPr="006D70FB" w:rsidRDefault="001F57FF" w:rsidP="001F57FF">
      <w:pPr>
        <w:widowControl w:val="0"/>
        <w:autoSpaceDE w:val="0"/>
        <w:autoSpaceDN w:val="0"/>
        <w:adjustRightInd w:val="0"/>
        <w:jc w:val="both"/>
        <w:rPr>
          <w:highlight w:val="yellow"/>
        </w:rPr>
        <w:sectPr w:rsidR="001F57FF" w:rsidRPr="006D70FB" w:rsidSect="002B729E">
          <w:pgSz w:w="11906" w:h="16838"/>
          <w:pgMar w:top="1134" w:right="1133" w:bottom="1134" w:left="1701" w:header="708" w:footer="708" w:gutter="0"/>
          <w:cols w:space="708"/>
          <w:docGrid w:linePitch="360"/>
        </w:sectPr>
      </w:pPr>
    </w:p>
    <w:p w:rsidR="001F57FF" w:rsidRPr="00B80277" w:rsidRDefault="001F57FF" w:rsidP="001F57FF">
      <w:pPr>
        <w:pStyle w:val="ConsPlusNormal"/>
        <w:ind w:left="927" w:firstLine="0"/>
        <w:jc w:val="right"/>
        <w:rPr>
          <w:rFonts w:ascii="Times New Roman" w:hAnsi="Times New Roman" w:cs="Times New Roman"/>
          <w:sz w:val="24"/>
          <w:szCs w:val="24"/>
        </w:rPr>
      </w:pPr>
      <w:r w:rsidRPr="00B8027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B80277">
        <w:rPr>
          <w:rFonts w:ascii="Times New Roman" w:hAnsi="Times New Roman" w:cs="Times New Roman"/>
          <w:sz w:val="24"/>
          <w:szCs w:val="24"/>
        </w:rPr>
        <w:t>3</w:t>
      </w:r>
      <w:r>
        <w:rPr>
          <w:rFonts w:ascii="Times New Roman" w:hAnsi="Times New Roman" w:cs="Times New Roman"/>
          <w:sz w:val="24"/>
          <w:szCs w:val="24"/>
        </w:rPr>
        <w:t xml:space="preserve"> </w:t>
      </w:r>
      <w:r w:rsidRPr="00B80277">
        <w:rPr>
          <w:rFonts w:ascii="Times New Roman" w:hAnsi="Times New Roman" w:cs="Times New Roman"/>
          <w:sz w:val="24"/>
          <w:szCs w:val="24"/>
        </w:rPr>
        <w:t>к Положению</w:t>
      </w:r>
    </w:p>
    <w:p w:rsidR="001F57FF" w:rsidRDefault="001F57FF" w:rsidP="001F57FF">
      <w:pPr>
        <w:widowControl w:val="0"/>
        <w:autoSpaceDE w:val="0"/>
        <w:autoSpaceDN w:val="0"/>
        <w:adjustRightInd w:val="0"/>
        <w:rPr>
          <w:sz w:val="24"/>
          <w:szCs w:val="24"/>
        </w:rPr>
      </w:pPr>
    </w:p>
    <w:p w:rsidR="001F57FF" w:rsidRPr="00B80277" w:rsidRDefault="001F57FF" w:rsidP="001F57FF">
      <w:pPr>
        <w:widowControl w:val="0"/>
        <w:autoSpaceDE w:val="0"/>
        <w:autoSpaceDN w:val="0"/>
        <w:adjustRightInd w:val="0"/>
        <w:rPr>
          <w:sz w:val="24"/>
          <w:szCs w:val="24"/>
        </w:rPr>
      </w:pPr>
      <w:r w:rsidRPr="00B80277">
        <w:rPr>
          <w:sz w:val="24"/>
          <w:szCs w:val="24"/>
        </w:rPr>
        <w:t>(Форма)</w:t>
      </w:r>
    </w:p>
    <w:p w:rsidR="001F57FF" w:rsidRPr="00C777D0" w:rsidRDefault="001F57FF" w:rsidP="001F57FF">
      <w:pPr>
        <w:widowControl w:val="0"/>
        <w:autoSpaceDE w:val="0"/>
        <w:autoSpaceDN w:val="0"/>
        <w:adjustRightInd w:val="0"/>
        <w:jc w:val="both"/>
      </w:pPr>
    </w:p>
    <w:p w:rsidR="001F57FF" w:rsidRDefault="001F57FF" w:rsidP="001F57FF">
      <w:pPr>
        <w:pStyle w:val="ConsPlusNonformat"/>
        <w:jc w:val="center"/>
        <w:rPr>
          <w:rFonts w:ascii="Times New Roman" w:hAnsi="Times New Roman" w:cs="Times New Roman"/>
        </w:rPr>
      </w:pPr>
      <w:bookmarkStart w:id="12" w:name="Par905"/>
      <w:bookmarkEnd w:id="12"/>
    </w:p>
    <w:p w:rsidR="001F57FF" w:rsidRPr="00C777D0" w:rsidRDefault="001F57FF" w:rsidP="001F57FF">
      <w:pPr>
        <w:pStyle w:val="ConsPlusNonformat"/>
        <w:jc w:val="center"/>
        <w:rPr>
          <w:rFonts w:ascii="Times New Roman" w:hAnsi="Times New Roman" w:cs="Times New Roman"/>
        </w:rPr>
      </w:pPr>
      <w:r w:rsidRPr="00C777D0">
        <w:rPr>
          <w:rFonts w:ascii="Times New Roman" w:hAnsi="Times New Roman" w:cs="Times New Roman"/>
        </w:rPr>
        <w:t>РЕЕСТР</w:t>
      </w:r>
    </w:p>
    <w:p w:rsidR="001F57FF" w:rsidRPr="00371A9E" w:rsidRDefault="001F57FF" w:rsidP="001F57FF">
      <w:pPr>
        <w:pStyle w:val="ConsPlusNonformat"/>
        <w:jc w:val="center"/>
        <w:rPr>
          <w:rFonts w:ascii="Times New Roman" w:hAnsi="Times New Roman" w:cs="Times New Roman"/>
          <w:sz w:val="24"/>
          <w:szCs w:val="24"/>
        </w:rPr>
      </w:pPr>
      <w:r w:rsidRPr="00371A9E">
        <w:rPr>
          <w:rFonts w:ascii="Times New Roman" w:hAnsi="Times New Roman" w:cs="Times New Roman"/>
          <w:sz w:val="24"/>
          <w:szCs w:val="24"/>
        </w:rPr>
        <w:t>победителей конкурсного отбора на перечисление субсидий</w:t>
      </w:r>
    </w:p>
    <w:p w:rsidR="001F57FF" w:rsidRPr="00C777D0" w:rsidRDefault="001F57FF" w:rsidP="001F57FF">
      <w:pPr>
        <w:widowControl w:val="0"/>
        <w:autoSpaceDE w:val="0"/>
        <w:autoSpaceDN w:val="0"/>
        <w:adjustRightInd w:val="0"/>
        <w:jc w:val="both"/>
      </w:pPr>
    </w:p>
    <w:tbl>
      <w:tblPr>
        <w:tblW w:w="0" w:type="auto"/>
        <w:jc w:val="center"/>
        <w:tblCellSpacing w:w="5" w:type="nil"/>
        <w:tblInd w:w="-3776" w:type="dxa"/>
        <w:tblLayout w:type="fixed"/>
        <w:tblCellMar>
          <w:left w:w="75" w:type="dxa"/>
          <w:right w:w="75" w:type="dxa"/>
        </w:tblCellMar>
        <w:tblLook w:val="0000"/>
      </w:tblPr>
      <w:tblGrid>
        <w:gridCol w:w="776"/>
        <w:gridCol w:w="850"/>
        <w:gridCol w:w="1134"/>
        <w:gridCol w:w="2977"/>
        <w:gridCol w:w="1559"/>
        <w:gridCol w:w="1134"/>
        <w:gridCol w:w="1258"/>
        <w:gridCol w:w="1378"/>
        <w:gridCol w:w="890"/>
        <w:gridCol w:w="1134"/>
        <w:gridCol w:w="1010"/>
      </w:tblGrid>
      <w:tr w:rsidR="001F57FF" w:rsidRPr="00C777D0" w:rsidTr="0021248D">
        <w:trPr>
          <w:trHeight w:val="720"/>
          <w:tblCellSpacing w:w="5" w:type="nil"/>
          <w:jc w:val="center"/>
        </w:trPr>
        <w:tc>
          <w:tcPr>
            <w:tcW w:w="776" w:type="dxa"/>
            <w:tcBorders>
              <w:top w:val="single" w:sz="8" w:space="0" w:color="auto"/>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jc w:val="center"/>
              <w:rPr>
                <w:sz w:val="18"/>
                <w:szCs w:val="18"/>
              </w:rPr>
            </w:pPr>
            <w:r w:rsidRPr="00C777D0">
              <w:rPr>
                <w:sz w:val="18"/>
                <w:szCs w:val="18"/>
              </w:rPr>
              <w:t>N</w:t>
            </w:r>
          </w:p>
          <w:p w:rsidR="001F57FF" w:rsidRPr="00C777D0" w:rsidRDefault="001F57FF" w:rsidP="0021248D">
            <w:pPr>
              <w:widowControl w:val="0"/>
              <w:autoSpaceDE w:val="0"/>
              <w:autoSpaceDN w:val="0"/>
              <w:adjustRightInd w:val="0"/>
              <w:jc w:val="center"/>
              <w:rPr>
                <w:sz w:val="18"/>
                <w:szCs w:val="18"/>
              </w:rPr>
            </w:pPr>
            <w:r w:rsidRPr="00C777D0">
              <w:rPr>
                <w:sz w:val="18"/>
                <w:szCs w:val="18"/>
              </w:rPr>
              <w:t>п/п</w:t>
            </w:r>
          </w:p>
        </w:tc>
        <w:tc>
          <w:tcPr>
            <w:tcW w:w="850" w:type="dxa"/>
            <w:tcBorders>
              <w:top w:val="single" w:sz="8" w:space="0" w:color="auto"/>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jc w:val="center"/>
              <w:rPr>
                <w:sz w:val="18"/>
                <w:szCs w:val="18"/>
              </w:rPr>
            </w:pPr>
            <w:r w:rsidRPr="00C777D0">
              <w:rPr>
                <w:sz w:val="18"/>
                <w:szCs w:val="18"/>
              </w:rPr>
              <w:t>Дата</w:t>
            </w:r>
          </w:p>
        </w:tc>
        <w:tc>
          <w:tcPr>
            <w:tcW w:w="1134" w:type="dxa"/>
            <w:tcBorders>
              <w:top w:val="single" w:sz="8" w:space="0" w:color="auto"/>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jc w:val="center"/>
              <w:rPr>
                <w:sz w:val="18"/>
                <w:szCs w:val="18"/>
              </w:rPr>
            </w:pPr>
            <w:r w:rsidRPr="00C777D0">
              <w:rPr>
                <w:sz w:val="18"/>
                <w:szCs w:val="18"/>
              </w:rPr>
              <w:t>Размер</w:t>
            </w:r>
          </w:p>
          <w:p w:rsidR="001F57FF" w:rsidRPr="00C777D0" w:rsidRDefault="001F57FF" w:rsidP="0021248D">
            <w:pPr>
              <w:widowControl w:val="0"/>
              <w:autoSpaceDE w:val="0"/>
              <w:autoSpaceDN w:val="0"/>
              <w:adjustRightInd w:val="0"/>
              <w:jc w:val="center"/>
              <w:rPr>
                <w:sz w:val="18"/>
                <w:szCs w:val="18"/>
              </w:rPr>
            </w:pPr>
            <w:r w:rsidRPr="00C777D0">
              <w:rPr>
                <w:sz w:val="18"/>
                <w:szCs w:val="18"/>
              </w:rPr>
              <w:t>субсидии,</w:t>
            </w:r>
          </w:p>
          <w:p w:rsidR="001F57FF" w:rsidRPr="00C777D0" w:rsidRDefault="001F57FF" w:rsidP="0021248D">
            <w:pPr>
              <w:widowControl w:val="0"/>
              <w:autoSpaceDE w:val="0"/>
              <w:autoSpaceDN w:val="0"/>
              <w:adjustRightInd w:val="0"/>
              <w:jc w:val="center"/>
              <w:rPr>
                <w:sz w:val="18"/>
                <w:szCs w:val="18"/>
              </w:rPr>
            </w:pPr>
            <w:r w:rsidRPr="00C777D0">
              <w:rPr>
                <w:sz w:val="18"/>
                <w:szCs w:val="18"/>
              </w:rPr>
              <w:t>тыс. руб.</w:t>
            </w:r>
          </w:p>
        </w:tc>
        <w:tc>
          <w:tcPr>
            <w:tcW w:w="2977" w:type="dxa"/>
            <w:tcBorders>
              <w:top w:val="single" w:sz="8" w:space="0" w:color="auto"/>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jc w:val="center"/>
              <w:rPr>
                <w:sz w:val="18"/>
                <w:szCs w:val="18"/>
              </w:rPr>
            </w:pPr>
            <w:r w:rsidRPr="00C777D0">
              <w:rPr>
                <w:sz w:val="18"/>
                <w:szCs w:val="18"/>
              </w:rPr>
              <w:t>Наименование</w:t>
            </w:r>
          </w:p>
          <w:p w:rsidR="001F57FF" w:rsidRPr="00C777D0" w:rsidRDefault="001F57FF" w:rsidP="0021248D">
            <w:pPr>
              <w:widowControl w:val="0"/>
              <w:autoSpaceDE w:val="0"/>
              <w:autoSpaceDN w:val="0"/>
              <w:adjustRightInd w:val="0"/>
              <w:jc w:val="center"/>
              <w:rPr>
                <w:sz w:val="18"/>
                <w:szCs w:val="18"/>
              </w:rPr>
            </w:pPr>
            <w:r w:rsidRPr="00C777D0">
              <w:rPr>
                <w:sz w:val="18"/>
                <w:szCs w:val="18"/>
              </w:rPr>
              <w:t>субъекта малого</w:t>
            </w:r>
          </w:p>
          <w:p w:rsidR="001F57FF" w:rsidRPr="00C777D0" w:rsidRDefault="001F57FF" w:rsidP="0021248D">
            <w:pPr>
              <w:widowControl w:val="0"/>
              <w:autoSpaceDE w:val="0"/>
              <w:autoSpaceDN w:val="0"/>
              <w:adjustRightInd w:val="0"/>
              <w:jc w:val="center"/>
              <w:rPr>
                <w:sz w:val="18"/>
                <w:szCs w:val="18"/>
              </w:rPr>
            </w:pPr>
            <w:r w:rsidRPr="00C777D0">
              <w:rPr>
                <w:sz w:val="18"/>
                <w:szCs w:val="18"/>
              </w:rPr>
              <w:t>предпринима-</w:t>
            </w:r>
          </w:p>
          <w:p w:rsidR="001F57FF" w:rsidRPr="00C777D0" w:rsidRDefault="001F57FF" w:rsidP="0021248D">
            <w:pPr>
              <w:widowControl w:val="0"/>
              <w:autoSpaceDE w:val="0"/>
              <w:autoSpaceDN w:val="0"/>
              <w:adjustRightInd w:val="0"/>
              <w:jc w:val="center"/>
              <w:rPr>
                <w:sz w:val="18"/>
                <w:szCs w:val="18"/>
              </w:rPr>
            </w:pPr>
            <w:r w:rsidRPr="00C777D0">
              <w:rPr>
                <w:sz w:val="18"/>
                <w:szCs w:val="18"/>
              </w:rPr>
              <w:t>тельства</w:t>
            </w:r>
          </w:p>
        </w:tc>
        <w:tc>
          <w:tcPr>
            <w:tcW w:w="1559" w:type="dxa"/>
            <w:tcBorders>
              <w:top w:val="single" w:sz="8" w:space="0" w:color="auto"/>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jc w:val="center"/>
              <w:rPr>
                <w:sz w:val="18"/>
                <w:szCs w:val="18"/>
              </w:rPr>
            </w:pPr>
            <w:r w:rsidRPr="00C777D0">
              <w:rPr>
                <w:sz w:val="18"/>
                <w:szCs w:val="18"/>
              </w:rPr>
              <w:t>ИНН</w:t>
            </w:r>
          </w:p>
        </w:tc>
        <w:tc>
          <w:tcPr>
            <w:tcW w:w="1134" w:type="dxa"/>
            <w:tcBorders>
              <w:top w:val="single" w:sz="8" w:space="0" w:color="auto"/>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jc w:val="center"/>
              <w:rPr>
                <w:sz w:val="18"/>
                <w:szCs w:val="18"/>
              </w:rPr>
            </w:pPr>
            <w:r w:rsidRPr="00C777D0">
              <w:rPr>
                <w:sz w:val="18"/>
                <w:szCs w:val="18"/>
              </w:rPr>
              <w:t>КПП</w:t>
            </w:r>
          </w:p>
        </w:tc>
        <w:tc>
          <w:tcPr>
            <w:tcW w:w="1258" w:type="dxa"/>
            <w:tcBorders>
              <w:top w:val="single" w:sz="8" w:space="0" w:color="auto"/>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jc w:val="center"/>
              <w:rPr>
                <w:sz w:val="18"/>
                <w:szCs w:val="18"/>
              </w:rPr>
            </w:pPr>
            <w:r w:rsidRPr="00C777D0">
              <w:rPr>
                <w:sz w:val="18"/>
                <w:szCs w:val="18"/>
              </w:rPr>
              <w:t>Счет</w:t>
            </w:r>
          </w:p>
        </w:tc>
        <w:tc>
          <w:tcPr>
            <w:tcW w:w="1378" w:type="dxa"/>
            <w:tcBorders>
              <w:top w:val="single" w:sz="8" w:space="0" w:color="auto"/>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jc w:val="center"/>
              <w:rPr>
                <w:sz w:val="18"/>
                <w:szCs w:val="18"/>
              </w:rPr>
            </w:pPr>
            <w:r w:rsidRPr="00C777D0">
              <w:rPr>
                <w:sz w:val="18"/>
                <w:szCs w:val="18"/>
              </w:rPr>
              <w:t>Наимено-</w:t>
            </w:r>
          </w:p>
          <w:p w:rsidR="001F57FF" w:rsidRPr="00C777D0" w:rsidRDefault="001F57FF" w:rsidP="0021248D">
            <w:pPr>
              <w:widowControl w:val="0"/>
              <w:autoSpaceDE w:val="0"/>
              <w:autoSpaceDN w:val="0"/>
              <w:adjustRightInd w:val="0"/>
              <w:jc w:val="center"/>
              <w:rPr>
                <w:sz w:val="18"/>
                <w:szCs w:val="18"/>
              </w:rPr>
            </w:pPr>
            <w:r w:rsidRPr="00C777D0">
              <w:rPr>
                <w:sz w:val="18"/>
                <w:szCs w:val="18"/>
              </w:rPr>
              <w:t>вание</w:t>
            </w:r>
          </w:p>
          <w:p w:rsidR="001F57FF" w:rsidRPr="00C777D0" w:rsidRDefault="001F57FF" w:rsidP="0021248D">
            <w:pPr>
              <w:widowControl w:val="0"/>
              <w:autoSpaceDE w:val="0"/>
              <w:autoSpaceDN w:val="0"/>
              <w:adjustRightInd w:val="0"/>
              <w:jc w:val="center"/>
              <w:rPr>
                <w:sz w:val="18"/>
                <w:szCs w:val="18"/>
              </w:rPr>
            </w:pPr>
            <w:r w:rsidRPr="00C777D0">
              <w:rPr>
                <w:sz w:val="18"/>
                <w:szCs w:val="18"/>
              </w:rPr>
              <w:t>банка</w:t>
            </w:r>
          </w:p>
        </w:tc>
        <w:tc>
          <w:tcPr>
            <w:tcW w:w="890" w:type="dxa"/>
            <w:tcBorders>
              <w:top w:val="single" w:sz="8" w:space="0" w:color="auto"/>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jc w:val="center"/>
              <w:rPr>
                <w:sz w:val="18"/>
                <w:szCs w:val="18"/>
              </w:rPr>
            </w:pPr>
            <w:r w:rsidRPr="00C777D0">
              <w:rPr>
                <w:sz w:val="18"/>
                <w:szCs w:val="18"/>
              </w:rPr>
              <w:t>БИК</w:t>
            </w:r>
          </w:p>
        </w:tc>
        <w:tc>
          <w:tcPr>
            <w:tcW w:w="1134" w:type="dxa"/>
            <w:tcBorders>
              <w:top w:val="single" w:sz="8" w:space="0" w:color="auto"/>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jc w:val="center"/>
              <w:rPr>
                <w:sz w:val="18"/>
                <w:szCs w:val="18"/>
              </w:rPr>
            </w:pPr>
            <w:r w:rsidRPr="00C777D0">
              <w:rPr>
                <w:sz w:val="18"/>
                <w:szCs w:val="18"/>
              </w:rPr>
              <w:t>Корр.</w:t>
            </w:r>
          </w:p>
          <w:p w:rsidR="001F57FF" w:rsidRPr="00C777D0" w:rsidRDefault="001F57FF" w:rsidP="0021248D">
            <w:pPr>
              <w:widowControl w:val="0"/>
              <w:autoSpaceDE w:val="0"/>
              <w:autoSpaceDN w:val="0"/>
              <w:adjustRightInd w:val="0"/>
              <w:jc w:val="center"/>
              <w:rPr>
                <w:sz w:val="18"/>
                <w:szCs w:val="18"/>
              </w:rPr>
            </w:pPr>
            <w:r w:rsidRPr="00C777D0">
              <w:rPr>
                <w:sz w:val="18"/>
                <w:szCs w:val="18"/>
              </w:rPr>
              <w:t>счет</w:t>
            </w:r>
          </w:p>
        </w:tc>
        <w:tc>
          <w:tcPr>
            <w:tcW w:w="1010" w:type="dxa"/>
            <w:tcBorders>
              <w:top w:val="single" w:sz="8" w:space="0" w:color="auto"/>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jc w:val="center"/>
              <w:rPr>
                <w:sz w:val="18"/>
                <w:szCs w:val="18"/>
              </w:rPr>
            </w:pPr>
            <w:r w:rsidRPr="00C777D0">
              <w:rPr>
                <w:sz w:val="18"/>
                <w:szCs w:val="18"/>
              </w:rPr>
              <w:t>Приме-</w:t>
            </w:r>
          </w:p>
          <w:p w:rsidR="001F57FF" w:rsidRPr="00C777D0" w:rsidRDefault="001F57FF" w:rsidP="0021248D">
            <w:pPr>
              <w:widowControl w:val="0"/>
              <w:autoSpaceDE w:val="0"/>
              <w:autoSpaceDN w:val="0"/>
              <w:adjustRightInd w:val="0"/>
              <w:jc w:val="center"/>
              <w:rPr>
                <w:sz w:val="18"/>
                <w:szCs w:val="18"/>
              </w:rPr>
            </w:pPr>
            <w:r w:rsidRPr="00C777D0">
              <w:rPr>
                <w:sz w:val="18"/>
                <w:szCs w:val="18"/>
              </w:rPr>
              <w:t>чание</w:t>
            </w:r>
          </w:p>
        </w:tc>
      </w:tr>
      <w:tr w:rsidR="001F57FF" w:rsidRPr="00C777D0" w:rsidTr="0021248D">
        <w:trPr>
          <w:tblCellSpacing w:w="5" w:type="nil"/>
          <w:jc w:val="center"/>
        </w:trPr>
        <w:tc>
          <w:tcPr>
            <w:tcW w:w="776"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850"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1134"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2977"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1559"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1134"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1258"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1378"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890"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1134"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1010"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r>
      <w:tr w:rsidR="001F57FF" w:rsidRPr="00C777D0" w:rsidTr="0021248D">
        <w:trPr>
          <w:tblCellSpacing w:w="5" w:type="nil"/>
          <w:jc w:val="center"/>
        </w:trPr>
        <w:tc>
          <w:tcPr>
            <w:tcW w:w="776"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850"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1134"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2977"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1559"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1134"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1258"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1378"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890"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1134"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1010"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r>
      <w:tr w:rsidR="001F57FF" w:rsidRPr="00C777D0" w:rsidTr="0021248D">
        <w:trPr>
          <w:tblCellSpacing w:w="5" w:type="nil"/>
          <w:jc w:val="center"/>
        </w:trPr>
        <w:tc>
          <w:tcPr>
            <w:tcW w:w="776"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850"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1134"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2977"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1559"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1134"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1258"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1378"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890"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1134"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1010"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r>
    </w:tbl>
    <w:p w:rsidR="001F57FF" w:rsidRDefault="001F57FF" w:rsidP="001F57FF">
      <w:pPr>
        <w:widowControl w:val="0"/>
        <w:autoSpaceDE w:val="0"/>
        <w:autoSpaceDN w:val="0"/>
        <w:adjustRightInd w:val="0"/>
        <w:jc w:val="both"/>
      </w:pPr>
    </w:p>
    <w:p w:rsidR="001F57FF" w:rsidRDefault="001F57FF" w:rsidP="001F57FF">
      <w:pPr>
        <w:widowControl w:val="0"/>
        <w:autoSpaceDE w:val="0"/>
        <w:autoSpaceDN w:val="0"/>
        <w:adjustRightInd w:val="0"/>
        <w:jc w:val="both"/>
      </w:pPr>
    </w:p>
    <w:p w:rsidR="001F57FF" w:rsidRDefault="001F57FF" w:rsidP="001F57FF">
      <w:pPr>
        <w:widowControl w:val="0"/>
        <w:autoSpaceDE w:val="0"/>
        <w:autoSpaceDN w:val="0"/>
        <w:adjustRightInd w:val="0"/>
        <w:jc w:val="both"/>
      </w:pPr>
    </w:p>
    <w:p w:rsidR="001F57FF" w:rsidRPr="00C777D0" w:rsidRDefault="001F57FF" w:rsidP="001F57FF">
      <w:pPr>
        <w:widowControl w:val="0"/>
        <w:autoSpaceDE w:val="0"/>
        <w:autoSpaceDN w:val="0"/>
        <w:adjustRightInd w:val="0"/>
        <w:jc w:val="both"/>
      </w:pPr>
    </w:p>
    <w:p w:rsidR="001F57FF" w:rsidRPr="00C777D0" w:rsidRDefault="001F57FF" w:rsidP="001F57FF">
      <w:pPr>
        <w:pStyle w:val="ConsPlusNonformat"/>
        <w:rPr>
          <w:rFonts w:ascii="Times New Roman" w:hAnsi="Times New Roman" w:cs="Times New Roman"/>
        </w:rPr>
      </w:pPr>
      <w:r w:rsidRPr="00C777D0">
        <w:rPr>
          <w:rFonts w:ascii="Times New Roman" w:hAnsi="Times New Roman" w:cs="Times New Roman"/>
        </w:rPr>
        <w:t>Председатель конкурсной комиссии</w:t>
      </w:r>
    </w:p>
    <w:p w:rsidR="001F57FF" w:rsidRPr="00C777D0" w:rsidRDefault="001F57FF" w:rsidP="001F57FF">
      <w:pPr>
        <w:pStyle w:val="ConsPlusNonformat"/>
        <w:rPr>
          <w:rFonts w:ascii="Times New Roman" w:hAnsi="Times New Roman" w:cs="Times New Roman"/>
        </w:rPr>
      </w:pPr>
      <w:r>
        <w:rPr>
          <w:rFonts w:ascii="Times New Roman" w:hAnsi="Times New Roman" w:cs="Times New Roman"/>
        </w:rPr>
        <w:t>____________________</w:t>
      </w:r>
      <w:r w:rsidRPr="00C777D0">
        <w:rPr>
          <w:rFonts w:ascii="Times New Roman" w:hAnsi="Times New Roman" w:cs="Times New Roman"/>
        </w:rPr>
        <w:t>___</w:t>
      </w:r>
      <w:r>
        <w:rPr>
          <w:rFonts w:ascii="Times New Roman" w:hAnsi="Times New Roman" w:cs="Times New Roman"/>
        </w:rPr>
        <w:t xml:space="preserve">  </w:t>
      </w:r>
      <w:r w:rsidRPr="00C777D0">
        <w:rPr>
          <w:rFonts w:ascii="Times New Roman" w:hAnsi="Times New Roman" w:cs="Times New Roman"/>
        </w:rPr>
        <w:t>_______________________________</w:t>
      </w:r>
    </w:p>
    <w:p w:rsidR="001F57FF" w:rsidRPr="00C777D0" w:rsidRDefault="001F57FF" w:rsidP="001F57FF">
      <w:pPr>
        <w:pStyle w:val="ConsPlusNonformat"/>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(подпись)</w:t>
      </w:r>
      <w:r>
        <w:rPr>
          <w:rFonts w:ascii="Times New Roman" w:hAnsi="Times New Roman" w:cs="Times New Roman"/>
        </w:rPr>
        <w:t xml:space="preserve">                               </w:t>
      </w:r>
      <w:r w:rsidRPr="00C777D0">
        <w:rPr>
          <w:rFonts w:ascii="Times New Roman" w:hAnsi="Times New Roman" w:cs="Times New Roman"/>
        </w:rPr>
        <w:t>(фамилия, инициалы)</w:t>
      </w:r>
    </w:p>
    <w:p w:rsidR="001F57FF" w:rsidRPr="00C777D0" w:rsidRDefault="001F57FF" w:rsidP="001F57FF">
      <w:pPr>
        <w:pStyle w:val="ConsPlusNonformat"/>
        <w:rPr>
          <w:rFonts w:ascii="Times New Roman" w:hAnsi="Times New Roman" w:cs="Times New Roman"/>
        </w:rPr>
      </w:pPr>
    </w:p>
    <w:p w:rsidR="001F57FF" w:rsidRPr="00C777D0" w:rsidRDefault="001F57FF" w:rsidP="001F57FF">
      <w:pPr>
        <w:pStyle w:val="ConsPlusNonformat"/>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Место печати</w:t>
      </w:r>
    </w:p>
    <w:p w:rsidR="001F57FF" w:rsidRPr="00C777D0" w:rsidRDefault="001F57FF" w:rsidP="001F57FF">
      <w:pPr>
        <w:pStyle w:val="ConsPlusNonformat"/>
        <w:rPr>
          <w:rFonts w:ascii="Times New Roman" w:hAnsi="Times New Roman" w:cs="Times New Roman"/>
        </w:rPr>
      </w:pPr>
    </w:p>
    <w:p w:rsidR="001F57FF" w:rsidRPr="00C777D0" w:rsidRDefault="001F57FF" w:rsidP="001F57FF">
      <w:pPr>
        <w:pStyle w:val="ConsPlusNonformat"/>
        <w:rPr>
          <w:rFonts w:ascii="Times New Roman" w:hAnsi="Times New Roman" w:cs="Times New Roman"/>
        </w:rPr>
      </w:pPr>
      <w:r>
        <w:rPr>
          <w:rFonts w:ascii="Times New Roman" w:hAnsi="Times New Roman" w:cs="Times New Roman"/>
        </w:rPr>
        <w:t>«</w:t>
      </w:r>
      <w:r w:rsidRPr="00C777D0">
        <w:rPr>
          <w:rFonts w:ascii="Times New Roman" w:hAnsi="Times New Roman" w:cs="Times New Roman"/>
        </w:rPr>
        <w:t>___</w:t>
      </w:r>
      <w:r>
        <w:rPr>
          <w:rFonts w:ascii="Times New Roman" w:hAnsi="Times New Roman" w:cs="Times New Roman"/>
        </w:rPr>
        <w:t>»</w:t>
      </w:r>
      <w:r w:rsidRPr="00C777D0">
        <w:rPr>
          <w:rFonts w:ascii="Times New Roman" w:hAnsi="Times New Roman" w:cs="Times New Roman"/>
        </w:rPr>
        <w:t xml:space="preserve"> _________ 20__ года</w:t>
      </w:r>
    </w:p>
    <w:p w:rsidR="001F57FF" w:rsidRDefault="001F57FF" w:rsidP="001F57FF">
      <w:pPr>
        <w:widowControl w:val="0"/>
        <w:autoSpaceDE w:val="0"/>
        <w:autoSpaceDN w:val="0"/>
        <w:adjustRightInd w:val="0"/>
        <w:outlineLvl w:val="1"/>
      </w:pPr>
    </w:p>
    <w:p w:rsidR="001F57FF" w:rsidRDefault="001F57FF" w:rsidP="001F57FF">
      <w:pPr>
        <w:jc w:val="both"/>
        <w:rPr>
          <w:sz w:val="24"/>
        </w:rPr>
      </w:pPr>
    </w:p>
    <w:p w:rsidR="001F57FF" w:rsidRDefault="001F57FF" w:rsidP="001F57FF">
      <w:pPr>
        <w:widowControl w:val="0"/>
        <w:autoSpaceDE w:val="0"/>
        <w:autoSpaceDN w:val="0"/>
        <w:adjustRightInd w:val="0"/>
        <w:jc w:val="both"/>
        <w:rPr>
          <w:sz w:val="24"/>
          <w:szCs w:val="24"/>
          <w:highlight w:val="lightGray"/>
        </w:rPr>
        <w:sectPr w:rsidR="001F57FF" w:rsidSect="00C5221B">
          <w:pgSz w:w="16838" w:h="11906" w:orient="landscape"/>
          <w:pgMar w:top="1133" w:right="1134" w:bottom="1701" w:left="1134" w:header="708" w:footer="708" w:gutter="0"/>
          <w:cols w:space="708"/>
          <w:docGrid w:linePitch="360"/>
        </w:sectPr>
      </w:pPr>
    </w:p>
    <w:p w:rsidR="001F57FF" w:rsidRPr="00B80277" w:rsidRDefault="001F57FF" w:rsidP="001F57FF">
      <w:pPr>
        <w:pStyle w:val="ConsPlusNormal"/>
        <w:ind w:left="927" w:firstLine="0"/>
        <w:jc w:val="right"/>
        <w:rPr>
          <w:rFonts w:ascii="Times New Roman" w:hAnsi="Times New Roman" w:cs="Times New Roman"/>
          <w:sz w:val="24"/>
          <w:szCs w:val="24"/>
        </w:rPr>
      </w:pPr>
      <w:r w:rsidRPr="00B8027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B80277">
        <w:rPr>
          <w:rFonts w:ascii="Times New Roman" w:hAnsi="Times New Roman" w:cs="Times New Roman"/>
          <w:sz w:val="24"/>
          <w:szCs w:val="24"/>
        </w:rPr>
        <w:t>4</w:t>
      </w:r>
      <w:r>
        <w:rPr>
          <w:rFonts w:ascii="Times New Roman" w:hAnsi="Times New Roman" w:cs="Times New Roman"/>
          <w:sz w:val="24"/>
          <w:szCs w:val="24"/>
        </w:rPr>
        <w:t xml:space="preserve"> </w:t>
      </w:r>
      <w:r w:rsidRPr="00B80277">
        <w:rPr>
          <w:rFonts w:ascii="Times New Roman" w:hAnsi="Times New Roman" w:cs="Times New Roman"/>
          <w:sz w:val="24"/>
          <w:szCs w:val="24"/>
        </w:rPr>
        <w:t>к Положению</w:t>
      </w:r>
    </w:p>
    <w:p w:rsidR="001F57FF" w:rsidRDefault="001F57FF" w:rsidP="001F57FF">
      <w:pPr>
        <w:widowControl w:val="0"/>
        <w:autoSpaceDE w:val="0"/>
        <w:autoSpaceDN w:val="0"/>
        <w:adjustRightInd w:val="0"/>
      </w:pPr>
    </w:p>
    <w:p w:rsidR="001F57FF" w:rsidRDefault="001F57FF" w:rsidP="001F57FF">
      <w:pPr>
        <w:widowControl w:val="0"/>
        <w:autoSpaceDE w:val="0"/>
        <w:autoSpaceDN w:val="0"/>
        <w:adjustRightInd w:val="0"/>
      </w:pPr>
      <w:r w:rsidRPr="00AF2598">
        <w:t>(Форма)</w:t>
      </w:r>
    </w:p>
    <w:p w:rsidR="001F57FF" w:rsidRPr="00AF2598" w:rsidRDefault="001F57FF" w:rsidP="001F57FF">
      <w:pPr>
        <w:widowControl w:val="0"/>
        <w:autoSpaceDE w:val="0"/>
        <w:autoSpaceDN w:val="0"/>
        <w:adjustRightInd w:val="0"/>
      </w:pPr>
    </w:p>
    <w:p w:rsidR="001F57FF" w:rsidRPr="00F57E34" w:rsidRDefault="001F57FF" w:rsidP="001F57FF">
      <w:pPr>
        <w:pStyle w:val="ConsPlusNonformat"/>
        <w:jc w:val="center"/>
        <w:rPr>
          <w:rFonts w:ascii="Times New Roman" w:hAnsi="Times New Roman" w:cs="Times New Roman"/>
          <w:sz w:val="22"/>
          <w:szCs w:val="22"/>
        </w:rPr>
      </w:pPr>
      <w:r w:rsidRPr="00F57E34">
        <w:rPr>
          <w:rFonts w:ascii="Times New Roman" w:hAnsi="Times New Roman" w:cs="Times New Roman"/>
          <w:sz w:val="22"/>
          <w:szCs w:val="22"/>
        </w:rPr>
        <w:t>ДОГОВОР № _____</w:t>
      </w:r>
    </w:p>
    <w:p w:rsidR="001F57FF" w:rsidRPr="00F57E34" w:rsidRDefault="001F57FF" w:rsidP="001F57FF">
      <w:pPr>
        <w:pStyle w:val="ConsPlusNonformat"/>
        <w:jc w:val="center"/>
        <w:rPr>
          <w:rFonts w:ascii="Times New Roman" w:hAnsi="Times New Roman" w:cs="Times New Roman"/>
          <w:sz w:val="22"/>
          <w:szCs w:val="22"/>
        </w:rPr>
      </w:pPr>
      <w:r w:rsidRPr="00F57E34">
        <w:rPr>
          <w:rFonts w:ascii="Times New Roman" w:hAnsi="Times New Roman" w:cs="Times New Roman"/>
          <w:sz w:val="22"/>
          <w:szCs w:val="22"/>
        </w:rPr>
        <w:t>о предоставлении субсидии субъектам малого предпринимательства, осуществляющим деятельность в сфере народных художественных промыслов и ремесел</w:t>
      </w:r>
    </w:p>
    <w:p w:rsidR="001F57FF" w:rsidRDefault="001F57FF" w:rsidP="001F57FF">
      <w:pPr>
        <w:pStyle w:val="ConsPlusNonformat"/>
        <w:jc w:val="both"/>
        <w:rPr>
          <w:rFonts w:ascii="Times New Roman" w:hAnsi="Times New Roman" w:cs="Times New Roman"/>
          <w:sz w:val="22"/>
          <w:szCs w:val="22"/>
        </w:rPr>
      </w:pPr>
    </w:p>
    <w:p w:rsidR="001F57FF" w:rsidRPr="00F57E34" w:rsidRDefault="001F57FF" w:rsidP="001F57FF">
      <w:pPr>
        <w:pStyle w:val="ConsPlusNonformat"/>
        <w:jc w:val="both"/>
        <w:rPr>
          <w:rFonts w:ascii="Times New Roman" w:hAnsi="Times New Roman" w:cs="Times New Roman"/>
          <w:sz w:val="22"/>
          <w:szCs w:val="22"/>
        </w:rPr>
      </w:pPr>
    </w:p>
    <w:p w:rsidR="001F57FF" w:rsidRDefault="001F57FF" w:rsidP="001F57FF">
      <w:pPr>
        <w:pStyle w:val="ConsPlusNonformat"/>
        <w:jc w:val="center"/>
        <w:rPr>
          <w:rFonts w:ascii="Times New Roman" w:hAnsi="Times New Roman" w:cs="Times New Roman"/>
          <w:sz w:val="22"/>
          <w:szCs w:val="22"/>
        </w:rPr>
      </w:pPr>
      <w:r w:rsidRPr="00F57E34">
        <w:rPr>
          <w:rFonts w:ascii="Times New Roman" w:hAnsi="Times New Roman" w:cs="Times New Roman"/>
          <w:sz w:val="22"/>
          <w:szCs w:val="22"/>
        </w:rPr>
        <w:t xml:space="preserve">Г. Сосновый Бор Ленинградской обл.                                           </w:t>
      </w:r>
      <w:r>
        <w:rPr>
          <w:rFonts w:ascii="Times New Roman" w:hAnsi="Times New Roman" w:cs="Times New Roman"/>
          <w:sz w:val="22"/>
          <w:szCs w:val="22"/>
        </w:rPr>
        <w:t xml:space="preserve">                </w:t>
      </w:r>
      <w:r w:rsidRPr="00F57E34">
        <w:rPr>
          <w:rFonts w:ascii="Times New Roman" w:hAnsi="Times New Roman" w:cs="Times New Roman"/>
          <w:sz w:val="22"/>
          <w:szCs w:val="22"/>
        </w:rPr>
        <w:t xml:space="preserve">          «__» ___________ 20__ года</w:t>
      </w:r>
    </w:p>
    <w:p w:rsidR="001F57FF" w:rsidRPr="00F57E34" w:rsidRDefault="001F57FF" w:rsidP="001F57FF">
      <w:pPr>
        <w:pStyle w:val="ConsPlusNonformat"/>
        <w:jc w:val="center"/>
        <w:rPr>
          <w:rFonts w:ascii="Times New Roman" w:hAnsi="Times New Roman" w:cs="Times New Roman"/>
          <w:sz w:val="22"/>
          <w:szCs w:val="22"/>
        </w:rPr>
      </w:pPr>
    </w:p>
    <w:p w:rsidR="001F57FF" w:rsidRPr="00F57E34" w:rsidRDefault="001F57FF" w:rsidP="001F57FF">
      <w:pPr>
        <w:pStyle w:val="ConsPlusNonformat"/>
        <w:jc w:val="both"/>
        <w:rPr>
          <w:rFonts w:ascii="Times New Roman" w:hAnsi="Times New Roman" w:cs="Times New Roman"/>
          <w:sz w:val="22"/>
          <w:szCs w:val="22"/>
        </w:rPr>
      </w:pPr>
    </w:p>
    <w:p w:rsidR="001F57FF" w:rsidRPr="00F57E34" w:rsidRDefault="001F57FF" w:rsidP="001F57FF">
      <w:pPr>
        <w:pStyle w:val="ConsPlusNonformat"/>
        <w:jc w:val="both"/>
        <w:rPr>
          <w:rFonts w:ascii="Times New Roman" w:hAnsi="Times New Roman" w:cs="Times New Roman"/>
          <w:sz w:val="22"/>
          <w:szCs w:val="22"/>
        </w:rPr>
      </w:pPr>
      <w:r w:rsidRPr="00F57E34">
        <w:rPr>
          <w:rFonts w:ascii="Times New Roman" w:hAnsi="Times New Roman" w:cs="Times New Roman"/>
          <w:b/>
          <w:sz w:val="22"/>
          <w:szCs w:val="22"/>
        </w:rPr>
        <w:t>Администрация муниципального образования Сосновоборский городской округ Ленинградской области</w:t>
      </w:r>
      <w:r w:rsidRPr="00F57E34">
        <w:rPr>
          <w:rFonts w:ascii="Times New Roman" w:hAnsi="Times New Roman" w:cs="Times New Roman"/>
          <w:sz w:val="22"/>
          <w:szCs w:val="22"/>
        </w:rPr>
        <w:t>, именуемая в дальнейшем «Администрация», в лице главы администрации Сосновоборского городского округа ______________________________________, действующего на основании Устава, с одной стороны, и___________________________________________________________________________________________________</w:t>
      </w:r>
    </w:p>
    <w:p w:rsidR="001F57FF" w:rsidRPr="00F57E34" w:rsidRDefault="001F57FF" w:rsidP="001F57FF">
      <w:pPr>
        <w:pStyle w:val="ConsPlusNonformat"/>
        <w:jc w:val="both"/>
        <w:rPr>
          <w:rFonts w:ascii="Times New Roman" w:hAnsi="Times New Roman" w:cs="Times New Roman"/>
          <w:sz w:val="22"/>
          <w:szCs w:val="22"/>
        </w:rPr>
      </w:pPr>
      <w:r w:rsidRPr="00F57E34">
        <w:rPr>
          <w:rFonts w:ascii="Times New Roman" w:hAnsi="Times New Roman" w:cs="Times New Roman"/>
          <w:sz w:val="22"/>
          <w:szCs w:val="22"/>
        </w:rPr>
        <w:t xml:space="preserve"> (далее - Получатель) в лице _______________________________________________________, действующего на основании _________________________________________, с другой стороны, совместно именуемые «Стороны», заключили настоящий договор о следующем.</w:t>
      </w:r>
    </w:p>
    <w:p w:rsidR="001F57FF" w:rsidRPr="00F57E34" w:rsidRDefault="001F57FF" w:rsidP="001F57FF">
      <w:pPr>
        <w:pStyle w:val="ConsPlusNonformat"/>
        <w:jc w:val="both"/>
        <w:rPr>
          <w:rFonts w:ascii="Times New Roman" w:hAnsi="Times New Roman" w:cs="Times New Roman"/>
          <w:sz w:val="22"/>
          <w:szCs w:val="22"/>
        </w:rPr>
      </w:pPr>
    </w:p>
    <w:p w:rsidR="001F57FF" w:rsidRPr="00F57E34" w:rsidRDefault="001F57FF" w:rsidP="001F57FF">
      <w:pPr>
        <w:pStyle w:val="ConsPlusNonformat"/>
        <w:numPr>
          <w:ilvl w:val="0"/>
          <w:numId w:val="33"/>
        </w:numPr>
        <w:spacing w:before="120" w:after="120"/>
        <w:jc w:val="center"/>
        <w:rPr>
          <w:rFonts w:ascii="Times New Roman" w:hAnsi="Times New Roman" w:cs="Times New Roman"/>
          <w:b/>
          <w:sz w:val="22"/>
          <w:szCs w:val="22"/>
        </w:rPr>
      </w:pPr>
      <w:bookmarkStart w:id="13" w:name="Par452"/>
      <w:bookmarkEnd w:id="13"/>
      <w:r w:rsidRPr="00F57E34">
        <w:rPr>
          <w:rFonts w:ascii="Times New Roman" w:hAnsi="Times New Roman" w:cs="Times New Roman"/>
          <w:b/>
          <w:sz w:val="22"/>
          <w:szCs w:val="22"/>
        </w:rPr>
        <w:t>Предмет договора</w:t>
      </w:r>
    </w:p>
    <w:p w:rsidR="001F57FF" w:rsidRPr="00F57E34" w:rsidRDefault="001F57FF" w:rsidP="001F57FF">
      <w:pPr>
        <w:pStyle w:val="ConsPlusNonformat"/>
        <w:jc w:val="both"/>
        <w:rPr>
          <w:rFonts w:ascii="Times New Roman" w:hAnsi="Times New Roman" w:cs="Times New Roman"/>
          <w:sz w:val="22"/>
          <w:szCs w:val="22"/>
        </w:rPr>
      </w:pPr>
      <w:bookmarkStart w:id="14" w:name="Par454"/>
      <w:bookmarkEnd w:id="14"/>
      <w:r w:rsidRPr="00F57E34">
        <w:rPr>
          <w:rFonts w:ascii="Times New Roman" w:hAnsi="Times New Roman" w:cs="Times New Roman"/>
          <w:sz w:val="22"/>
          <w:szCs w:val="22"/>
        </w:rPr>
        <w:t>1.1.Администрация предоставляет субсидию для возмещения части произведенных и документально подтвержденных затрат Получателя, связанных с арендой помещений под размещение объектов товаропроводящей сети, приобретением торгового оборудования для объектов товаропроводящей сети, приобретением расходных материалов, инструментов, необходимых для изготовления продукции и изделий народных художественных промыслов и (или) ремесел (выбрать) за период с __________________года по ___________________года,</w:t>
      </w:r>
      <w:r>
        <w:rPr>
          <w:rFonts w:ascii="Times New Roman" w:hAnsi="Times New Roman" w:cs="Times New Roman"/>
          <w:sz w:val="22"/>
          <w:szCs w:val="22"/>
        </w:rPr>
        <w:t xml:space="preserve"> </w:t>
      </w:r>
      <w:r w:rsidRPr="00F57E34">
        <w:rPr>
          <w:rFonts w:ascii="Times New Roman" w:hAnsi="Times New Roman" w:cs="Times New Roman"/>
          <w:sz w:val="22"/>
          <w:szCs w:val="22"/>
        </w:rPr>
        <w:t>а Получатель субсидии принимает субсидию и обязуется выполнять все условия, предусмотренные настоящим договором и Положением о предоставлении субсидий субъектам малого и среднего предпринимательства для возмещения части затрат, связанных с арендой помещений под размещение объектов товаропроводящей сети, приобретением торгового оборудования для объектов товаропроводящей сети, приобретением расходных материалов, инструментов, необходимых для изготовления продукции и изделий народных художественных промыслов и (или) ремесел (выбрать), утвержденным постановлением администрации Сосновоборского городского округа Ленинградской области от ___.___.2016 г. № ____ (далее – Положение).</w:t>
      </w:r>
    </w:p>
    <w:p w:rsidR="001F57FF" w:rsidRPr="00F57E34" w:rsidRDefault="001F57FF" w:rsidP="001F57FF">
      <w:pPr>
        <w:pStyle w:val="ConsPlusNonformat"/>
        <w:jc w:val="both"/>
        <w:rPr>
          <w:rFonts w:ascii="Times New Roman" w:hAnsi="Times New Roman" w:cs="Times New Roman"/>
          <w:sz w:val="22"/>
          <w:szCs w:val="22"/>
        </w:rPr>
      </w:pPr>
      <w:r w:rsidRPr="00F57E34">
        <w:rPr>
          <w:rFonts w:ascii="Times New Roman" w:hAnsi="Times New Roman" w:cs="Times New Roman"/>
          <w:sz w:val="22"/>
          <w:szCs w:val="22"/>
        </w:rPr>
        <w:t>1.2.Администрация предоставляет Получателю субсидию в размере_________________________</w:t>
      </w:r>
    </w:p>
    <w:p w:rsidR="001F57FF" w:rsidRPr="00F57E34" w:rsidRDefault="001F57FF" w:rsidP="001F57FF">
      <w:pPr>
        <w:pStyle w:val="ConsPlusNonformat"/>
        <w:jc w:val="both"/>
        <w:rPr>
          <w:rFonts w:ascii="Times New Roman" w:hAnsi="Times New Roman" w:cs="Times New Roman"/>
          <w:sz w:val="22"/>
          <w:szCs w:val="22"/>
        </w:rPr>
      </w:pPr>
      <w:r w:rsidRPr="00F57E34">
        <w:rPr>
          <w:rFonts w:ascii="Times New Roman" w:hAnsi="Times New Roman" w:cs="Times New Roman"/>
          <w:sz w:val="22"/>
          <w:szCs w:val="22"/>
        </w:rPr>
        <w:t xml:space="preserve">(_______________________________________________________________________) рублей в порядке компенсации _____ (_______________) процентов затрат, произведенных Получателем </w:t>
      </w:r>
    </w:p>
    <w:p w:rsidR="001F57FF" w:rsidRPr="00F57E34" w:rsidRDefault="001F57FF" w:rsidP="001F57FF">
      <w:pPr>
        <w:pStyle w:val="ConsPlusNonformat"/>
        <w:jc w:val="both"/>
        <w:rPr>
          <w:rFonts w:ascii="Times New Roman" w:hAnsi="Times New Roman" w:cs="Times New Roman"/>
          <w:sz w:val="22"/>
          <w:szCs w:val="22"/>
        </w:rPr>
      </w:pPr>
      <w:r w:rsidRPr="00F57E34">
        <w:rPr>
          <w:rFonts w:ascii="Times New Roman" w:hAnsi="Times New Roman" w:cs="Times New Roman"/>
          <w:sz w:val="22"/>
          <w:szCs w:val="22"/>
        </w:rPr>
        <w:t>___________________________________________________________________________________. Источник финансирования - __________________________ бюджет.</w:t>
      </w:r>
    </w:p>
    <w:p w:rsidR="001F57FF" w:rsidRPr="00F57E34" w:rsidRDefault="001F57FF" w:rsidP="001F57FF">
      <w:pPr>
        <w:pStyle w:val="ConsPlusNonformat"/>
        <w:jc w:val="both"/>
        <w:rPr>
          <w:rFonts w:ascii="Times New Roman" w:hAnsi="Times New Roman" w:cs="Times New Roman"/>
          <w:sz w:val="22"/>
          <w:szCs w:val="22"/>
        </w:rPr>
      </w:pPr>
      <w:r w:rsidRPr="00F57E34">
        <w:rPr>
          <w:rFonts w:ascii="Times New Roman" w:hAnsi="Times New Roman" w:cs="Times New Roman"/>
          <w:sz w:val="22"/>
          <w:szCs w:val="22"/>
        </w:rPr>
        <w:t>1.3.Основанием для заключения настоящего договора являются:</w:t>
      </w:r>
    </w:p>
    <w:p w:rsidR="001F57FF" w:rsidRPr="00F57E34" w:rsidRDefault="001F57FF" w:rsidP="001F57FF">
      <w:pPr>
        <w:pStyle w:val="ConsPlusNonformat"/>
        <w:jc w:val="both"/>
        <w:rPr>
          <w:rFonts w:ascii="Times New Roman" w:hAnsi="Times New Roman" w:cs="Times New Roman"/>
          <w:sz w:val="22"/>
          <w:szCs w:val="22"/>
        </w:rPr>
      </w:pPr>
      <w:r w:rsidRPr="00F57E34">
        <w:rPr>
          <w:rFonts w:ascii="Times New Roman" w:hAnsi="Times New Roman" w:cs="Times New Roman"/>
          <w:sz w:val="22"/>
          <w:szCs w:val="22"/>
        </w:rPr>
        <w:t>-решение совета депутатов муниципального образования от «__» _________ 20__ года № _____ «О бюджете Сосновоборского городского округа на 20__ год и на плановый период 20__ и 20__</w:t>
      </w:r>
      <w:r w:rsidRPr="00F57E34">
        <w:rPr>
          <w:rFonts w:ascii="Times New Roman" w:hAnsi="Times New Roman" w:cs="Times New Roman"/>
          <w:sz w:val="22"/>
          <w:szCs w:val="22"/>
          <w:lang w:val="en-US"/>
        </w:rPr>
        <w:t> </w:t>
      </w:r>
      <w:r w:rsidRPr="00F57E34">
        <w:rPr>
          <w:rFonts w:ascii="Times New Roman" w:hAnsi="Times New Roman" w:cs="Times New Roman"/>
          <w:sz w:val="22"/>
          <w:szCs w:val="22"/>
        </w:rPr>
        <w:t>годов»;</w:t>
      </w:r>
    </w:p>
    <w:p w:rsidR="001F57FF" w:rsidRPr="00F57E34" w:rsidRDefault="001F57FF" w:rsidP="001F57FF">
      <w:pPr>
        <w:pStyle w:val="ConsPlusNonformat"/>
        <w:jc w:val="both"/>
        <w:rPr>
          <w:rFonts w:ascii="Times New Roman" w:hAnsi="Times New Roman" w:cs="Times New Roman"/>
          <w:sz w:val="22"/>
          <w:szCs w:val="22"/>
        </w:rPr>
      </w:pPr>
      <w:r w:rsidRPr="00F57E34">
        <w:rPr>
          <w:rFonts w:ascii="Times New Roman" w:hAnsi="Times New Roman" w:cs="Times New Roman"/>
          <w:sz w:val="22"/>
          <w:szCs w:val="22"/>
        </w:rPr>
        <w:t>-постановление администрации от 01.10.2013 № 2464 «Об утверждении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 (с последующими изменениями);</w:t>
      </w:r>
    </w:p>
    <w:p w:rsidR="001F57FF" w:rsidRPr="00F57E34" w:rsidRDefault="001F57FF" w:rsidP="001F57FF">
      <w:pPr>
        <w:pStyle w:val="ConsPlusNonformat"/>
        <w:jc w:val="both"/>
        <w:rPr>
          <w:rFonts w:ascii="Times New Roman" w:hAnsi="Times New Roman" w:cs="Times New Roman"/>
          <w:sz w:val="22"/>
          <w:szCs w:val="22"/>
        </w:rPr>
      </w:pPr>
      <w:r w:rsidRPr="00F57E34">
        <w:rPr>
          <w:rFonts w:ascii="Times New Roman" w:hAnsi="Times New Roman" w:cs="Times New Roman"/>
          <w:sz w:val="22"/>
          <w:szCs w:val="22"/>
        </w:rPr>
        <w:t>-Положение о порядке предоставления субсидий субъектам малого и среднего предпринимательства, осуществляющих деятельность в сфере народных художественных промыслов и (или) ремесел, утвержденное постановлением администрации Сосновоборского городского округа от «__» _________ 20__ года № _____.</w:t>
      </w:r>
    </w:p>
    <w:p w:rsidR="001F57FF" w:rsidRPr="00F57E34" w:rsidRDefault="001F57FF" w:rsidP="001F57FF">
      <w:pPr>
        <w:pStyle w:val="ConsPlusNonformat"/>
        <w:jc w:val="both"/>
        <w:rPr>
          <w:rFonts w:ascii="Times New Roman" w:hAnsi="Times New Roman" w:cs="Times New Roman"/>
          <w:sz w:val="22"/>
          <w:szCs w:val="22"/>
        </w:rPr>
      </w:pPr>
      <w:r w:rsidRPr="00F57E34">
        <w:rPr>
          <w:rFonts w:ascii="Times New Roman" w:hAnsi="Times New Roman" w:cs="Times New Roman"/>
          <w:sz w:val="22"/>
          <w:szCs w:val="22"/>
        </w:rPr>
        <w:t>-протокол заседания конкурсной комиссии по определению победителей – получателей субсидий от «__» _________ 20__ года № _____.</w:t>
      </w:r>
    </w:p>
    <w:p w:rsidR="001F57FF" w:rsidRDefault="001F57FF" w:rsidP="001F57FF">
      <w:pPr>
        <w:pStyle w:val="ConsPlusNonformat"/>
        <w:jc w:val="both"/>
        <w:rPr>
          <w:rFonts w:ascii="Times New Roman" w:hAnsi="Times New Roman" w:cs="Times New Roman"/>
          <w:sz w:val="22"/>
          <w:szCs w:val="22"/>
        </w:rPr>
      </w:pPr>
    </w:p>
    <w:p w:rsidR="001F57FF" w:rsidRPr="00F57E34" w:rsidRDefault="001F57FF" w:rsidP="001F57FF">
      <w:pPr>
        <w:pStyle w:val="ConsPlusNonformat"/>
        <w:jc w:val="both"/>
        <w:rPr>
          <w:rFonts w:ascii="Times New Roman" w:hAnsi="Times New Roman" w:cs="Times New Roman"/>
          <w:sz w:val="22"/>
          <w:szCs w:val="22"/>
        </w:rPr>
      </w:pPr>
    </w:p>
    <w:p w:rsidR="001F57FF" w:rsidRPr="00F57E34" w:rsidRDefault="001F57FF" w:rsidP="001F57FF">
      <w:pPr>
        <w:widowControl w:val="0"/>
        <w:autoSpaceDE w:val="0"/>
        <w:autoSpaceDN w:val="0"/>
        <w:adjustRightInd w:val="0"/>
        <w:spacing w:before="120" w:after="120"/>
        <w:jc w:val="center"/>
        <w:outlineLvl w:val="2"/>
        <w:rPr>
          <w:b/>
          <w:sz w:val="22"/>
          <w:szCs w:val="22"/>
        </w:rPr>
      </w:pPr>
      <w:bookmarkStart w:id="15" w:name="Par488"/>
      <w:bookmarkEnd w:id="15"/>
      <w:r w:rsidRPr="00F57E34">
        <w:rPr>
          <w:b/>
          <w:sz w:val="22"/>
          <w:szCs w:val="22"/>
        </w:rPr>
        <w:t>2. Обязательства Сторон</w:t>
      </w:r>
    </w:p>
    <w:p w:rsidR="001F57FF" w:rsidRPr="00F57E34" w:rsidRDefault="001F57FF" w:rsidP="001F57FF">
      <w:pPr>
        <w:widowControl w:val="0"/>
        <w:tabs>
          <w:tab w:val="left" w:pos="1418"/>
        </w:tabs>
        <w:autoSpaceDE w:val="0"/>
        <w:autoSpaceDN w:val="0"/>
        <w:adjustRightInd w:val="0"/>
        <w:jc w:val="both"/>
        <w:outlineLvl w:val="1"/>
        <w:rPr>
          <w:b/>
          <w:sz w:val="22"/>
          <w:szCs w:val="22"/>
        </w:rPr>
      </w:pPr>
      <w:r w:rsidRPr="00F57E34">
        <w:rPr>
          <w:sz w:val="22"/>
          <w:szCs w:val="22"/>
        </w:rPr>
        <w:lastRenderedPageBreak/>
        <w:t>2.1.Получатель субсидии имеет право:</w:t>
      </w:r>
    </w:p>
    <w:p w:rsidR="001F57FF" w:rsidRDefault="001F57FF" w:rsidP="001F57FF">
      <w:pPr>
        <w:widowControl w:val="0"/>
        <w:tabs>
          <w:tab w:val="left" w:pos="1418"/>
        </w:tabs>
        <w:autoSpaceDE w:val="0"/>
        <w:autoSpaceDN w:val="0"/>
        <w:adjustRightInd w:val="0"/>
        <w:jc w:val="both"/>
        <w:outlineLvl w:val="1"/>
        <w:rPr>
          <w:sz w:val="22"/>
          <w:szCs w:val="22"/>
        </w:rPr>
      </w:pPr>
      <w:r w:rsidRPr="00F57E34">
        <w:rPr>
          <w:sz w:val="22"/>
          <w:szCs w:val="22"/>
        </w:rPr>
        <w:t>2.1.1.Запрашивать и своевременно получать информацию, связанную с исполнением настоящего договора, о сроках перечисления субсидии, формах документов и прочее.</w:t>
      </w:r>
    </w:p>
    <w:p w:rsidR="001F57FF" w:rsidRPr="00F57E34" w:rsidRDefault="001F57FF" w:rsidP="001F57FF">
      <w:pPr>
        <w:widowControl w:val="0"/>
        <w:tabs>
          <w:tab w:val="left" w:pos="1418"/>
        </w:tabs>
        <w:autoSpaceDE w:val="0"/>
        <w:autoSpaceDN w:val="0"/>
        <w:adjustRightInd w:val="0"/>
        <w:jc w:val="both"/>
        <w:outlineLvl w:val="1"/>
        <w:rPr>
          <w:b/>
          <w:sz w:val="22"/>
          <w:szCs w:val="22"/>
        </w:rPr>
      </w:pPr>
    </w:p>
    <w:p w:rsidR="001F57FF" w:rsidRPr="00F57E34" w:rsidRDefault="001F57FF" w:rsidP="001F57FF">
      <w:pPr>
        <w:widowControl w:val="0"/>
        <w:tabs>
          <w:tab w:val="left" w:pos="1418"/>
        </w:tabs>
        <w:autoSpaceDE w:val="0"/>
        <w:autoSpaceDN w:val="0"/>
        <w:adjustRightInd w:val="0"/>
        <w:jc w:val="both"/>
        <w:outlineLvl w:val="1"/>
        <w:rPr>
          <w:b/>
          <w:sz w:val="22"/>
          <w:szCs w:val="22"/>
        </w:rPr>
      </w:pPr>
      <w:r w:rsidRPr="00F57E34">
        <w:rPr>
          <w:sz w:val="22"/>
          <w:szCs w:val="22"/>
        </w:rPr>
        <w:t>2.2.Получатель субсидии обязан:</w:t>
      </w:r>
    </w:p>
    <w:p w:rsidR="001F57FF" w:rsidRPr="00F57E34" w:rsidRDefault="001F57FF" w:rsidP="001F57FF">
      <w:pPr>
        <w:widowControl w:val="0"/>
        <w:tabs>
          <w:tab w:val="left" w:pos="1418"/>
        </w:tabs>
        <w:autoSpaceDE w:val="0"/>
        <w:autoSpaceDN w:val="0"/>
        <w:adjustRightInd w:val="0"/>
        <w:jc w:val="both"/>
        <w:outlineLvl w:val="1"/>
        <w:rPr>
          <w:sz w:val="22"/>
          <w:szCs w:val="22"/>
        </w:rPr>
      </w:pPr>
      <w:r w:rsidRPr="00F57E34">
        <w:rPr>
          <w:sz w:val="22"/>
          <w:szCs w:val="22"/>
        </w:rPr>
        <w:t>2.2.1.Соблюдать требования настоящего договора и Положения;</w:t>
      </w:r>
    </w:p>
    <w:p w:rsidR="001F57FF" w:rsidRPr="00F57E34" w:rsidRDefault="001F57FF" w:rsidP="001F57FF">
      <w:pPr>
        <w:widowControl w:val="0"/>
        <w:tabs>
          <w:tab w:val="left" w:pos="1418"/>
        </w:tabs>
        <w:autoSpaceDE w:val="0"/>
        <w:autoSpaceDN w:val="0"/>
        <w:adjustRightInd w:val="0"/>
        <w:jc w:val="both"/>
        <w:outlineLvl w:val="1"/>
        <w:rPr>
          <w:sz w:val="22"/>
          <w:szCs w:val="22"/>
        </w:rPr>
      </w:pPr>
      <w:r w:rsidRPr="00F57E34">
        <w:rPr>
          <w:sz w:val="22"/>
          <w:szCs w:val="22"/>
        </w:rPr>
        <w:t>2.2.2.Предоставить документально подтвержденные затраты для получения субсидии;</w:t>
      </w:r>
    </w:p>
    <w:p w:rsidR="001F57FF" w:rsidRPr="00F57E34" w:rsidRDefault="001F57FF" w:rsidP="001F57FF">
      <w:pPr>
        <w:widowControl w:val="0"/>
        <w:tabs>
          <w:tab w:val="left" w:pos="1418"/>
        </w:tabs>
        <w:autoSpaceDE w:val="0"/>
        <w:autoSpaceDN w:val="0"/>
        <w:adjustRightInd w:val="0"/>
        <w:jc w:val="both"/>
        <w:outlineLvl w:val="1"/>
        <w:rPr>
          <w:sz w:val="22"/>
          <w:szCs w:val="22"/>
        </w:rPr>
      </w:pPr>
      <w:r w:rsidRPr="00F57E34">
        <w:rPr>
          <w:sz w:val="22"/>
          <w:szCs w:val="22"/>
        </w:rPr>
        <w:t xml:space="preserve">2.2.3.Достичь целевых показателей результативности использования субсидии; </w:t>
      </w:r>
    </w:p>
    <w:p w:rsidR="001F57FF" w:rsidRPr="00F57E34" w:rsidRDefault="001F57FF" w:rsidP="001F57FF">
      <w:pPr>
        <w:widowControl w:val="0"/>
        <w:tabs>
          <w:tab w:val="left" w:pos="1418"/>
        </w:tabs>
        <w:autoSpaceDE w:val="0"/>
        <w:autoSpaceDN w:val="0"/>
        <w:adjustRightInd w:val="0"/>
        <w:jc w:val="both"/>
        <w:outlineLvl w:val="1"/>
        <w:rPr>
          <w:sz w:val="22"/>
          <w:szCs w:val="22"/>
        </w:rPr>
      </w:pPr>
      <w:r w:rsidRPr="00F57E34">
        <w:rPr>
          <w:sz w:val="22"/>
          <w:szCs w:val="22"/>
        </w:rPr>
        <w:t>2.2.4.Предоставлять в Администрацию план мероприятий ("дорожную карту") изменений целевых показателей результативности использования субсидии по форме согласно приложению 1 к настоящему договору;</w:t>
      </w:r>
    </w:p>
    <w:p w:rsidR="001F57FF" w:rsidRPr="00F57E34" w:rsidRDefault="001F57FF" w:rsidP="001F57FF">
      <w:pPr>
        <w:widowControl w:val="0"/>
        <w:tabs>
          <w:tab w:val="left" w:pos="1418"/>
        </w:tabs>
        <w:autoSpaceDE w:val="0"/>
        <w:autoSpaceDN w:val="0"/>
        <w:adjustRightInd w:val="0"/>
        <w:jc w:val="both"/>
        <w:outlineLvl w:val="1"/>
        <w:rPr>
          <w:sz w:val="22"/>
          <w:szCs w:val="22"/>
        </w:rPr>
      </w:pPr>
      <w:r w:rsidRPr="00F57E34">
        <w:rPr>
          <w:sz w:val="22"/>
          <w:szCs w:val="22"/>
        </w:rPr>
        <w:t>2.2.5.Организовать учет и представлять в Администрацию в течение трех лет до 25-го марта года, следующего за отчетным, отчетность о достижении целевых показателей результативности использования субсидии по форме согласно приложению 2 к настоящему договору;</w:t>
      </w:r>
    </w:p>
    <w:p w:rsidR="001F57FF" w:rsidRPr="00F57E34" w:rsidRDefault="001F57FF" w:rsidP="001F57FF">
      <w:pPr>
        <w:widowControl w:val="0"/>
        <w:tabs>
          <w:tab w:val="left" w:pos="1418"/>
        </w:tabs>
        <w:autoSpaceDE w:val="0"/>
        <w:autoSpaceDN w:val="0"/>
        <w:adjustRightInd w:val="0"/>
        <w:jc w:val="both"/>
        <w:outlineLvl w:val="1"/>
        <w:rPr>
          <w:sz w:val="22"/>
          <w:szCs w:val="22"/>
        </w:rPr>
      </w:pPr>
      <w:r w:rsidRPr="00F57E34">
        <w:rPr>
          <w:sz w:val="22"/>
          <w:szCs w:val="22"/>
        </w:rPr>
        <w:t>2.2.6.Предоставлять в Администрацию самостоятельно или через организации муниципальной инфраструктуры поддержки предпринимательства (Сосновоборский муниципальный фонд поддержки малого предпринимательства или муниципальное автономное учреждение культуры «ГКЦ «Арт-Карусель»») в течение 3 ( трех) лет до 25-го марта года, следующего за отчетным, сведений о хозяйственной деятельности субъекта малого и среднего предпринимательства согласно приложению 3 к настоящему договору;</w:t>
      </w:r>
    </w:p>
    <w:p w:rsidR="001F57FF" w:rsidRPr="00F57E34" w:rsidRDefault="001F57FF" w:rsidP="001F57FF">
      <w:pPr>
        <w:jc w:val="both"/>
        <w:rPr>
          <w:sz w:val="22"/>
          <w:szCs w:val="22"/>
        </w:rPr>
      </w:pPr>
      <w:r w:rsidRPr="00F57E34">
        <w:rPr>
          <w:sz w:val="22"/>
          <w:szCs w:val="22"/>
        </w:rPr>
        <w:t>2.2.7.Представлять в Администрацию самостоятельно или через вышеупомянутые организации муниципальной инфраструктуры поддержки предпринимательства в течение 3 (трех) лет до 25-го марта  года, следующего за отчетным, справки     инспекции Федеральной налоговой службы (ИФНС) России по г. Сосновый Бор Ленинградской области  и  государственных внебюджетных фондов Российской Федерации об отсутствии просроченной задолженности по уплате налогов, сборов и иных обязательных платежей в бюджеты бюджетной системы Российской Федерации;</w:t>
      </w:r>
    </w:p>
    <w:p w:rsidR="001F57FF" w:rsidRPr="00F57E34" w:rsidRDefault="001F57FF" w:rsidP="001F57FF">
      <w:pPr>
        <w:widowControl w:val="0"/>
        <w:tabs>
          <w:tab w:val="left" w:pos="1418"/>
        </w:tabs>
        <w:autoSpaceDE w:val="0"/>
        <w:autoSpaceDN w:val="0"/>
        <w:adjustRightInd w:val="0"/>
        <w:jc w:val="both"/>
        <w:outlineLvl w:val="1"/>
        <w:rPr>
          <w:sz w:val="22"/>
          <w:szCs w:val="22"/>
        </w:rPr>
      </w:pPr>
      <w:r w:rsidRPr="00F57E34">
        <w:rPr>
          <w:sz w:val="22"/>
          <w:szCs w:val="22"/>
        </w:rPr>
        <w:t>2.2.8.Возвратить предоставленные средства в случае установления по итогам проверок, проведенных Администрацией, а также уполномоченными органами государственного и (или) муниципального финансового контроля факта нарушения условий, определенных Положением и настоящим договором;</w:t>
      </w:r>
    </w:p>
    <w:p w:rsidR="001F57FF" w:rsidRPr="00F57E34" w:rsidRDefault="001F57FF" w:rsidP="001F57FF">
      <w:pPr>
        <w:widowControl w:val="0"/>
        <w:tabs>
          <w:tab w:val="left" w:pos="1418"/>
        </w:tabs>
        <w:autoSpaceDE w:val="0"/>
        <w:autoSpaceDN w:val="0"/>
        <w:adjustRightInd w:val="0"/>
        <w:jc w:val="both"/>
        <w:outlineLvl w:val="1"/>
        <w:rPr>
          <w:sz w:val="22"/>
          <w:szCs w:val="22"/>
        </w:rPr>
      </w:pPr>
      <w:r w:rsidRPr="00F57E34">
        <w:rPr>
          <w:sz w:val="22"/>
          <w:szCs w:val="22"/>
        </w:rPr>
        <w:t>2.2.9.Не допускать образования задолженности по выплате заработной платы работникам;</w:t>
      </w:r>
    </w:p>
    <w:p w:rsidR="001F57FF" w:rsidRPr="00F57E34" w:rsidRDefault="001F57FF" w:rsidP="001F57FF">
      <w:pPr>
        <w:widowControl w:val="0"/>
        <w:tabs>
          <w:tab w:val="left" w:pos="1418"/>
        </w:tabs>
        <w:autoSpaceDE w:val="0"/>
        <w:autoSpaceDN w:val="0"/>
        <w:adjustRightInd w:val="0"/>
        <w:jc w:val="both"/>
        <w:outlineLvl w:val="1"/>
        <w:rPr>
          <w:sz w:val="22"/>
          <w:szCs w:val="22"/>
        </w:rPr>
      </w:pPr>
      <w:r w:rsidRPr="00F57E34">
        <w:rPr>
          <w:sz w:val="22"/>
          <w:szCs w:val="22"/>
        </w:rPr>
        <w:t>2.2.10.Выплачивать заработную плату работникам не ниже размера, установленного региональным соглашением о минимальной заработной плате в Ленинградской области;</w:t>
      </w:r>
    </w:p>
    <w:p w:rsidR="001F57FF" w:rsidRPr="00F57E34" w:rsidRDefault="001F57FF" w:rsidP="001F57FF">
      <w:pPr>
        <w:widowControl w:val="0"/>
        <w:tabs>
          <w:tab w:val="left" w:pos="1418"/>
        </w:tabs>
        <w:autoSpaceDE w:val="0"/>
        <w:autoSpaceDN w:val="0"/>
        <w:adjustRightInd w:val="0"/>
        <w:jc w:val="both"/>
        <w:outlineLvl w:val="1"/>
        <w:rPr>
          <w:sz w:val="22"/>
          <w:szCs w:val="22"/>
        </w:rPr>
      </w:pPr>
      <w:r w:rsidRPr="00F57E34">
        <w:rPr>
          <w:sz w:val="22"/>
          <w:szCs w:val="22"/>
        </w:rPr>
        <w:t xml:space="preserve">2.2.11.Не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 </w:t>
      </w:r>
    </w:p>
    <w:p w:rsidR="001F57FF" w:rsidRPr="00F57E34" w:rsidRDefault="001F57FF" w:rsidP="001F57FF">
      <w:pPr>
        <w:widowControl w:val="0"/>
        <w:tabs>
          <w:tab w:val="left" w:pos="1418"/>
          <w:tab w:val="left" w:pos="1701"/>
        </w:tabs>
        <w:autoSpaceDE w:val="0"/>
        <w:autoSpaceDN w:val="0"/>
        <w:adjustRightInd w:val="0"/>
        <w:jc w:val="both"/>
        <w:outlineLvl w:val="1"/>
        <w:rPr>
          <w:sz w:val="22"/>
          <w:szCs w:val="22"/>
        </w:rPr>
      </w:pPr>
      <w:r w:rsidRPr="00F57E34">
        <w:rPr>
          <w:sz w:val="22"/>
          <w:szCs w:val="22"/>
        </w:rPr>
        <w:t>2.2.12.Возвратить предоставленные средства в случае невыполнения требований Положения и настоящего договора;</w:t>
      </w:r>
    </w:p>
    <w:p w:rsidR="001F57FF" w:rsidRPr="00F57E34" w:rsidRDefault="001F57FF" w:rsidP="001F57FF">
      <w:pPr>
        <w:widowControl w:val="0"/>
        <w:tabs>
          <w:tab w:val="left" w:pos="1418"/>
          <w:tab w:val="left" w:pos="1701"/>
        </w:tabs>
        <w:autoSpaceDE w:val="0"/>
        <w:autoSpaceDN w:val="0"/>
        <w:adjustRightInd w:val="0"/>
        <w:jc w:val="both"/>
        <w:outlineLvl w:val="1"/>
        <w:rPr>
          <w:sz w:val="22"/>
          <w:szCs w:val="22"/>
        </w:rPr>
      </w:pPr>
      <w:r w:rsidRPr="00F57E34">
        <w:rPr>
          <w:sz w:val="22"/>
          <w:szCs w:val="22"/>
        </w:rPr>
        <w:t>2.2.13.Возвратить средства субсидии, полученные по настоящему договору, в местный бюджет муниципального образования Сосновоборский городской округ Ленинградской области в добровольном порядке и в полном объеме в месячный срок с даты направления Администрацией в адрес Получателя субсидии уведомления с требованием о возврате денежных средств.</w:t>
      </w:r>
    </w:p>
    <w:p w:rsidR="001F57FF" w:rsidRPr="00F57E34" w:rsidRDefault="001F57FF" w:rsidP="001F57FF">
      <w:pPr>
        <w:widowControl w:val="0"/>
        <w:tabs>
          <w:tab w:val="left" w:pos="567"/>
          <w:tab w:val="left" w:pos="1418"/>
        </w:tabs>
        <w:autoSpaceDE w:val="0"/>
        <w:autoSpaceDN w:val="0"/>
        <w:adjustRightInd w:val="0"/>
        <w:jc w:val="both"/>
        <w:outlineLvl w:val="1"/>
        <w:rPr>
          <w:sz w:val="22"/>
          <w:szCs w:val="22"/>
        </w:rPr>
      </w:pPr>
      <w:r w:rsidRPr="00F57E34">
        <w:rPr>
          <w:sz w:val="22"/>
          <w:szCs w:val="22"/>
        </w:rPr>
        <w:t xml:space="preserve">2.2.14.Заключая договор, Получатель субсидии выражает согласие на осуществление Администрацией и уполномоченными органами государственного и (или) муниципального финансового контроля проверок (контрольных мероприятий) соблюдения Получателем субсидии условий, целей и порядка предоставления субсидий. </w:t>
      </w:r>
    </w:p>
    <w:p w:rsidR="001F57FF" w:rsidRPr="00F57E34" w:rsidRDefault="001F57FF" w:rsidP="001F57FF">
      <w:pPr>
        <w:widowControl w:val="0"/>
        <w:tabs>
          <w:tab w:val="left" w:pos="567"/>
          <w:tab w:val="left" w:pos="1418"/>
        </w:tabs>
        <w:autoSpaceDE w:val="0"/>
        <w:autoSpaceDN w:val="0"/>
        <w:adjustRightInd w:val="0"/>
        <w:jc w:val="both"/>
        <w:outlineLvl w:val="1"/>
        <w:rPr>
          <w:sz w:val="22"/>
          <w:szCs w:val="22"/>
        </w:rPr>
      </w:pPr>
      <w:r w:rsidRPr="00F57E34">
        <w:rPr>
          <w:sz w:val="22"/>
          <w:szCs w:val="22"/>
        </w:rPr>
        <w:t>2.2.15.Осуществлять предпринимательскую деятельность в течение не менее двух лет.</w:t>
      </w:r>
    </w:p>
    <w:p w:rsidR="001F57FF" w:rsidRPr="00F57E34" w:rsidRDefault="001F57FF" w:rsidP="001F57FF">
      <w:pPr>
        <w:widowControl w:val="0"/>
        <w:tabs>
          <w:tab w:val="left" w:pos="567"/>
          <w:tab w:val="left" w:pos="1418"/>
        </w:tabs>
        <w:autoSpaceDE w:val="0"/>
        <w:autoSpaceDN w:val="0"/>
        <w:adjustRightInd w:val="0"/>
        <w:jc w:val="both"/>
        <w:outlineLvl w:val="1"/>
        <w:rPr>
          <w:sz w:val="22"/>
          <w:szCs w:val="22"/>
        </w:rPr>
      </w:pPr>
      <w:r w:rsidRPr="00F57E34">
        <w:rPr>
          <w:sz w:val="22"/>
          <w:szCs w:val="22"/>
        </w:rPr>
        <w:t>2.2.16.Возвратить в добровольном порядке средства субсидии в случае ликвидации бизнеса</w:t>
      </w:r>
      <w:r>
        <w:rPr>
          <w:sz w:val="22"/>
          <w:szCs w:val="22"/>
        </w:rPr>
        <w:t>, действующего менее двух лет, а</w:t>
      </w:r>
      <w:r w:rsidRPr="00F57E34">
        <w:rPr>
          <w:sz w:val="22"/>
          <w:szCs w:val="22"/>
        </w:rPr>
        <w:t xml:space="preserve"> так же при отсутствии финансово-хозяйственной деятельности более одного года с момента получения субсидии.</w:t>
      </w:r>
    </w:p>
    <w:p w:rsidR="001F57FF" w:rsidRPr="00F57E34" w:rsidRDefault="001F57FF" w:rsidP="001F57FF">
      <w:pPr>
        <w:widowControl w:val="0"/>
        <w:tabs>
          <w:tab w:val="left" w:pos="567"/>
          <w:tab w:val="left" w:pos="1418"/>
        </w:tabs>
        <w:autoSpaceDE w:val="0"/>
        <w:autoSpaceDN w:val="0"/>
        <w:adjustRightInd w:val="0"/>
        <w:jc w:val="both"/>
        <w:outlineLvl w:val="1"/>
        <w:rPr>
          <w:sz w:val="22"/>
          <w:szCs w:val="22"/>
        </w:rPr>
      </w:pPr>
    </w:p>
    <w:p w:rsidR="001F57FF" w:rsidRPr="00F57E34" w:rsidRDefault="001F57FF" w:rsidP="001F57FF">
      <w:pPr>
        <w:widowControl w:val="0"/>
        <w:tabs>
          <w:tab w:val="left" w:pos="567"/>
          <w:tab w:val="left" w:pos="1418"/>
        </w:tabs>
        <w:autoSpaceDE w:val="0"/>
        <w:autoSpaceDN w:val="0"/>
        <w:adjustRightInd w:val="0"/>
        <w:jc w:val="both"/>
        <w:outlineLvl w:val="1"/>
        <w:rPr>
          <w:sz w:val="22"/>
          <w:szCs w:val="22"/>
        </w:rPr>
      </w:pPr>
      <w:r w:rsidRPr="00F57E34">
        <w:rPr>
          <w:sz w:val="22"/>
          <w:szCs w:val="22"/>
        </w:rPr>
        <w:t>2.3.Администрация имеет право:</w:t>
      </w:r>
    </w:p>
    <w:p w:rsidR="001F57FF" w:rsidRPr="00F57E34" w:rsidRDefault="001F57FF" w:rsidP="001F57FF">
      <w:pPr>
        <w:widowControl w:val="0"/>
        <w:tabs>
          <w:tab w:val="left" w:pos="1418"/>
        </w:tabs>
        <w:autoSpaceDE w:val="0"/>
        <w:autoSpaceDN w:val="0"/>
        <w:adjustRightInd w:val="0"/>
        <w:jc w:val="both"/>
        <w:outlineLvl w:val="1"/>
        <w:rPr>
          <w:sz w:val="22"/>
          <w:szCs w:val="22"/>
        </w:rPr>
      </w:pPr>
      <w:r w:rsidRPr="00F57E34">
        <w:rPr>
          <w:sz w:val="22"/>
          <w:szCs w:val="22"/>
        </w:rPr>
        <w:t>2.3.1.Требовать от Получателя субсидии точно и в срок исполнять обязанности по настоящему договору;</w:t>
      </w:r>
    </w:p>
    <w:p w:rsidR="001F57FF" w:rsidRPr="00F57E34" w:rsidRDefault="001F57FF" w:rsidP="001F57FF">
      <w:pPr>
        <w:widowControl w:val="0"/>
        <w:tabs>
          <w:tab w:val="left" w:pos="1418"/>
        </w:tabs>
        <w:autoSpaceDE w:val="0"/>
        <w:autoSpaceDN w:val="0"/>
        <w:adjustRightInd w:val="0"/>
        <w:jc w:val="both"/>
        <w:outlineLvl w:val="1"/>
        <w:rPr>
          <w:sz w:val="22"/>
          <w:szCs w:val="22"/>
        </w:rPr>
      </w:pPr>
      <w:r w:rsidRPr="00F57E34">
        <w:rPr>
          <w:sz w:val="22"/>
          <w:szCs w:val="22"/>
        </w:rPr>
        <w:t>2.3.2.В случае внесения изменений в правовые акты, регулирующие правоотношения по настоящему договору, предъявлять к Получателю субсидии требования в соответствии с такими изменениями с момента их вступления в юридическую силу;</w:t>
      </w:r>
    </w:p>
    <w:p w:rsidR="001F57FF" w:rsidRPr="00F57E34" w:rsidRDefault="001F57FF" w:rsidP="001F57FF">
      <w:pPr>
        <w:widowControl w:val="0"/>
        <w:tabs>
          <w:tab w:val="left" w:pos="1418"/>
        </w:tabs>
        <w:autoSpaceDE w:val="0"/>
        <w:autoSpaceDN w:val="0"/>
        <w:adjustRightInd w:val="0"/>
        <w:jc w:val="both"/>
        <w:outlineLvl w:val="1"/>
        <w:rPr>
          <w:sz w:val="22"/>
          <w:szCs w:val="22"/>
        </w:rPr>
      </w:pPr>
      <w:r w:rsidRPr="00F57E34">
        <w:rPr>
          <w:sz w:val="22"/>
          <w:szCs w:val="22"/>
        </w:rPr>
        <w:t>2.3.3.Проводить проверки соблюдения Получателем субсидий условий, целей и порядка предоставления субсидии и исполнения Получателем субсидии обязанностей по настоящему договору, в том числе запрашивать копии налоговых, бухгалтерских, финансовых иных документов учета и отчетности по вопросам осуществления хозяйственной деятельности;</w:t>
      </w:r>
    </w:p>
    <w:p w:rsidR="001F57FF" w:rsidRDefault="001F57FF" w:rsidP="001F57FF">
      <w:pPr>
        <w:widowControl w:val="0"/>
        <w:tabs>
          <w:tab w:val="left" w:pos="1418"/>
        </w:tabs>
        <w:autoSpaceDE w:val="0"/>
        <w:autoSpaceDN w:val="0"/>
        <w:adjustRightInd w:val="0"/>
        <w:jc w:val="both"/>
        <w:outlineLvl w:val="1"/>
        <w:rPr>
          <w:sz w:val="22"/>
          <w:szCs w:val="22"/>
        </w:rPr>
      </w:pPr>
      <w:r w:rsidRPr="00F57E34">
        <w:rPr>
          <w:sz w:val="22"/>
          <w:szCs w:val="22"/>
        </w:rPr>
        <w:lastRenderedPageBreak/>
        <w:t>2.3.4.Довести до сведения уполномоченных правоохранительных органов данные, свидетельствующие о представления Получателем субсидии заведомо ложных документов (сведений), выявленные в ходе проведения проверки соблюдения Получателем субсидий условий, целей и порядка предоставления субсидии и исполнения Получателем субсидии обязанностей по настоящему договору.</w:t>
      </w:r>
    </w:p>
    <w:p w:rsidR="001F57FF" w:rsidRPr="00F57E34" w:rsidRDefault="001F57FF" w:rsidP="001F57FF">
      <w:pPr>
        <w:widowControl w:val="0"/>
        <w:tabs>
          <w:tab w:val="left" w:pos="1418"/>
        </w:tabs>
        <w:autoSpaceDE w:val="0"/>
        <w:autoSpaceDN w:val="0"/>
        <w:adjustRightInd w:val="0"/>
        <w:jc w:val="both"/>
        <w:outlineLvl w:val="1"/>
        <w:rPr>
          <w:sz w:val="22"/>
          <w:szCs w:val="22"/>
        </w:rPr>
      </w:pPr>
    </w:p>
    <w:p w:rsidR="001F57FF" w:rsidRPr="00F57E34" w:rsidRDefault="001F57FF" w:rsidP="001F57FF">
      <w:pPr>
        <w:widowControl w:val="0"/>
        <w:tabs>
          <w:tab w:val="left" w:pos="567"/>
          <w:tab w:val="left" w:pos="1418"/>
        </w:tabs>
        <w:autoSpaceDE w:val="0"/>
        <w:autoSpaceDN w:val="0"/>
        <w:adjustRightInd w:val="0"/>
        <w:jc w:val="both"/>
        <w:outlineLvl w:val="1"/>
        <w:rPr>
          <w:sz w:val="22"/>
          <w:szCs w:val="22"/>
        </w:rPr>
      </w:pPr>
      <w:r w:rsidRPr="00F57E34">
        <w:rPr>
          <w:sz w:val="22"/>
          <w:szCs w:val="22"/>
        </w:rPr>
        <w:t>2.4.Администрация обязана:</w:t>
      </w:r>
    </w:p>
    <w:p w:rsidR="001F57FF" w:rsidRPr="00F57E34" w:rsidRDefault="001F57FF" w:rsidP="001F57FF">
      <w:pPr>
        <w:widowControl w:val="0"/>
        <w:tabs>
          <w:tab w:val="left" w:pos="1418"/>
        </w:tabs>
        <w:autoSpaceDE w:val="0"/>
        <w:autoSpaceDN w:val="0"/>
        <w:adjustRightInd w:val="0"/>
        <w:spacing w:line="280" w:lineRule="exact"/>
        <w:jc w:val="both"/>
        <w:outlineLvl w:val="1"/>
        <w:rPr>
          <w:sz w:val="22"/>
          <w:szCs w:val="22"/>
        </w:rPr>
      </w:pPr>
      <w:r w:rsidRPr="00F57E34">
        <w:rPr>
          <w:sz w:val="22"/>
          <w:szCs w:val="22"/>
        </w:rPr>
        <w:t xml:space="preserve">2.4.1.Перечислить Получателю субсидии в размере, указанном в </w:t>
      </w:r>
      <w:hyperlink w:anchor="Par466" w:history="1">
        <w:r w:rsidRPr="00F57E34">
          <w:rPr>
            <w:sz w:val="22"/>
            <w:szCs w:val="22"/>
          </w:rPr>
          <w:t>пункте 1.2</w:t>
        </w:r>
      </w:hyperlink>
      <w:r w:rsidRPr="00F57E34">
        <w:rPr>
          <w:sz w:val="22"/>
          <w:szCs w:val="22"/>
        </w:rPr>
        <w:t xml:space="preserve"> настоящего договора;</w:t>
      </w:r>
    </w:p>
    <w:p w:rsidR="001F57FF" w:rsidRPr="00F57E34" w:rsidRDefault="001F57FF" w:rsidP="001F57FF">
      <w:pPr>
        <w:widowControl w:val="0"/>
        <w:tabs>
          <w:tab w:val="left" w:pos="1418"/>
        </w:tabs>
        <w:autoSpaceDE w:val="0"/>
        <w:autoSpaceDN w:val="0"/>
        <w:adjustRightInd w:val="0"/>
        <w:spacing w:line="280" w:lineRule="exact"/>
        <w:jc w:val="both"/>
        <w:outlineLvl w:val="1"/>
        <w:rPr>
          <w:sz w:val="22"/>
          <w:szCs w:val="22"/>
        </w:rPr>
      </w:pPr>
      <w:r w:rsidRPr="00F57E34">
        <w:rPr>
          <w:sz w:val="22"/>
          <w:szCs w:val="22"/>
        </w:rPr>
        <w:t>2.4.2.Проводить проверки соблюдения условий, целей и порядка предоставления субсидии Получателем субсидии;</w:t>
      </w:r>
    </w:p>
    <w:p w:rsidR="001F57FF" w:rsidRPr="00F57E34" w:rsidRDefault="001F57FF" w:rsidP="001F57FF">
      <w:pPr>
        <w:widowControl w:val="0"/>
        <w:tabs>
          <w:tab w:val="left" w:pos="1418"/>
        </w:tabs>
        <w:autoSpaceDE w:val="0"/>
        <w:autoSpaceDN w:val="0"/>
        <w:adjustRightInd w:val="0"/>
        <w:spacing w:line="300" w:lineRule="exact"/>
        <w:jc w:val="both"/>
        <w:outlineLvl w:val="1"/>
        <w:rPr>
          <w:sz w:val="22"/>
          <w:szCs w:val="22"/>
        </w:rPr>
      </w:pPr>
      <w:r w:rsidRPr="00F57E34">
        <w:rPr>
          <w:sz w:val="22"/>
          <w:szCs w:val="22"/>
        </w:rPr>
        <w:t>2.4.3.Размещать представленную Получателем субсидии отчетность о достижении целевых показателей результативности использования субсидий на официальном сайте Администрации в сети «Интернет» (</w:t>
      </w:r>
      <w:hyperlink r:id="rId38" w:history="1">
        <w:r w:rsidRPr="00F57E34">
          <w:rPr>
            <w:rStyle w:val="af5"/>
            <w:sz w:val="22"/>
            <w:szCs w:val="22"/>
          </w:rPr>
          <w:t>www.sbor.ru</w:t>
        </w:r>
      </w:hyperlink>
      <w:r w:rsidRPr="00F57E34">
        <w:rPr>
          <w:sz w:val="22"/>
          <w:szCs w:val="22"/>
        </w:rPr>
        <w:t>).</w:t>
      </w:r>
    </w:p>
    <w:p w:rsidR="001F57FF" w:rsidRPr="00F57E34" w:rsidRDefault="001F57FF" w:rsidP="001F57FF">
      <w:pPr>
        <w:widowControl w:val="0"/>
        <w:tabs>
          <w:tab w:val="left" w:pos="1418"/>
        </w:tabs>
        <w:autoSpaceDE w:val="0"/>
        <w:autoSpaceDN w:val="0"/>
        <w:adjustRightInd w:val="0"/>
        <w:spacing w:line="300" w:lineRule="exact"/>
        <w:jc w:val="both"/>
        <w:outlineLvl w:val="1"/>
        <w:rPr>
          <w:sz w:val="22"/>
          <w:szCs w:val="22"/>
        </w:rPr>
      </w:pPr>
    </w:p>
    <w:p w:rsidR="001F57FF" w:rsidRPr="00F57E34" w:rsidRDefault="001F57FF" w:rsidP="001F57FF">
      <w:pPr>
        <w:widowControl w:val="0"/>
        <w:autoSpaceDE w:val="0"/>
        <w:autoSpaceDN w:val="0"/>
        <w:adjustRightInd w:val="0"/>
        <w:spacing w:before="120" w:after="120"/>
        <w:jc w:val="center"/>
        <w:outlineLvl w:val="2"/>
        <w:rPr>
          <w:b/>
          <w:sz w:val="22"/>
          <w:szCs w:val="22"/>
        </w:rPr>
      </w:pPr>
      <w:bookmarkStart w:id="16" w:name="Par499"/>
      <w:bookmarkStart w:id="17" w:name="Par511"/>
      <w:bookmarkEnd w:id="16"/>
      <w:bookmarkEnd w:id="17"/>
      <w:r w:rsidRPr="00F57E34">
        <w:rPr>
          <w:b/>
          <w:sz w:val="22"/>
          <w:szCs w:val="22"/>
        </w:rPr>
        <w:t>3. Условия и порядок выполнения договора</w:t>
      </w:r>
    </w:p>
    <w:p w:rsidR="001F57FF" w:rsidRPr="00F57E34" w:rsidRDefault="001F57FF" w:rsidP="001F57FF">
      <w:pPr>
        <w:widowControl w:val="0"/>
        <w:autoSpaceDE w:val="0"/>
        <w:autoSpaceDN w:val="0"/>
        <w:adjustRightInd w:val="0"/>
        <w:ind w:firstLine="540"/>
        <w:jc w:val="both"/>
        <w:rPr>
          <w:sz w:val="22"/>
          <w:szCs w:val="22"/>
        </w:rPr>
      </w:pPr>
      <w:r w:rsidRPr="00F57E34">
        <w:rPr>
          <w:sz w:val="22"/>
          <w:szCs w:val="22"/>
        </w:rPr>
        <w:t xml:space="preserve">3.1.Субсидия перечисляется Администрацией на расчетный счет Получателя после оформления двусторонних актов, подтверждающих выполнение Получателем условий, предусмотренных </w:t>
      </w:r>
      <w:hyperlink w:anchor="Par501" w:history="1">
        <w:r w:rsidRPr="00F57E34">
          <w:rPr>
            <w:sz w:val="22"/>
            <w:szCs w:val="22"/>
          </w:rPr>
          <w:t>пунктом</w:t>
        </w:r>
      </w:hyperlink>
      <w:r w:rsidRPr="00F57E34">
        <w:rPr>
          <w:sz w:val="22"/>
          <w:szCs w:val="22"/>
        </w:rPr>
        <w:t xml:space="preserve"> 2.2 настоящего договора.</w:t>
      </w:r>
    </w:p>
    <w:p w:rsidR="001F57FF" w:rsidRPr="00F57E34" w:rsidRDefault="001F57FF" w:rsidP="001F57FF">
      <w:pPr>
        <w:widowControl w:val="0"/>
        <w:autoSpaceDE w:val="0"/>
        <w:autoSpaceDN w:val="0"/>
        <w:adjustRightInd w:val="0"/>
        <w:ind w:firstLine="540"/>
        <w:jc w:val="both"/>
        <w:rPr>
          <w:sz w:val="22"/>
          <w:szCs w:val="22"/>
        </w:rPr>
      </w:pPr>
      <w:r w:rsidRPr="00F57E34">
        <w:rPr>
          <w:sz w:val="22"/>
          <w:szCs w:val="22"/>
        </w:rPr>
        <w:t>3.2.Перечисление средств Получателю осуществляется в соответствии с правилами казначейского исполнения местного бюджета муниципального образования Сосновоборский городской округ Ленинградской области.</w:t>
      </w:r>
    </w:p>
    <w:p w:rsidR="001F57FF" w:rsidRPr="00F57E34" w:rsidRDefault="001F57FF" w:rsidP="001F57FF">
      <w:pPr>
        <w:widowControl w:val="0"/>
        <w:autoSpaceDE w:val="0"/>
        <w:autoSpaceDN w:val="0"/>
        <w:adjustRightInd w:val="0"/>
        <w:ind w:firstLine="540"/>
        <w:jc w:val="both"/>
        <w:rPr>
          <w:sz w:val="22"/>
          <w:szCs w:val="22"/>
        </w:rPr>
      </w:pPr>
    </w:p>
    <w:p w:rsidR="001F57FF" w:rsidRPr="00F57E34" w:rsidRDefault="001F57FF" w:rsidP="001F57FF">
      <w:pPr>
        <w:widowControl w:val="0"/>
        <w:autoSpaceDE w:val="0"/>
        <w:autoSpaceDN w:val="0"/>
        <w:adjustRightInd w:val="0"/>
        <w:spacing w:before="120" w:after="120"/>
        <w:jc w:val="center"/>
        <w:outlineLvl w:val="2"/>
        <w:rPr>
          <w:b/>
          <w:sz w:val="22"/>
          <w:szCs w:val="22"/>
        </w:rPr>
      </w:pPr>
      <w:bookmarkStart w:id="18" w:name="Par516"/>
      <w:bookmarkEnd w:id="18"/>
      <w:r w:rsidRPr="00F57E34">
        <w:rPr>
          <w:b/>
          <w:sz w:val="22"/>
          <w:szCs w:val="22"/>
        </w:rPr>
        <w:t>4. Срок действия договора</w:t>
      </w:r>
    </w:p>
    <w:p w:rsidR="001F57FF" w:rsidRPr="00F57E34" w:rsidRDefault="001F57FF" w:rsidP="001F57FF">
      <w:pPr>
        <w:widowControl w:val="0"/>
        <w:tabs>
          <w:tab w:val="left" w:pos="567"/>
        </w:tabs>
        <w:autoSpaceDE w:val="0"/>
        <w:autoSpaceDN w:val="0"/>
        <w:adjustRightInd w:val="0"/>
        <w:jc w:val="both"/>
        <w:outlineLvl w:val="1"/>
        <w:rPr>
          <w:sz w:val="22"/>
          <w:szCs w:val="22"/>
        </w:rPr>
      </w:pPr>
      <w:r w:rsidRPr="00F57E34">
        <w:rPr>
          <w:sz w:val="22"/>
          <w:szCs w:val="22"/>
        </w:rPr>
        <w:t xml:space="preserve">4.1.Договор вступает в силу с момента его подписания Сторонами и действует до полного исполнения Сторонами принятых на себя по настоящему договору обязательств, но не менее 3 (трёх) лет с момента подписания. </w:t>
      </w:r>
    </w:p>
    <w:p w:rsidR="001F57FF" w:rsidRPr="00F57E34" w:rsidRDefault="001F57FF" w:rsidP="001F57FF">
      <w:pPr>
        <w:widowControl w:val="0"/>
        <w:tabs>
          <w:tab w:val="left" w:pos="567"/>
        </w:tabs>
        <w:autoSpaceDE w:val="0"/>
        <w:autoSpaceDN w:val="0"/>
        <w:adjustRightInd w:val="0"/>
        <w:jc w:val="both"/>
        <w:outlineLvl w:val="1"/>
        <w:rPr>
          <w:b/>
          <w:sz w:val="22"/>
          <w:szCs w:val="22"/>
        </w:rPr>
      </w:pPr>
    </w:p>
    <w:p w:rsidR="001F57FF" w:rsidRPr="00F57E34" w:rsidRDefault="001F57FF" w:rsidP="001F57FF">
      <w:pPr>
        <w:widowControl w:val="0"/>
        <w:autoSpaceDE w:val="0"/>
        <w:autoSpaceDN w:val="0"/>
        <w:adjustRightInd w:val="0"/>
        <w:spacing w:before="120" w:after="120"/>
        <w:jc w:val="center"/>
        <w:outlineLvl w:val="2"/>
        <w:rPr>
          <w:b/>
          <w:sz w:val="22"/>
          <w:szCs w:val="22"/>
        </w:rPr>
      </w:pPr>
      <w:bookmarkStart w:id="19" w:name="Par520"/>
      <w:bookmarkEnd w:id="19"/>
      <w:r w:rsidRPr="00F57E34">
        <w:rPr>
          <w:b/>
          <w:sz w:val="22"/>
          <w:szCs w:val="22"/>
        </w:rPr>
        <w:t>5. Ответственность Сторон и порядок разрешения споров</w:t>
      </w:r>
    </w:p>
    <w:p w:rsidR="001F57FF" w:rsidRPr="00F57E34" w:rsidRDefault="001F57FF" w:rsidP="001F57FF">
      <w:pPr>
        <w:widowControl w:val="0"/>
        <w:autoSpaceDE w:val="0"/>
        <w:autoSpaceDN w:val="0"/>
        <w:adjustRightInd w:val="0"/>
        <w:ind w:firstLine="540"/>
        <w:jc w:val="both"/>
        <w:rPr>
          <w:sz w:val="22"/>
          <w:szCs w:val="22"/>
        </w:rPr>
      </w:pPr>
      <w:r w:rsidRPr="00F57E34">
        <w:rPr>
          <w:sz w:val="22"/>
          <w:szCs w:val="22"/>
        </w:rPr>
        <w:t xml:space="preserve">5.1.Получатель несет ответственность за нецелевое использование субсидии, недостоверность представленных в Администрацию сведений и документов, иные нарушения законодательства, в соответствии с действующим на момент заключения настоящего договора законодательством. </w:t>
      </w:r>
    </w:p>
    <w:p w:rsidR="001F57FF" w:rsidRPr="00F57E34" w:rsidRDefault="001F57FF" w:rsidP="001F57FF">
      <w:pPr>
        <w:widowControl w:val="0"/>
        <w:autoSpaceDE w:val="0"/>
        <w:autoSpaceDN w:val="0"/>
        <w:adjustRightInd w:val="0"/>
        <w:ind w:firstLine="540"/>
        <w:jc w:val="both"/>
        <w:rPr>
          <w:sz w:val="22"/>
          <w:szCs w:val="22"/>
        </w:rPr>
      </w:pPr>
      <w:r w:rsidRPr="00F57E34">
        <w:rPr>
          <w:sz w:val="22"/>
          <w:szCs w:val="22"/>
        </w:rPr>
        <w:t>5.2.В случае нарушения получателем субсидии условий договора о предоставлении субсидии, возврат субсидии производится получателем в добровольном порядке в месячный срок с даты уведомления с требованием о возврате денежных средств (датой уведомления считается дата отправки уведомления почтой либо дата вручения уведомления лично). Если по истечении указанного срока добровольный возврат средств получателем субсидии не произведен, взыскание денежных средств осуществляется в судебном порядке в рамках исполнительного производства.</w:t>
      </w:r>
    </w:p>
    <w:p w:rsidR="001F57FF" w:rsidRPr="00F57E34" w:rsidRDefault="001F57FF" w:rsidP="001F57FF">
      <w:pPr>
        <w:widowControl w:val="0"/>
        <w:autoSpaceDE w:val="0"/>
        <w:autoSpaceDN w:val="0"/>
        <w:adjustRightInd w:val="0"/>
        <w:ind w:firstLine="540"/>
        <w:jc w:val="both"/>
        <w:rPr>
          <w:sz w:val="22"/>
          <w:szCs w:val="22"/>
        </w:rPr>
      </w:pPr>
      <w:r w:rsidRPr="00F57E34">
        <w:rPr>
          <w:sz w:val="22"/>
          <w:szCs w:val="22"/>
        </w:rPr>
        <w:t>5.3.Стороны не несут ответственности в случае, если невозможность выполнения ими условий настоящего договора наступила в силу форс-мажорных обстоятельств.</w:t>
      </w:r>
    </w:p>
    <w:p w:rsidR="001F57FF" w:rsidRPr="00F57E34" w:rsidRDefault="001F57FF" w:rsidP="001F57FF">
      <w:pPr>
        <w:widowControl w:val="0"/>
        <w:autoSpaceDE w:val="0"/>
        <w:autoSpaceDN w:val="0"/>
        <w:adjustRightInd w:val="0"/>
        <w:ind w:firstLine="540"/>
        <w:jc w:val="both"/>
        <w:rPr>
          <w:sz w:val="22"/>
          <w:szCs w:val="22"/>
        </w:rPr>
      </w:pPr>
      <w:r w:rsidRPr="00F57E34">
        <w:rPr>
          <w:sz w:val="22"/>
          <w:szCs w:val="22"/>
        </w:rPr>
        <w:t>5.4.Вопросы, не урегулированные настоящим договором, Стороны решают в соответствии с законодательством Российской Федерации и условиями настоящего договора.</w:t>
      </w:r>
    </w:p>
    <w:p w:rsidR="001F57FF" w:rsidRPr="00F57E34" w:rsidRDefault="001F57FF" w:rsidP="001F57FF">
      <w:pPr>
        <w:widowControl w:val="0"/>
        <w:autoSpaceDE w:val="0"/>
        <w:autoSpaceDN w:val="0"/>
        <w:adjustRightInd w:val="0"/>
        <w:ind w:firstLine="540"/>
        <w:jc w:val="both"/>
        <w:rPr>
          <w:sz w:val="22"/>
          <w:szCs w:val="22"/>
        </w:rPr>
      </w:pPr>
    </w:p>
    <w:p w:rsidR="001F57FF" w:rsidRPr="00F57E34" w:rsidRDefault="001F57FF" w:rsidP="001F57FF">
      <w:pPr>
        <w:widowControl w:val="0"/>
        <w:autoSpaceDE w:val="0"/>
        <w:autoSpaceDN w:val="0"/>
        <w:adjustRightInd w:val="0"/>
        <w:spacing w:before="120" w:after="120"/>
        <w:jc w:val="center"/>
        <w:outlineLvl w:val="2"/>
        <w:rPr>
          <w:b/>
          <w:sz w:val="22"/>
          <w:szCs w:val="22"/>
        </w:rPr>
      </w:pPr>
      <w:r w:rsidRPr="00F57E34">
        <w:rPr>
          <w:b/>
          <w:sz w:val="22"/>
          <w:szCs w:val="22"/>
        </w:rPr>
        <w:t>6. Прочие условия</w:t>
      </w:r>
    </w:p>
    <w:p w:rsidR="001F57FF" w:rsidRPr="00F57E34" w:rsidRDefault="001F57FF" w:rsidP="001F57FF">
      <w:pPr>
        <w:widowControl w:val="0"/>
        <w:autoSpaceDE w:val="0"/>
        <w:autoSpaceDN w:val="0"/>
        <w:adjustRightInd w:val="0"/>
        <w:jc w:val="both"/>
        <w:rPr>
          <w:sz w:val="22"/>
          <w:szCs w:val="22"/>
        </w:rPr>
      </w:pPr>
      <w:bookmarkStart w:id="20" w:name="Par501"/>
      <w:bookmarkEnd w:id="20"/>
      <w:r w:rsidRPr="00F57E34">
        <w:rPr>
          <w:sz w:val="22"/>
          <w:szCs w:val="22"/>
        </w:rPr>
        <w:t xml:space="preserve">6.1.В случае несвоевременного представления Получателем отчетов, указанных в </w:t>
      </w:r>
      <w:hyperlink w:anchor="Par492" w:history="1">
        <w:r w:rsidRPr="00F57E34">
          <w:rPr>
            <w:sz w:val="22"/>
            <w:szCs w:val="22"/>
          </w:rPr>
          <w:t>пункте 2.</w:t>
        </w:r>
      </w:hyperlink>
      <w:r w:rsidRPr="00F57E34">
        <w:rPr>
          <w:sz w:val="22"/>
          <w:szCs w:val="22"/>
        </w:rPr>
        <w:t>2 настоящего договора, Администрация оставляет за собой право в дальнейшем отказать Получателю в предоставлении любых видов муниципальной поддержки.</w:t>
      </w:r>
    </w:p>
    <w:p w:rsidR="001F57FF" w:rsidRPr="00F57E34" w:rsidRDefault="001F57FF" w:rsidP="001F57FF">
      <w:pPr>
        <w:widowControl w:val="0"/>
        <w:autoSpaceDE w:val="0"/>
        <w:autoSpaceDN w:val="0"/>
        <w:adjustRightInd w:val="0"/>
        <w:jc w:val="both"/>
        <w:rPr>
          <w:sz w:val="22"/>
          <w:szCs w:val="22"/>
        </w:rPr>
      </w:pPr>
      <w:r w:rsidRPr="00F57E34">
        <w:rPr>
          <w:sz w:val="22"/>
          <w:szCs w:val="22"/>
        </w:rPr>
        <w:t>6.2.В случае изменения реквизитов Стороны обязаны в течение 10 (десяти) дней уведомить об этом друг друга.</w:t>
      </w:r>
    </w:p>
    <w:p w:rsidR="001F57FF" w:rsidRPr="00F57E34" w:rsidRDefault="001F57FF" w:rsidP="001F57FF">
      <w:pPr>
        <w:widowControl w:val="0"/>
        <w:tabs>
          <w:tab w:val="left" w:pos="567"/>
          <w:tab w:val="left" w:pos="1276"/>
        </w:tabs>
        <w:autoSpaceDE w:val="0"/>
        <w:autoSpaceDN w:val="0"/>
        <w:adjustRightInd w:val="0"/>
        <w:spacing w:line="300" w:lineRule="exact"/>
        <w:jc w:val="both"/>
        <w:outlineLvl w:val="1"/>
        <w:rPr>
          <w:sz w:val="22"/>
          <w:szCs w:val="22"/>
        </w:rPr>
      </w:pPr>
      <w:r w:rsidRPr="00F57E34">
        <w:rPr>
          <w:sz w:val="22"/>
          <w:szCs w:val="22"/>
        </w:rPr>
        <w:t>6.3.Любые изменения и дополнения к настоящему договору действительны, если оформлены письменно и скреплены подписями надлежащим образом уполномоченных представителей Сторон.</w:t>
      </w:r>
    </w:p>
    <w:p w:rsidR="001F57FF" w:rsidRPr="00F57E34" w:rsidRDefault="001F57FF" w:rsidP="001F57FF">
      <w:pPr>
        <w:jc w:val="both"/>
        <w:rPr>
          <w:sz w:val="22"/>
          <w:szCs w:val="22"/>
        </w:rPr>
      </w:pPr>
      <w:r w:rsidRPr="00F57E34">
        <w:rPr>
          <w:sz w:val="22"/>
          <w:szCs w:val="22"/>
        </w:rPr>
        <w:t>6.4. Следующие приложения являются неотъемлемой частью настоящего договора:</w:t>
      </w:r>
    </w:p>
    <w:p w:rsidR="001F57FF" w:rsidRPr="00F57E34" w:rsidRDefault="001F57FF" w:rsidP="001F57FF">
      <w:pPr>
        <w:autoSpaceDE w:val="0"/>
        <w:autoSpaceDN w:val="0"/>
        <w:adjustRightInd w:val="0"/>
        <w:jc w:val="both"/>
        <w:rPr>
          <w:sz w:val="22"/>
          <w:szCs w:val="22"/>
        </w:rPr>
      </w:pPr>
      <w:r w:rsidRPr="00F57E34">
        <w:rPr>
          <w:sz w:val="22"/>
          <w:szCs w:val="22"/>
        </w:rPr>
        <w:t xml:space="preserve">Приложение 1 к договору – </w:t>
      </w:r>
      <w:r w:rsidRPr="00F57E34">
        <w:rPr>
          <w:rFonts w:eastAsia="Calibri"/>
          <w:sz w:val="22"/>
          <w:szCs w:val="22"/>
          <w:lang w:eastAsia="en-US"/>
        </w:rPr>
        <w:t>План мероприятий ("дорожная карта") изменений целевых показателей результативности использования субсидии</w:t>
      </w:r>
      <w:r w:rsidRPr="00F57E34">
        <w:rPr>
          <w:sz w:val="22"/>
          <w:szCs w:val="22"/>
        </w:rPr>
        <w:t xml:space="preserve"> из областного бюджета Ленинградской, предоставляемой </w:t>
      </w:r>
      <w:r w:rsidRPr="00F57E34">
        <w:rPr>
          <w:sz w:val="22"/>
          <w:szCs w:val="22"/>
        </w:rPr>
        <w:lastRenderedPageBreak/>
        <w:t>субъекту малого и среднего предпринимательства, осуществляющего деятельность в сфере народных художественных промыслов и (или) ремесел;</w:t>
      </w:r>
    </w:p>
    <w:p w:rsidR="001F57FF" w:rsidRPr="00F57E34" w:rsidRDefault="001F57FF" w:rsidP="001F57FF">
      <w:pPr>
        <w:autoSpaceDE w:val="0"/>
        <w:autoSpaceDN w:val="0"/>
        <w:adjustRightInd w:val="0"/>
        <w:jc w:val="both"/>
        <w:rPr>
          <w:rFonts w:eastAsia="Calibri"/>
          <w:sz w:val="22"/>
          <w:szCs w:val="22"/>
          <w:lang w:eastAsia="en-US"/>
        </w:rPr>
      </w:pPr>
      <w:r w:rsidRPr="00F57E34">
        <w:rPr>
          <w:sz w:val="22"/>
          <w:szCs w:val="22"/>
        </w:rPr>
        <w:t>Приложение 2 к договору – Отчет о достижении целевых показателей результативности использования субсидии предоставленной субъекту малого и среднего предпринимательства, осуществляющего деятельность  в сфере народных художественных промыслов и ремесел,</w:t>
      </w:r>
      <w:r w:rsidRPr="00F57E34">
        <w:rPr>
          <w:rFonts w:eastAsia="Calibri"/>
          <w:sz w:val="22"/>
          <w:szCs w:val="22"/>
          <w:lang w:eastAsia="en-US"/>
        </w:rPr>
        <w:t xml:space="preserve"> согласно Плана мероприятий ("дорожной карте");</w:t>
      </w:r>
    </w:p>
    <w:p w:rsidR="001F57FF" w:rsidRPr="00F57E34" w:rsidRDefault="001F57FF" w:rsidP="001F57FF">
      <w:pPr>
        <w:pStyle w:val="ConsPlusNormal"/>
        <w:ind w:firstLine="0"/>
        <w:jc w:val="both"/>
        <w:rPr>
          <w:rFonts w:ascii="Times New Roman" w:hAnsi="Times New Roman" w:cs="Times New Roman"/>
          <w:sz w:val="22"/>
          <w:szCs w:val="22"/>
        </w:rPr>
      </w:pPr>
      <w:r w:rsidRPr="00F57E34">
        <w:rPr>
          <w:rFonts w:ascii="Times New Roman" w:hAnsi="Times New Roman" w:cs="Times New Roman"/>
          <w:sz w:val="22"/>
          <w:szCs w:val="22"/>
        </w:rPr>
        <w:t>Приложение 3 к договору – Показатели хозяйственной деятельности субъекта малого и среднего предпринимательства, осуществляющего деятельность в сфере народных художественных промыслов и (или) ремесел, являющегося получателем субсидии в рамках подпрограммы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w:t>
      </w:r>
    </w:p>
    <w:p w:rsidR="001F57FF" w:rsidRPr="00F57E34" w:rsidRDefault="001F57FF" w:rsidP="001F57FF">
      <w:pPr>
        <w:widowControl w:val="0"/>
        <w:autoSpaceDE w:val="0"/>
        <w:autoSpaceDN w:val="0"/>
        <w:adjustRightInd w:val="0"/>
        <w:jc w:val="both"/>
        <w:rPr>
          <w:sz w:val="22"/>
          <w:szCs w:val="22"/>
        </w:rPr>
      </w:pPr>
    </w:p>
    <w:p w:rsidR="001F57FF" w:rsidRPr="00F57E34" w:rsidRDefault="001F57FF" w:rsidP="001F57FF">
      <w:pPr>
        <w:widowControl w:val="0"/>
        <w:autoSpaceDE w:val="0"/>
        <w:autoSpaceDN w:val="0"/>
        <w:adjustRightInd w:val="0"/>
        <w:spacing w:before="120" w:after="120"/>
        <w:jc w:val="center"/>
        <w:outlineLvl w:val="2"/>
        <w:rPr>
          <w:b/>
          <w:sz w:val="22"/>
          <w:szCs w:val="22"/>
        </w:rPr>
      </w:pPr>
      <w:bookmarkStart w:id="21" w:name="Par527"/>
      <w:bookmarkEnd w:id="21"/>
      <w:r w:rsidRPr="00F57E34">
        <w:rPr>
          <w:b/>
          <w:sz w:val="22"/>
          <w:szCs w:val="22"/>
        </w:rPr>
        <w:t>7. Адреса и реквизиты Сторон</w:t>
      </w:r>
    </w:p>
    <w:p w:rsidR="001F57FF" w:rsidRPr="00F57E34" w:rsidRDefault="001F57FF" w:rsidP="001F57FF">
      <w:pPr>
        <w:rPr>
          <w:b/>
          <w:sz w:val="22"/>
          <w:szCs w:val="22"/>
        </w:rPr>
      </w:pPr>
      <w:r w:rsidRPr="00F57E34">
        <w:rPr>
          <w:b/>
          <w:sz w:val="22"/>
          <w:szCs w:val="22"/>
        </w:rPr>
        <w:t xml:space="preserve">АДМИНИСТРАЦИЯ: </w:t>
      </w:r>
    </w:p>
    <w:p w:rsidR="001F57FF" w:rsidRPr="00F57E34" w:rsidRDefault="001F57FF" w:rsidP="001F57FF">
      <w:pPr>
        <w:rPr>
          <w:sz w:val="22"/>
          <w:szCs w:val="22"/>
        </w:rPr>
      </w:pPr>
      <w:r w:rsidRPr="00F57E34">
        <w:rPr>
          <w:sz w:val="22"/>
          <w:szCs w:val="22"/>
        </w:rPr>
        <w:t xml:space="preserve">Администрация муниципального образования Сосновоборский городской округ </w:t>
      </w:r>
    </w:p>
    <w:p w:rsidR="001F57FF" w:rsidRPr="00F57E34" w:rsidRDefault="001F57FF" w:rsidP="001F57FF">
      <w:pPr>
        <w:rPr>
          <w:sz w:val="22"/>
          <w:szCs w:val="22"/>
        </w:rPr>
      </w:pPr>
      <w:r w:rsidRPr="00F57E34">
        <w:rPr>
          <w:sz w:val="22"/>
          <w:szCs w:val="22"/>
        </w:rPr>
        <w:t>Ленинградской области</w:t>
      </w:r>
    </w:p>
    <w:p w:rsidR="001F57FF" w:rsidRPr="00F57E34" w:rsidRDefault="001F57FF" w:rsidP="001F57FF">
      <w:pPr>
        <w:rPr>
          <w:sz w:val="22"/>
          <w:szCs w:val="22"/>
        </w:rPr>
      </w:pPr>
      <w:smartTag w:uri="urn:schemas-microsoft-com:office:smarttags" w:element="metricconverter">
        <w:smartTagPr>
          <w:attr w:name="ProductID" w:val="188540, г"/>
        </w:smartTagPr>
        <w:r w:rsidRPr="00F57E34">
          <w:rPr>
            <w:sz w:val="22"/>
            <w:szCs w:val="22"/>
          </w:rPr>
          <w:t>188540, г</w:t>
        </w:r>
      </w:smartTag>
      <w:r w:rsidRPr="00F57E34">
        <w:rPr>
          <w:sz w:val="22"/>
          <w:szCs w:val="22"/>
        </w:rPr>
        <w:t>. Сосновый Бор, ул. Ленинградская, д. 46</w:t>
      </w:r>
    </w:p>
    <w:p w:rsidR="001F57FF" w:rsidRPr="00F57E34" w:rsidRDefault="001F57FF" w:rsidP="001F57FF">
      <w:pPr>
        <w:rPr>
          <w:sz w:val="22"/>
          <w:szCs w:val="22"/>
        </w:rPr>
      </w:pPr>
      <w:r w:rsidRPr="00F57E34">
        <w:rPr>
          <w:sz w:val="22"/>
          <w:szCs w:val="22"/>
        </w:rPr>
        <w:t>ИНН 4714011083, КПП 472601001</w:t>
      </w:r>
    </w:p>
    <w:p w:rsidR="001F57FF" w:rsidRPr="00F57E34" w:rsidRDefault="001F57FF" w:rsidP="001F57FF">
      <w:pPr>
        <w:rPr>
          <w:b/>
          <w:sz w:val="22"/>
          <w:szCs w:val="22"/>
        </w:rPr>
      </w:pPr>
      <w:r w:rsidRPr="00F57E34">
        <w:rPr>
          <w:b/>
          <w:sz w:val="22"/>
          <w:szCs w:val="22"/>
        </w:rPr>
        <w:t>Банковские реквизиты:</w:t>
      </w:r>
    </w:p>
    <w:p w:rsidR="001F57FF" w:rsidRDefault="001F57FF" w:rsidP="001F57FF">
      <w:pPr>
        <w:jc w:val="both"/>
        <w:rPr>
          <w:sz w:val="22"/>
          <w:szCs w:val="22"/>
        </w:rPr>
      </w:pPr>
      <w:r w:rsidRPr="00F57E34">
        <w:rPr>
          <w:sz w:val="22"/>
          <w:szCs w:val="22"/>
        </w:rPr>
        <w:t>УФК по Ленинградской области (ОФК 16, КФ Сосновобо</w:t>
      </w:r>
      <w:r>
        <w:rPr>
          <w:sz w:val="22"/>
          <w:szCs w:val="22"/>
        </w:rPr>
        <w:t xml:space="preserve">рского городского округа </w:t>
      </w:r>
    </w:p>
    <w:p w:rsidR="001F57FF" w:rsidRPr="00F57E34" w:rsidRDefault="001F57FF" w:rsidP="001F57FF">
      <w:pPr>
        <w:jc w:val="both"/>
        <w:rPr>
          <w:sz w:val="22"/>
          <w:szCs w:val="22"/>
        </w:rPr>
      </w:pPr>
      <w:r>
        <w:rPr>
          <w:sz w:val="22"/>
          <w:szCs w:val="22"/>
        </w:rPr>
        <w:t>ЛС №</w:t>
      </w:r>
      <w:r w:rsidRPr="00F57E34">
        <w:rPr>
          <w:sz w:val="22"/>
          <w:szCs w:val="22"/>
        </w:rPr>
        <w:t> 02453004100 для Администрации Сосновоборского городского округа ЛС 0010015)</w:t>
      </w:r>
    </w:p>
    <w:p w:rsidR="001F57FF" w:rsidRPr="00F57E34" w:rsidRDefault="001F57FF" w:rsidP="001F57FF">
      <w:pPr>
        <w:rPr>
          <w:b/>
          <w:bCs/>
          <w:sz w:val="22"/>
          <w:szCs w:val="22"/>
          <w:u w:val="single"/>
        </w:rPr>
      </w:pPr>
      <w:r w:rsidRPr="00F57E34">
        <w:rPr>
          <w:b/>
          <w:sz w:val="22"/>
          <w:szCs w:val="22"/>
        </w:rPr>
        <w:t>Банк получателя:</w:t>
      </w:r>
      <w:r w:rsidRPr="00F57E34">
        <w:rPr>
          <w:sz w:val="22"/>
          <w:szCs w:val="22"/>
        </w:rPr>
        <w:t xml:space="preserve"> </w:t>
      </w:r>
      <w:r w:rsidRPr="00F57E34">
        <w:rPr>
          <w:bCs/>
          <w:sz w:val="22"/>
          <w:szCs w:val="22"/>
        </w:rPr>
        <w:t>Отделение Ленинградское г. Санкт-Петербург</w:t>
      </w:r>
    </w:p>
    <w:p w:rsidR="001F57FF" w:rsidRPr="00F57E34" w:rsidRDefault="001F57FF" w:rsidP="001F57FF">
      <w:pPr>
        <w:rPr>
          <w:sz w:val="22"/>
          <w:szCs w:val="22"/>
        </w:rPr>
      </w:pPr>
      <w:r w:rsidRPr="00F57E34">
        <w:rPr>
          <w:sz w:val="22"/>
          <w:szCs w:val="22"/>
        </w:rPr>
        <w:t>БИК 044106001, счет № 40204810700000001108, ОКТМО 41754000000</w:t>
      </w:r>
    </w:p>
    <w:p w:rsidR="001F57FF" w:rsidRPr="00F57E34" w:rsidRDefault="001F57FF" w:rsidP="001F57FF">
      <w:pPr>
        <w:pStyle w:val="ConsPlusNonformat"/>
        <w:jc w:val="both"/>
        <w:rPr>
          <w:rFonts w:ascii="Times New Roman" w:hAnsi="Times New Roman" w:cs="Times New Roman"/>
          <w:sz w:val="22"/>
          <w:szCs w:val="22"/>
        </w:rPr>
      </w:pPr>
    </w:p>
    <w:p w:rsidR="001F57FF" w:rsidRPr="00F57E34" w:rsidRDefault="001F57FF" w:rsidP="001F57FF">
      <w:pPr>
        <w:pStyle w:val="ConsPlusNonformat"/>
        <w:jc w:val="both"/>
        <w:rPr>
          <w:rFonts w:ascii="Times New Roman" w:hAnsi="Times New Roman" w:cs="Times New Roman"/>
          <w:b/>
          <w:sz w:val="22"/>
          <w:szCs w:val="22"/>
        </w:rPr>
      </w:pPr>
      <w:r w:rsidRPr="00F57E34">
        <w:rPr>
          <w:rFonts w:ascii="Times New Roman" w:hAnsi="Times New Roman" w:cs="Times New Roman"/>
          <w:b/>
          <w:sz w:val="22"/>
          <w:szCs w:val="22"/>
        </w:rPr>
        <w:t>ПОЛУЧАТЕЛЬ:</w:t>
      </w:r>
    </w:p>
    <w:p w:rsidR="001F57FF" w:rsidRPr="00F57E34" w:rsidRDefault="001F57FF" w:rsidP="001F57FF">
      <w:pPr>
        <w:pStyle w:val="ConsPlusNonformat"/>
        <w:spacing w:line="360" w:lineRule="auto"/>
        <w:jc w:val="both"/>
        <w:rPr>
          <w:rFonts w:ascii="Times New Roman" w:hAnsi="Times New Roman" w:cs="Times New Roman"/>
          <w:sz w:val="22"/>
          <w:szCs w:val="22"/>
        </w:rPr>
      </w:pPr>
      <w:r w:rsidRPr="00F57E34">
        <w:rPr>
          <w:rFonts w:ascii="Times New Roman" w:hAnsi="Times New Roman" w:cs="Times New Roman"/>
          <w:sz w:val="22"/>
          <w:szCs w:val="22"/>
        </w:rPr>
        <w:t xml:space="preserve"> ____________________________________________________________________________</w:t>
      </w:r>
    </w:p>
    <w:p w:rsidR="001F57FF" w:rsidRPr="00F57E34" w:rsidRDefault="001F57FF" w:rsidP="001F57FF">
      <w:pPr>
        <w:pStyle w:val="ConsPlusNonformat"/>
        <w:spacing w:line="360" w:lineRule="auto"/>
        <w:jc w:val="both"/>
        <w:rPr>
          <w:rFonts w:ascii="Times New Roman" w:hAnsi="Times New Roman" w:cs="Times New Roman"/>
          <w:sz w:val="22"/>
          <w:szCs w:val="22"/>
        </w:rPr>
      </w:pPr>
      <w:r w:rsidRPr="00F57E34">
        <w:rPr>
          <w:rFonts w:ascii="Times New Roman" w:hAnsi="Times New Roman" w:cs="Times New Roman"/>
          <w:sz w:val="22"/>
          <w:szCs w:val="22"/>
        </w:rPr>
        <w:t xml:space="preserve"> ____________________________________________________________________________</w:t>
      </w:r>
    </w:p>
    <w:p w:rsidR="001F57FF" w:rsidRPr="00F57E34" w:rsidRDefault="001F57FF" w:rsidP="001F57FF">
      <w:pPr>
        <w:pStyle w:val="ConsPlusNonformat"/>
        <w:spacing w:line="360" w:lineRule="auto"/>
        <w:jc w:val="both"/>
        <w:rPr>
          <w:rFonts w:ascii="Times New Roman" w:hAnsi="Times New Roman" w:cs="Times New Roman"/>
          <w:sz w:val="22"/>
          <w:szCs w:val="22"/>
        </w:rPr>
      </w:pPr>
      <w:r w:rsidRPr="00F57E34">
        <w:rPr>
          <w:rFonts w:ascii="Times New Roman" w:hAnsi="Times New Roman" w:cs="Times New Roman"/>
          <w:sz w:val="22"/>
          <w:szCs w:val="22"/>
        </w:rPr>
        <w:t>____________________________________________________________________________</w:t>
      </w:r>
    </w:p>
    <w:p w:rsidR="001F57FF" w:rsidRDefault="001F57FF" w:rsidP="001F57FF">
      <w:pPr>
        <w:widowControl w:val="0"/>
        <w:autoSpaceDE w:val="0"/>
        <w:autoSpaceDN w:val="0"/>
        <w:adjustRightInd w:val="0"/>
        <w:spacing w:before="120" w:after="120"/>
        <w:jc w:val="center"/>
        <w:outlineLvl w:val="2"/>
        <w:rPr>
          <w:b/>
          <w:sz w:val="22"/>
          <w:szCs w:val="22"/>
        </w:rPr>
      </w:pPr>
      <w:bookmarkStart w:id="22" w:name="Par539"/>
      <w:bookmarkEnd w:id="22"/>
    </w:p>
    <w:p w:rsidR="001F57FF" w:rsidRDefault="001F57FF" w:rsidP="001F57FF">
      <w:pPr>
        <w:widowControl w:val="0"/>
        <w:autoSpaceDE w:val="0"/>
        <w:autoSpaceDN w:val="0"/>
        <w:adjustRightInd w:val="0"/>
        <w:spacing w:before="120" w:after="120"/>
        <w:jc w:val="center"/>
        <w:outlineLvl w:val="2"/>
        <w:rPr>
          <w:b/>
          <w:sz w:val="22"/>
          <w:szCs w:val="22"/>
        </w:rPr>
      </w:pPr>
    </w:p>
    <w:p w:rsidR="001F57FF" w:rsidRDefault="001F57FF" w:rsidP="001F57FF">
      <w:pPr>
        <w:widowControl w:val="0"/>
        <w:autoSpaceDE w:val="0"/>
        <w:autoSpaceDN w:val="0"/>
        <w:adjustRightInd w:val="0"/>
        <w:spacing w:before="120" w:after="120"/>
        <w:jc w:val="center"/>
        <w:outlineLvl w:val="2"/>
        <w:rPr>
          <w:b/>
          <w:sz w:val="22"/>
          <w:szCs w:val="22"/>
        </w:rPr>
      </w:pPr>
    </w:p>
    <w:p w:rsidR="001F57FF" w:rsidRDefault="001F57FF" w:rsidP="001F57FF">
      <w:pPr>
        <w:widowControl w:val="0"/>
        <w:autoSpaceDE w:val="0"/>
        <w:autoSpaceDN w:val="0"/>
        <w:adjustRightInd w:val="0"/>
        <w:spacing w:before="120" w:after="120"/>
        <w:jc w:val="center"/>
        <w:outlineLvl w:val="2"/>
        <w:rPr>
          <w:b/>
          <w:sz w:val="22"/>
          <w:szCs w:val="22"/>
        </w:rPr>
      </w:pPr>
    </w:p>
    <w:p w:rsidR="001F57FF" w:rsidRPr="00F57E34" w:rsidRDefault="001F57FF" w:rsidP="001F57FF">
      <w:pPr>
        <w:widowControl w:val="0"/>
        <w:autoSpaceDE w:val="0"/>
        <w:autoSpaceDN w:val="0"/>
        <w:adjustRightInd w:val="0"/>
        <w:spacing w:before="120" w:after="120"/>
        <w:jc w:val="center"/>
        <w:outlineLvl w:val="2"/>
        <w:rPr>
          <w:b/>
          <w:sz w:val="22"/>
          <w:szCs w:val="22"/>
        </w:rPr>
      </w:pPr>
      <w:r w:rsidRPr="00F57E34">
        <w:rPr>
          <w:b/>
          <w:sz w:val="22"/>
          <w:szCs w:val="22"/>
        </w:rPr>
        <w:t>8. Подписи и печати Сторон</w:t>
      </w:r>
    </w:p>
    <w:p w:rsidR="001F57FF" w:rsidRPr="00F57E34" w:rsidRDefault="001F57FF" w:rsidP="001F57FF">
      <w:pPr>
        <w:ind w:firstLine="426"/>
        <w:rPr>
          <w:b/>
          <w:sz w:val="22"/>
          <w:szCs w:val="22"/>
        </w:rPr>
      </w:pPr>
    </w:p>
    <w:tbl>
      <w:tblPr>
        <w:tblW w:w="9889" w:type="dxa"/>
        <w:jc w:val="center"/>
        <w:tblLook w:val="04A0"/>
      </w:tblPr>
      <w:tblGrid>
        <w:gridCol w:w="4786"/>
        <w:gridCol w:w="425"/>
        <w:gridCol w:w="4678"/>
      </w:tblGrid>
      <w:tr w:rsidR="001F57FF" w:rsidRPr="00F57E34" w:rsidTr="0021248D">
        <w:trPr>
          <w:jc w:val="center"/>
        </w:trPr>
        <w:tc>
          <w:tcPr>
            <w:tcW w:w="4786" w:type="dxa"/>
          </w:tcPr>
          <w:p w:rsidR="001F57FF" w:rsidRPr="00255CDB" w:rsidRDefault="001F57FF" w:rsidP="0021248D">
            <w:pPr>
              <w:rPr>
                <w:b/>
                <w:sz w:val="22"/>
                <w:szCs w:val="22"/>
              </w:rPr>
            </w:pPr>
            <w:r w:rsidRPr="00255CDB">
              <w:rPr>
                <w:b/>
                <w:sz w:val="22"/>
                <w:szCs w:val="22"/>
              </w:rPr>
              <w:t>АДМИНИСТРАЦИЯ:</w:t>
            </w:r>
          </w:p>
        </w:tc>
        <w:tc>
          <w:tcPr>
            <w:tcW w:w="425" w:type="dxa"/>
          </w:tcPr>
          <w:p w:rsidR="001F57FF" w:rsidRPr="00255CDB" w:rsidRDefault="001F57FF" w:rsidP="0021248D">
            <w:pPr>
              <w:rPr>
                <w:b/>
                <w:sz w:val="22"/>
                <w:szCs w:val="22"/>
              </w:rPr>
            </w:pPr>
          </w:p>
        </w:tc>
        <w:tc>
          <w:tcPr>
            <w:tcW w:w="4678" w:type="dxa"/>
          </w:tcPr>
          <w:p w:rsidR="001F57FF" w:rsidRPr="00255CDB" w:rsidRDefault="001F57FF" w:rsidP="0021248D">
            <w:pPr>
              <w:rPr>
                <w:b/>
                <w:sz w:val="22"/>
                <w:szCs w:val="22"/>
              </w:rPr>
            </w:pPr>
            <w:r w:rsidRPr="00255CDB">
              <w:rPr>
                <w:b/>
                <w:sz w:val="22"/>
                <w:szCs w:val="22"/>
              </w:rPr>
              <w:t>ПОЛУЧАТЕЛЬ:</w:t>
            </w:r>
          </w:p>
        </w:tc>
      </w:tr>
      <w:tr w:rsidR="001F57FF" w:rsidRPr="00F57E34" w:rsidTr="0021248D">
        <w:trPr>
          <w:jc w:val="center"/>
        </w:trPr>
        <w:tc>
          <w:tcPr>
            <w:tcW w:w="4786" w:type="dxa"/>
          </w:tcPr>
          <w:p w:rsidR="001F57FF" w:rsidRPr="00255CDB" w:rsidRDefault="001F57FF" w:rsidP="0021248D">
            <w:pPr>
              <w:rPr>
                <w:sz w:val="22"/>
                <w:szCs w:val="22"/>
              </w:rPr>
            </w:pPr>
            <w:r w:rsidRPr="00255CDB">
              <w:rPr>
                <w:sz w:val="22"/>
                <w:szCs w:val="22"/>
              </w:rPr>
              <w:t>Глава администрации Сосновоборского</w:t>
            </w:r>
          </w:p>
          <w:p w:rsidR="001F57FF" w:rsidRPr="00255CDB" w:rsidRDefault="001F57FF" w:rsidP="0021248D">
            <w:pPr>
              <w:rPr>
                <w:sz w:val="22"/>
                <w:szCs w:val="22"/>
              </w:rPr>
            </w:pPr>
            <w:r w:rsidRPr="00255CDB">
              <w:rPr>
                <w:sz w:val="22"/>
                <w:szCs w:val="22"/>
              </w:rPr>
              <w:t xml:space="preserve">городского округа </w:t>
            </w:r>
          </w:p>
          <w:p w:rsidR="001F57FF" w:rsidRPr="00255CDB" w:rsidRDefault="001F57FF" w:rsidP="0021248D">
            <w:pPr>
              <w:rPr>
                <w:sz w:val="22"/>
                <w:szCs w:val="22"/>
              </w:rPr>
            </w:pPr>
          </w:p>
          <w:p w:rsidR="001F57FF" w:rsidRPr="00255CDB" w:rsidRDefault="001F57FF" w:rsidP="0021248D">
            <w:pPr>
              <w:rPr>
                <w:b/>
                <w:sz w:val="22"/>
                <w:szCs w:val="22"/>
              </w:rPr>
            </w:pPr>
            <w:r w:rsidRPr="00255CDB">
              <w:rPr>
                <w:sz w:val="22"/>
                <w:szCs w:val="22"/>
              </w:rPr>
              <w:t>____________________ _______________</w:t>
            </w:r>
          </w:p>
        </w:tc>
        <w:tc>
          <w:tcPr>
            <w:tcW w:w="425" w:type="dxa"/>
          </w:tcPr>
          <w:p w:rsidR="001F57FF" w:rsidRPr="00255CDB" w:rsidRDefault="001F57FF" w:rsidP="0021248D">
            <w:pPr>
              <w:rPr>
                <w:b/>
                <w:sz w:val="22"/>
                <w:szCs w:val="22"/>
              </w:rPr>
            </w:pPr>
          </w:p>
        </w:tc>
        <w:tc>
          <w:tcPr>
            <w:tcW w:w="4678" w:type="dxa"/>
          </w:tcPr>
          <w:p w:rsidR="001F57FF" w:rsidRPr="00255CDB" w:rsidRDefault="001F57FF" w:rsidP="0021248D">
            <w:pPr>
              <w:rPr>
                <w:sz w:val="22"/>
                <w:szCs w:val="22"/>
              </w:rPr>
            </w:pPr>
            <w:r w:rsidRPr="00255CDB">
              <w:rPr>
                <w:sz w:val="22"/>
                <w:szCs w:val="22"/>
              </w:rPr>
              <w:t>___________________________________</w:t>
            </w:r>
          </w:p>
          <w:p w:rsidR="001F57FF" w:rsidRPr="00255CDB" w:rsidRDefault="001F57FF" w:rsidP="0021248D">
            <w:pPr>
              <w:rPr>
                <w:sz w:val="22"/>
                <w:szCs w:val="22"/>
              </w:rPr>
            </w:pPr>
            <w:r w:rsidRPr="00255CDB">
              <w:rPr>
                <w:sz w:val="22"/>
                <w:szCs w:val="22"/>
              </w:rPr>
              <w:t>___________________________________</w:t>
            </w:r>
          </w:p>
          <w:p w:rsidR="001F57FF" w:rsidRPr="00255CDB" w:rsidRDefault="001F57FF" w:rsidP="0021248D">
            <w:pPr>
              <w:rPr>
                <w:b/>
                <w:sz w:val="22"/>
                <w:szCs w:val="22"/>
              </w:rPr>
            </w:pPr>
          </w:p>
          <w:p w:rsidR="001F57FF" w:rsidRPr="00255CDB" w:rsidRDefault="001F57FF" w:rsidP="0021248D">
            <w:pPr>
              <w:rPr>
                <w:b/>
                <w:sz w:val="22"/>
                <w:szCs w:val="22"/>
              </w:rPr>
            </w:pPr>
            <w:r w:rsidRPr="00255CDB">
              <w:rPr>
                <w:sz w:val="22"/>
                <w:szCs w:val="22"/>
              </w:rPr>
              <w:t>____________________ _______________</w:t>
            </w:r>
          </w:p>
        </w:tc>
      </w:tr>
      <w:tr w:rsidR="001F57FF" w:rsidRPr="00F57E34" w:rsidTr="0021248D">
        <w:trPr>
          <w:jc w:val="center"/>
        </w:trPr>
        <w:tc>
          <w:tcPr>
            <w:tcW w:w="4786" w:type="dxa"/>
          </w:tcPr>
          <w:p w:rsidR="001F57FF" w:rsidRPr="00255CDB" w:rsidRDefault="001F57FF" w:rsidP="0021248D">
            <w:pPr>
              <w:rPr>
                <w:sz w:val="22"/>
                <w:szCs w:val="22"/>
              </w:rPr>
            </w:pPr>
            <w:r w:rsidRPr="00255CDB">
              <w:rPr>
                <w:sz w:val="22"/>
                <w:szCs w:val="22"/>
              </w:rPr>
              <w:t>Место печати</w:t>
            </w:r>
          </w:p>
          <w:p w:rsidR="001F57FF" w:rsidRPr="00255CDB" w:rsidRDefault="001F57FF" w:rsidP="0021248D">
            <w:pPr>
              <w:rPr>
                <w:sz w:val="22"/>
                <w:szCs w:val="22"/>
              </w:rPr>
            </w:pPr>
            <w:r w:rsidRPr="00255CDB">
              <w:rPr>
                <w:sz w:val="22"/>
                <w:szCs w:val="22"/>
              </w:rPr>
              <w:t>«__» ________________ 20__ года</w:t>
            </w:r>
          </w:p>
        </w:tc>
        <w:tc>
          <w:tcPr>
            <w:tcW w:w="425" w:type="dxa"/>
          </w:tcPr>
          <w:p w:rsidR="001F57FF" w:rsidRPr="00255CDB" w:rsidRDefault="001F57FF" w:rsidP="0021248D">
            <w:pPr>
              <w:rPr>
                <w:b/>
                <w:sz w:val="22"/>
                <w:szCs w:val="22"/>
              </w:rPr>
            </w:pPr>
          </w:p>
        </w:tc>
        <w:tc>
          <w:tcPr>
            <w:tcW w:w="4678" w:type="dxa"/>
          </w:tcPr>
          <w:p w:rsidR="001F57FF" w:rsidRPr="00255CDB" w:rsidRDefault="001F57FF" w:rsidP="0021248D">
            <w:pPr>
              <w:rPr>
                <w:sz w:val="22"/>
                <w:szCs w:val="22"/>
              </w:rPr>
            </w:pPr>
            <w:r w:rsidRPr="00255CDB">
              <w:rPr>
                <w:sz w:val="22"/>
                <w:szCs w:val="22"/>
              </w:rPr>
              <w:t>Место печати</w:t>
            </w:r>
          </w:p>
          <w:p w:rsidR="001F57FF" w:rsidRPr="00255CDB" w:rsidRDefault="001F57FF" w:rsidP="0021248D">
            <w:pPr>
              <w:rPr>
                <w:sz w:val="22"/>
                <w:szCs w:val="22"/>
              </w:rPr>
            </w:pPr>
            <w:r w:rsidRPr="00255CDB">
              <w:rPr>
                <w:sz w:val="22"/>
                <w:szCs w:val="22"/>
              </w:rPr>
              <w:t>«__» ______________ 20__ года</w:t>
            </w:r>
          </w:p>
        </w:tc>
      </w:tr>
    </w:tbl>
    <w:p w:rsidR="001F57FF" w:rsidRPr="00F57E34" w:rsidRDefault="001F57FF" w:rsidP="001F57FF">
      <w:pPr>
        <w:pStyle w:val="ConsPlusNormal"/>
        <w:widowControl/>
        <w:ind w:firstLine="0"/>
        <w:rPr>
          <w:rFonts w:ascii="Times New Roman" w:hAnsi="Times New Roman" w:cs="Times New Roman"/>
          <w:b/>
          <w:sz w:val="22"/>
          <w:szCs w:val="22"/>
          <w:highlight w:val="yellow"/>
        </w:rPr>
      </w:pPr>
    </w:p>
    <w:p w:rsidR="001F57FF" w:rsidRDefault="001F57FF" w:rsidP="001F57FF">
      <w:pPr>
        <w:pStyle w:val="ConsPlusNonformat"/>
        <w:ind w:left="2832" w:firstLine="708"/>
        <w:jc w:val="center"/>
        <w:rPr>
          <w:rFonts w:ascii="Times New Roman" w:hAnsi="Times New Roman" w:cs="Times New Roman"/>
        </w:rPr>
      </w:pPr>
      <w:r w:rsidRPr="00AF2598">
        <w:rPr>
          <w:rFonts w:ascii="Times New Roman" w:hAnsi="Times New Roman" w:cs="Times New Roman"/>
        </w:rPr>
        <w:t xml:space="preserve">(печать ставится индивидуальным </w:t>
      </w:r>
    </w:p>
    <w:p w:rsidR="001F57FF" w:rsidRPr="00326170" w:rsidRDefault="001F57FF" w:rsidP="001F57FF">
      <w:pPr>
        <w:pStyle w:val="ConsPlusNonformat"/>
        <w:ind w:left="2832" w:firstLine="708"/>
        <w:jc w:val="center"/>
        <w:rPr>
          <w:rFonts w:ascii="Times New Roman" w:hAnsi="Times New Roman" w:cs="Times New Roman"/>
        </w:rPr>
      </w:pPr>
      <w:r>
        <w:rPr>
          <w:rFonts w:ascii="Times New Roman" w:hAnsi="Times New Roman" w:cs="Times New Roman"/>
        </w:rPr>
        <w:t>предпринимателем при ее наличии</w:t>
      </w:r>
      <w:r w:rsidRPr="00AF2598">
        <w:rPr>
          <w:rFonts w:ascii="Times New Roman" w:hAnsi="Times New Roman" w:cs="Times New Roman"/>
        </w:rPr>
        <w:t>)</w:t>
      </w:r>
    </w:p>
    <w:p w:rsidR="001F57FF" w:rsidRDefault="001F57FF" w:rsidP="001F57FF">
      <w:pPr>
        <w:widowControl w:val="0"/>
        <w:autoSpaceDE w:val="0"/>
        <w:autoSpaceDN w:val="0"/>
        <w:adjustRightInd w:val="0"/>
        <w:jc w:val="center"/>
        <w:outlineLvl w:val="2"/>
        <w:rPr>
          <w:highlight w:val="yellow"/>
        </w:rPr>
        <w:sectPr w:rsidR="001F57FF" w:rsidSect="00326170">
          <w:pgSz w:w="11906" w:h="16838"/>
          <w:pgMar w:top="1134" w:right="707" w:bottom="851" w:left="1134" w:header="708" w:footer="708" w:gutter="0"/>
          <w:cols w:space="708"/>
          <w:docGrid w:linePitch="360"/>
        </w:sectPr>
      </w:pPr>
    </w:p>
    <w:p w:rsidR="001F57FF" w:rsidRPr="00AF2598" w:rsidRDefault="001F57FF" w:rsidP="001F57FF">
      <w:pPr>
        <w:pStyle w:val="ConsPlusNonformat"/>
        <w:tabs>
          <w:tab w:val="left" w:pos="1134"/>
        </w:tabs>
        <w:ind w:left="567"/>
        <w:jc w:val="right"/>
        <w:rPr>
          <w:rFonts w:ascii="Times New Roman" w:hAnsi="Times New Roman" w:cs="Times New Roman"/>
          <w:sz w:val="24"/>
          <w:szCs w:val="24"/>
        </w:rPr>
      </w:pPr>
      <w:r w:rsidRPr="00AF25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AF2598">
        <w:rPr>
          <w:rFonts w:ascii="Times New Roman" w:hAnsi="Times New Roman" w:cs="Times New Roman"/>
          <w:sz w:val="24"/>
          <w:szCs w:val="24"/>
        </w:rPr>
        <w:t>1</w:t>
      </w:r>
      <w:r>
        <w:rPr>
          <w:rFonts w:ascii="Times New Roman" w:hAnsi="Times New Roman" w:cs="Times New Roman"/>
          <w:sz w:val="24"/>
          <w:szCs w:val="24"/>
        </w:rPr>
        <w:t xml:space="preserve"> </w:t>
      </w:r>
      <w:r w:rsidRPr="00AF2598">
        <w:rPr>
          <w:rFonts w:ascii="Times New Roman" w:hAnsi="Times New Roman" w:cs="Times New Roman"/>
          <w:sz w:val="24"/>
          <w:szCs w:val="24"/>
        </w:rPr>
        <w:t>к Договору</w:t>
      </w:r>
    </w:p>
    <w:p w:rsidR="001F57FF" w:rsidRDefault="001F57FF" w:rsidP="001F57FF">
      <w:pPr>
        <w:widowControl w:val="0"/>
        <w:autoSpaceDE w:val="0"/>
        <w:autoSpaceDN w:val="0"/>
        <w:adjustRightInd w:val="0"/>
        <w:jc w:val="both"/>
        <w:rPr>
          <w:sz w:val="24"/>
          <w:szCs w:val="24"/>
        </w:rPr>
      </w:pPr>
    </w:p>
    <w:p w:rsidR="001F57FF" w:rsidRPr="00AF2598" w:rsidRDefault="001F57FF" w:rsidP="001F57FF">
      <w:pPr>
        <w:widowControl w:val="0"/>
        <w:autoSpaceDE w:val="0"/>
        <w:autoSpaceDN w:val="0"/>
        <w:adjustRightInd w:val="0"/>
        <w:jc w:val="both"/>
        <w:rPr>
          <w:sz w:val="24"/>
          <w:szCs w:val="24"/>
        </w:rPr>
      </w:pPr>
    </w:p>
    <w:p w:rsidR="001F57FF" w:rsidRPr="00AF2598" w:rsidRDefault="001F57FF" w:rsidP="001F57FF">
      <w:pPr>
        <w:pStyle w:val="ConsPlusNormal"/>
        <w:rPr>
          <w:rFonts w:ascii="Times New Roman" w:hAnsi="Times New Roman" w:cs="Times New Roman"/>
        </w:rPr>
      </w:pPr>
      <w:r w:rsidRPr="00AF2598">
        <w:rPr>
          <w:rFonts w:ascii="Times New Roman" w:hAnsi="Times New Roman" w:cs="Times New Roman"/>
        </w:rPr>
        <w:t xml:space="preserve"> (Форма)</w:t>
      </w:r>
    </w:p>
    <w:p w:rsidR="001F57FF" w:rsidRDefault="001F57FF" w:rsidP="001F57FF">
      <w:pPr>
        <w:autoSpaceDE w:val="0"/>
        <w:autoSpaceDN w:val="0"/>
        <w:adjustRightInd w:val="0"/>
        <w:ind w:firstLine="709"/>
        <w:jc w:val="center"/>
        <w:rPr>
          <w:rFonts w:eastAsia="Calibri"/>
          <w:sz w:val="28"/>
          <w:szCs w:val="28"/>
          <w:lang w:eastAsia="en-US"/>
        </w:rPr>
      </w:pPr>
    </w:p>
    <w:p w:rsidR="001F57FF" w:rsidRPr="00F57E34" w:rsidRDefault="001F57FF" w:rsidP="001F57FF">
      <w:pPr>
        <w:autoSpaceDE w:val="0"/>
        <w:autoSpaceDN w:val="0"/>
        <w:adjustRightInd w:val="0"/>
        <w:ind w:firstLine="709"/>
        <w:jc w:val="center"/>
        <w:rPr>
          <w:rFonts w:eastAsia="Calibri"/>
          <w:sz w:val="22"/>
          <w:szCs w:val="22"/>
          <w:lang w:eastAsia="en-US"/>
        </w:rPr>
      </w:pPr>
    </w:p>
    <w:p w:rsidR="001F57FF" w:rsidRPr="00F57E34" w:rsidRDefault="001F57FF" w:rsidP="001F57FF">
      <w:pPr>
        <w:autoSpaceDE w:val="0"/>
        <w:autoSpaceDN w:val="0"/>
        <w:adjustRightInd w:val="0"/>
        <w:ind w:firstLine="709"/>
        <w:jc w:val="center"/>
        <w:rPr>
          <w:sz w:val="22"/>
          <w:szCs w:val="22"/>
        </w:rPr>
      </w:pPr>
      <w:r w:rsidRPr="00F57E34">
        <w:rPr>
          <w:rFonts w:eastAsia="Calibri"/>
          <w:sz w:val="22"/>
          <w:szCs w:val="22"/>
          <w:lang w:eastAsia="en-US"/>
        </w:rPr>
        <w:t>План мероприятий ("дорожная карта") изменений целевых показателей результативности использования субсидии</w:t>
      </w:r>
      <w:r w:rsidRPr="00F57E34">
        <w:rPr>
          <w:sz w:val="22"/>
          <w:szCs w:val="22"/>
        </w:rPr>
        <w:t xml:space="preserve"> из областного бюджета Ленинградской,  предоставляемой субъекту малого и среднего предпринимательства, осуществляющего деятельность в сфере народных художественных промыслов и (или) ремесел </w:t>
      </w:r>
    </w:p>
    <w:p w:rsidR="001F57FF" w:rsidRPr="00F57E34" w:rsidRDefault="001F57FF" w:rsidP="001F57FF">
      <w:pPr>
        <w:autoSpaceDE w:val="0"/>
        <w:autoSpaceDN w:val="0"/>
        <w:adjustRightInd w:val="0"/>
        <w:ind w:firstLine="709"/>
        <w:jc w:val="center"/>
        <w:rPr>
          <w:rFonts w:eastAsia="Calibri"/>
          <w:sz w:val="22"/>
          <w:szCs w:val="22"/>
          <w:lang w:eastAsia="en-US"/>
        </w:rPr>
      </w:pPr>
    </w:p>
    <w:p w:rsidR="001F57FF" w:rsidRPr="00F57E34" w:rsidRDefault="001F57FF" w:rsidP="001F57FF">
      <w:pPr>
        <w:autoSpaceDE w:val="0"/>
        <w:autoSpaceDN w:val="0"/>
        <w:adjustRightInd w:val="0"/>
        <w:jc w:val="center"/>
        <w:rPr>
          <w:rFonts w:eastAsia="Calibri"/>
          <w:sz w:val="22"/>
          <w:szCs w:val="22"/>
          <w:lang w:eastAsia="en-US"/>
        </w:rPr>
      </w:pPr>
      <w:r w:rsidRPr="00F57E34">
        <w:rPr>
          <w:rFonts w:eastAsia="Calibri"/>
          <w:sz w:val="22"/>
          <w:szCs w:val="22"/>
          <w:lang w:eastAsia="en-US"/>
        </w:rPr>
        <w:t>________________________________________________________________</w:t>
      </w:r>
    </w:p>
    <w:p w:rsidR="001F57FF" w:rsidRPr="00F57E34" w:rsidRDefault="001F57FF" w:rsidP="001F57FF">
      <w:pPr>
        <w:autoSpaceDE w:val="0"/>
        <w:autoSpaceDN w:val="0"/>
        <w:adjustRightInd w:val="0"/>
        <w:ind w:firstLine="709"/>
        <w:jc w:val="center"/>
        <w:rPr>
          <w:rFonts w:eastAsia="Calibri"/>
          <w:sz w:val="22"/>
          <w:szCs w:val="22"/>
          <w:lang w:eastAsia="en-US"/>
        </w:rPr>
      </w:pPr>
      <w:r w:rsidRPr="00F57E34">
        <w:rPr>
          <w:rFonts w:eastAsia="Calibri"/>
          <w:sz w:val="22"/>
          <w:szCs w:val="22"/>
          <w:lang w:eastAsia="en-US"/>
        </w:rPr>
        <w:t>(наименование получателя субсидии)</w:t>
      </w:r>
    </w:p>
    <w:p w:rsidR="001F57FF" w:rsidRDefault="001F57FF" w:rsidP="001F57FF">
      <w:pPr>
        <w:autoSpaceDE w:val="0"/>
        <w:autoSpaceDN w:val="0"/>
        <w:adjustRightInd w:val="0"/>
        <w:ind w:firstLine="709"/>
        <w:jc w:val="center"/>
        <w:rPr>
          <w:bCs/>
          <w:snapToGrid w:val="0"/>
          <w:sz w:val="22"/>
          <w:szCs w:val="22"/>
        </w:rPr>
      </w:pPr>
    </w:p>
    <w:p w:rsidR="001F57FF" w:rsidRDefault="001F57FF" w:rsidP="001F57FF">
      <w:pPr>
        <w:autoSpaceDE w:val="0"/>
        <w:autoSpaceDN w:val="0"/>
        <w:adjustRightInd w:val="0"/>
        <w:ind w:firstLine="709"/>
        <w:jc w:val="center"/>
        <w:rPr>
          <w:bCs/>
          <w:snapToGrid w:val="0"/>
          <w:sz w:val="22"/>
          <w:szCs w:val="22"/>
        </w:rPr>
      </w:pPr>
    </w:p>
    <w:p w:rsidR="001F57FF" w:rsidRPr="00F57E34" w:rsidRDefault="001F57FF" w:rsidP="001F57FF">
      <w:pPr>
        <w:autoSpaceDE w:val="0"/>
        <w:autoSpaceDN w:val="0"/>
        <w:adjustRightInd w:val="0"/>
        <w:ind w:firstLine="709"/>
        <w:jc w:val="center"/>
        <w:rPr>
          <w:bCs/>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1"/>
        <w:gridCol w:w="1606"/>
        <w:gridCol w:w="1838"/>
        <w:gridCol w:w="1838"/>
        <w:gridCol w:w="1838"/>
      </w:tblGrid>
      <w:tr w:rsidR="001F57FF" w:rsidRPr="00F57E34" w:rsidTr="0021248D">
        <w:tc>
          <w:tcPr>
            <w:tcW w:w="3252" w:type="dxa"/>
            <w:shd w:val="clear" w:color="auto" w:fill="auto"/>
          </w:tcPr>
          <w:p w:rsidR="001F57FF" w:rsidRPr="00F57E34" w:rsidRDefault="001F57FF" w:rsidP="0021248D">
            <w:pPr>
              <w:autoSpaceDE w:val="0"/>
              <w:autoSpaceDN w:val="0"/>
              <w:adjustRightInd w:val="0"/>
              <w:jc w:val="center"/>
              <w:rPr>
                <w:bCs/>
                <w:snapToGrid w:val="0"/>
                <w:sz w:val="22"/>
                <w:szCs w:val="22"/>
              </w:rPr>
            </w:pPr>
            <w:r w:rsidRPr="00F57E34">
              <w:rPr>
                <w:bCs/>
                <w:snapToGrid w:val="0"/>
                <w:sz w:val="22"/>
                <w:szCs w:val="22"/>
              </w:rPr>
              <w:t>Показатель</w:t>
            </w:r>
          </w:p>
        </w:tc>
        <w:tc>
          <w:tcPr>
            <w:tcW w:w="7170" w:type="dxa"/>
            <w:gridSpan w:val="4"/>
            <w:shd w:val="clear" w:color="auto" w:fill="auto"/>
          </w:tcPr>
          <w:p w:rsidR="001F57FF" w:rsidRPr="00F57E34" w:rsidRDefault="001F57FF" w:rsidP="0021248D">
            <w:pPr>
              <w:autoSpaceDE w:val="0"/>
              <w:autoSpaceDN w:val="0"/>
              <w:adjustRightInd w:val="0"/>
              <w:jc w:val="center"/>
              <w:rPr>
                <w:bCs/>
                <w:snapToGrid w:val="0"/>
                <w:sz w:val="22"/>
                <w:szCs w:val="22"/>
              </w:rPr>
            </w:pPr>
            <w:r w:rsidRPr="00F57E34">
              <w:rPr>
                <w:bCs/>
                <w:snapToGrid w:val="0"/>
                <w:sz w:val="22"/>
                <w:szCs w:val="22"/>
              </w:rPr>
              <w:t>Значение показателя</w:t>
            </w:r>
          </w:p>
        </w:tc>
      </w:tr>
      <w:tr w:rsidR="001F57FF" w:rsidRPr="00F57E34" w:rsidTr="0021248D">
        <w:tc>
          <w:tcPr>
            <w:tcW w:w="3252" w:type="dxa"/>
            <w:shd w:val="clear" w:color="auto" w:fill="auto"/>
          </w:tcPr>
          <w:p w:rsidR="001F57FF" w:rsidRPr="00F57E34" w:rsidRDefault="001F57FF" w:rsidP="0021248D">
            <w:pPr>
              <w:autoSpaceDE w:val="0"/>
              <w:autoSpaceDN w:val="0"/>
              <w:adjustRightInd w:val="0"/>
              <w:rPr>
                <w:bCs/>
                <w:snapToGrid w:val="0"/>
                <w:sz w:val="22"/>
                <w:szCs w:val="22"/>
              </w:rPr>
            </w:pPr>
          </w:p>
        </w:tc>
        <w:tc>
          <w:tcPr>
            <w:tcW w:w="1608" w:type="dxa"/>
            <w:shd w:val="clear" w:color="auto" w:fill="auto"/>
          </w:tcPr>
          <w:p w:rsidR="001F57FF" w:rsidRPr="00F57E34" w:rsidRDefault="001F57FF" w:rsidP="0021248D">
            <w:pPr>
              <w:autoSpaceDE w:val="0"/>
              <w:autoSpaceDN w:val="0"/>
              <w:adjustRightInd w:val="0"/>
              <w:jc w:val="center"/>
              <w:rPr>
                <w:sz w:val="22"/>
                <w:szCs w:val="22"/>
              </w:rPr>
            </w:pPr>
            <w:r w:rsidRPr="00F57E34">
              <w:rPr>
                <w:sz w:val="22"/>
                <w:szCs w:val="22"/>
              </w:rPr>
              <w:t xml:space="preserve">На момент подачи заявки </w:t>
            </w:r>
          </w:p>
          <w:p w:rsidR="001F57FF" w:rsidRPr="00F57E34" w:rsidRDefault="001F57FF" w:rsidP="0021248D">
            <w:pPr>
              <w:autoSpaceDE w:val="0"/>
              <w:autoSpaceDN w:val="0"/>
              <w:adjustRightInd w:val="0"/>
              <w:jc w:val="center"/>
              <w:rPr>
                <w:sz w:val="22"/>
                <w:szCs w:val="22"/>
              </w:rPr>
            </w:pPr>
            <w:r w:rsidRPr="00F57E34">
              <w:rPr>
                <w:sz w:val="22"/>
                <w:szCs w:val="22"/>
              </w:rPr>
              <w:t>на «__»____20_г.</w:t>
            </w:r>
          </w:p>
        </w:tc>
        <w:tc>
          <w:tcPr>
            <w:tcW w:w="1854" w:type="dxa"/>
            <w:shd w:val="clear" w:color="auto" w:fill="auto"/>
          </w:tcPr>
          <w:p w:rsidR="001F57FF" w:rsidRPr="00F57E34" w:rsidRDefault="001F57FF" w:rsidP="0021248D">
            <w:pPr>
              <w:autoSpaceDE w:val="0"/>
              <w:autoSpaceDN w:val="0"/>
              <w:adjustRightInd w:val="0"/>
              <w:jc w:val="center"/>
              <w:rPr>
                <w:sz w:val="22"/>
                <w:szCs w:val="22"/>
              </w:rPr>
            </w:pPr>
            <w:r w:rsidRPr="00F57E34">
              <w:rPr>
                <w:sz w:val="22"/>
                <w:szCs w:val="22"/>
              </w:rPr>
              <w:t>После использования субсидии</w:t>
            </w:r>
          </w:p>
          <w:p w:rsidR="001F57FF" w:rsidRPr="00F57E34" w:rsidRDefault="001F57FF" w:rsidP="0021248D">
            <w:pPr>
              <w:autoSpaceDE w:val="0"/>
              <w:autoSpaceDN w:val="0"/>
              <w:adjustRightInd w:val="0"/>
              <w:jc w:val="center"/>
              <w:rPr>
                <w:sz w:val="22"/>
                <w:szCs w:val="22"/>
              </w:rPr>
            </w:pPr>
            <w:r w:rsidRPr="00F57E34">
              <w:rPr>
                <w:sz w:val="22"/>
                <w:szCs w:val="22"/>
              </w:rPr>
              <w:t xml:space="preserve">на </w:t>
            </w:r>
          </w:p>
          <w:p w:rsidR="001F57FF" w:rsidRPr="00F57E34" w:rsidRDefault="001F57FF" w:rsidP="0021248D">
            <w:pPr>
              <w:autoSpaceDE w:val="0"/>
              <w:autoSpaceDN w:val="0"/>
              <w:adjustRightInd w:val="0"/>
              <w:jc w:val="center"/>
              <w:rPr>
                <w:sz w:val="22"/>
                <w:szCs w:val="22"/>
              </w:rPr>
            </w:pPr>
            <w:r w:rsidRPr="00F57E34">
              <w:rPr>
                <w:sz w:val="22"/>
                <w:szCs w:val="22"/>
              </w:rPr>
              <w:t>01.04.20__г.</w:t>
            </w:r>
          </w:p>
        </w:tc>
        <w:tc>
          <w:tcPr>
            <w:tcW w:w="1854" w:type="dxa"/>
            <w:shd w:val="clear" w:color="auto" w:fill="auto"/>
          </w:tcPr>
          <w:p w:rsidR="001F57FF" w:rsidRPr="00F57E34" w:rsidRDefault="001F57FF" w:rsidP="0021248D">
            <w:pPr>
              <w:autoSpaceDE w:val="0"/>
              <w:autoSpaceDN w:val="0"/>
              <w:adjustRightInd w:val="0"/>
              <w:jc w:val="center"/>
              <w:rPr>
                <w:sz w:val="22"/>
                <w:szCs w:val="22"/>
              </w:rPr>
            </w:pPr>
            <w:r w:rsidRPr="00F57E34">
              <w:rPr>
                <w:sz w:val="22"/>
                <w:szCs w:val="22"/>
              </w:rPr>
              <w:t>После использования субсидии</w:t>
            </w:r>
          </w:p>
          <w:p w:rsidR="001F57FF" w:rsidRPr="00F57E34" w:rsidRDefault="001F57FF" w:rsidP="0021248D">
            <w:pPr>
              <w:autoSpaceDE w:val="0"/>
              <w:autoSpaceDN w:val="0"/>
              <w:adjustRightInd w:val="0"/>
              <w:jc w:val="center"/>
              <w:rPr>
                <w:sz w:val="22"/>
                <w:szCs w:val="22"/>
              </w:rPr>
            </w:pPr>
            <w:r w:rsidRPr="00F57E34">
              <w:rPr>
                <w:sz w:val="22"/>
                <w:szCs w:val="22"/>
              </w:rPr>
              <w:t xml:space="preserve">на </w:t>
            </w:r>
          </w:p>
          <w:p w:rsidR="001F57FF" w:rsidRPr="00F57E34" w:rsidRDefault="001F57FF" w:rsidP="0021248D">
            <w:pPr>
              <w:autoSpaceDE w:val="0"/>
              <w:autoSpaceDN w:val="0"/>
              <w:adjustRightInd w:val="0"/>
              <w:jc w:val="center"/>
              <w:rPr>
                <w:sz w:val="22"/>
                <w:szCs w:val="22"/>
              </w:rPr>
            </w:pPr>
            <w:r w:rsidRPr="00F57E34">
              <w:rPr>
                <w:sz w:val="22"/>
                <w:szCs w:val="22"/>
              </w:rPr>
              <w:t>01.04.20__г.</w:t>
            </w:r>
          </w:p>
        </w:tc>
        <w:tc>
          <w:tcPr>
            <w:tcW w:w="1854" w:type="dxa"/>
            <w:shd w:val="clear" w:color="auto" w:fill="auto"/>
          </w:tcPr>
          <w:p w:rsidR="001F57FF" w:rsidRPr="00F57E34" w:rsidRDefault="001F57FF" w:rsidP="0021248D">
            <w:pPr>
              <w:autoSpaceDE w:val="0"/>
              <w:autoSpaceDN w:val="0"/>
              <w:adjustRightInd w:val="0"/>
              <w:jc w:val="center"/>
              <w:rPr>
                <w:sz w:val="22"/>
                <w:szCs w:val="22"/>
              </w:rPr>
            </w:pPr>
            <w:r w:rsidRPr="00F57E34">
              <w:rPr>
                <w:sz w:val="22"/>
                <w:szCs w:val="22"/>
              </w:rPr>
              <w:t>После использования субсидии</w:t>
            </w:r>
          </w:p>
          <w:p w:rsidR="001F57FF" w:rsidRPr="00F57E34" w:rsidRDefault="001F57FF" w:rsidP="0021248D">
            <w:pPr>
              <w:autoSpaceDE w:val="0"/>
              <w:autoSpaceDN w:val="0"/>
              <w:adjustRightInd w:val="0"/>
              <w:jc w:val="center"/>
              <w:rPr>
                <w:sz w:val="22"/>
                <w:szCs w:val="22"/>
              </w:rPr>
            </w:pPr>
            <w:r w:rsidRPr="00F57E34">
              <w:rPr>
                <w:sz w:val="22"/>
                <w:szCs w:val="22"/>
              </w:rPr>
              <w:t xml:space="preserve">на </w:t>
            </w:r>
          </w:p>
          <w:p w:rsidR="001F57FF" w:rsidRPr="00F57E34" w:rsidRDefault="001F57FF" w:rsidP="0021248D">
            <w:pPr>
              <w:autoSpaceDE w:val="0"/>
              <w:autoSpaceDN w:val="0"/>
              <w:adjustRightInd w:val="0"/>
              <w:jc w:val="center"/>
              <w:rPr>
                <w:sz w:val="22"/>
                <w:szCs w:val="22"/>
              </w:rPr>
            </w:pPr>
            <w:r w:rsidRPr="00F57E34">
              <w:rPr>
                <w:sz w:val="22"/>
                <w:szCs w:val="22"/>
              </w:rPr>
              <w:t>01.04.20__г.</w:t>
            </w:r>
          </w:p>
        </w:tc>
      </w:tr>
      <w:tr w:rsidR="001F57FF" w:rsidRPr="00F57E34" w:rsidTr="0021248D">
        <w:tc>
          <w:tcPr>
            <w:tcW w:w="3252" w:type="dxa"/>
            <w:shd w:val="clear" w:color="auto" w:fill="auto"/>
          </w:tcPr>
          <w:p w:rsidR="001F57FF" w:rsidRPr="00F57E34" w:rsidRDefault="001F57FF" w:rsidP="0021248D">
            <w:pPr>
              <w:autoSpaceDE w:val="0"/>
              <w:autoSpaceDN w:val="0"/>
              <w:adjustRightInd w:val="0"/>
              <w:rPr>
                <w:bCs/>
                <w:snapToGrid w:val="0"/>
                <w:sz w:val="22"/>
                <w:szCs w:val="22"/>
              </w:rPr>
            </w:pPr>
            <w:r w:rsidRPr="00F57E34">
              <w:rPr>
                <w:sz w:val="22"/>
                <w:szCs w:val="22"/>
              </w:rPr>
              <w:t>Среднемесячная заработная плата работников, руб.</w:t>
            </w:r>
          </w:p>
        </w:tc>
        <w:tc>
          <w:tcPr>
            <w:tcW w:w="1608" w:type="dxa"/>
            <w:shd w:val="clear" w:color="auto" w:fill="auto"/>
          </w:tcPr>
          <w:p w:rsidR="001F57FF" w:rsidRPr="00F57E34" w:rsidRDefault="001F57FF" w:rsidP="0021248D">
            <w:pPr>
              <w:autoSpaceDE w:val="0"/>
              <w:autoSpaceDN w:val="0"/>
              <w:adjustRightInd w:val="0"/>
              <w:jc w:val="center"/>
              <w:rPr>
                <w:bCs/>
                <w:snapToGrid w:val="0"/>
                <w:sz w:val="22"/>
                <w:szCs w:val="22"/>
              </w:rPr>
            </w:pPr>
          </w:p>
        </w:tc>
        <w:tc>
          <w:tcPr>
            <w:tcW w:w="1854" w:type="dxa"/>
            <w:shd w:val="clear" w:color="auto" w:fill="auto"/>
          </w:tcPr>
          <w:p w:rsidR="001F57FF" w:rsidRPr="00F57E34" w:rsidRDefault="001F57FF" w:rsidP="0021248D">
            <w:pPr>
              <w:autoSpaceDE w:val="0"/>
              <w:autoSpaceDN w:val="0"/>
              <w:adjustRightInd w:val="0"/>
              <w:jc w:val="center"/>
              <w:rPr>
                <w:bCs/>
                <w:snapToGrid w:val="0"/>
                <w:sz w:val="22"/>
                <w:szCs w:val="22"/>
              </w:rPr>
            </w:pPr>
          </w:p>
        </w:tc>
        <w:tc>
          <w:tcPr>
            <w:tcW w:w="1854" w:type="dxa"/>
            <w:shd w:val="clear" w:color="auto" w:fill="auto"/>
          </w:tcPr>
          <w:p w:rsidR="001F57FF" w:rsidRPr="00F57E34" w:rsidRDefault="001F57FF" w:rsidP="0021248D">
            <w:pPr>
              <w:autoSpaceDE w:val="0"/>
              <w:autoSpaceDN w:val="0"/>
              <w:adjustRightInd w:val="0"/>
              <w:jc w:val="center"/>
              <w:rPr>
                <w:bCs/>
                <w:snapToGrid w:val="0"/>
                <w:sz w:val="22"/>
                <w:szCs w:val="22"/>
              </w:rPr>
            </w:pPr>
          </w:p>
        </w:tc>
        <w:tc>
          <w:tcPr>
            <w:tcW w:w="1854" w:type="dxa"/>
            <w:shd w:val="clear" w:color="auto" w:fill="auto"/>
          </w:tcPr>
          <w:p w:rsidR="001F57FF" w:rsidRPr="00F57E34" w:rsidRDefault="001F57FF" w:rsidP="0021248D">
            <w:pPr>
              <w:autoSpaceDE w:val="0"/>
              <w:autoSpaceDN w:val="0"/>
              <w:adjustRightInd w:val="0"/>
              <w:jc w:val="center"/>
              <w:rPr>
                <w:bCs/>
                <w:snapToGrid w:val="0"/>
                <w:sz w:val="22"/>
                <w:szCs w:val="22"/>
              </w:rPr>
            </w:pPr>
          </w:p>
        </w:tc>
      </w:tr>
      <w:tr w:rsidR="001F57FF" w:rsidRPr="00F57E34" w:rsidTr="0021248D">
        <w:tc>
          <w:tcPr>
            <w:tcW w:w="3252" w:type="dxa"/>
            <w:shd w:val="clear" w:color="auto" w:fill="auto"/>
          </w:tcPr>
          <w:p w:rsidR="001F57FF" w:rsidRPr="00F57E34" w:rsidRDefault="001F57FF" w:rsidP="0021248D">
            <w:pPr>
              <w:autoSpaceDE w:val="0"/>
              <w:autoSpaceDN w:val="0"/>
              <w:adjustRightInd w:val="0"/>
              <w:rPr>
                <w:sz w:val="22"/>
                <w:szCs w:val="22"/>
              </w:rPr>
            </w:pPr>
            <w:r w:rsidRPr="00F57E34">
              <w:rPr>
                <w:rFonts w:eastAsia="Calibri"/>
                <w:sz w:val="22"/>
                <w:szCs w:val="22"/>
                <w:lang w:eastAsia="en-US"/>
              </w:rPr>
              <w:t>Среднесписочная численность работников</w:t>
            </w:r>
            <w:r w:rsidRPr="00F57E34">
              <w:rPr>
                <w:sz w:val="22"/>
                <w:szCs w:val="22"/>
              </w:rPr>
              <w:t>, чел.</w:t>
            </w:r>
          </w:p>
        </w:tc>
        <w:tc>
          <w:tcPr>
            <w:tcW w:w="1608" w:type="dxa"/>
            <w:shd w:val="clear" w:color="auto" w:fill="auto"/>
          </w:tcPr>
          <w:p w:rsidR="001F57FF" w:rsidRPr="00F57E34" w:rsidRDefault="001F57FF" w:rsidP="0021248D">
            <w:pPr>
              <w:autoSpaceDE w:val="0"/>
              <w:autoSpaceDN w:val="0"/>
              <w:adjustRightInd w:val="0"/>
              <w:jc w:val="center"/>
              <w:rPr>
                <w:bCs/>
                <w:snapToGrid w:val="0"/>
                <w:sz w:val="22"/>
                <w:szCs w:val="22"/>
              </w:rPr>
            </w:pPr>
          </w:p>
        </w:tc>
        <w:tc>
          <w:tcPr>
            <w:tcW w:w="1854" w:type="dxa"/>
            <w:shd w:val="clear" w:color="auto" w:fill="auto"/>
          </w:tcPr>
          <w:p w:rsidR="001F57FF" w:rsidRPr="00F57E34" w:rsidRDefault="001F57FF" w:rsidP="0021248D">
            <w:pPr>
              <w:autoSpaceDE w:val="0"/>
              <w:autoSpaceDN w:val="0"/>
              <w:adjustRightInd w:val="0"/>
              <w:jc w:val="center"/>
              <w:rPr>
                <w:bCs/>
                <w:snapToGrid w:val="0"/>
                <w:sz w:val="22"/>
                <w:szCs w:val="22"/>
              </w:rPr>
            </w:pPr>
          </w:p>
        </w:tc>
        <w:tc>
          <w:tcPr>
            <w:tcW w:w="1854" w:type="dxa"/>
            <w:shd w:val="clear" w:color="auto" w:fill="auto"/>
          </w:tcPr>
          <w:p w:rsidR="001F57FF" w:rsidRPr="00F57E34" w:rsidRDefault="001F57FF" w:rsidP="0021248D">
            <w:pPr>
              <w:autoSpaceDE w:val="0"/>
              <w:autoSpaceDN w:val="0"/>
              <w:adjustRightInd w:val="0"/>
              <w:jc w:val="center"/>
              <w:rPr>
                <w:bCs/>
                <w:snapToGrid w:val="0"/>
                <w:sz w:val="22"/>
                <w:szCs w:val="22"/>
              </w:rPr>
            </w:pPr>
          </w:p>
        </w:tc>
        <w:tc>
          <w:tcPr>
            <w:tcW w:w="1854" w:type="dxa"/>
            <w:shd w:val="clear" w:color="auto" w:fill="auto"/>
          </w:tcPr>
          <w:p w:rsidR="001F57FF" w:rsidRPr="00F57E34" w:rsidRDefault="001F57FF" w:rsidP="0021248D">
            <w:pPr>
              <w:autoSpaceDE w:val="0"/>
              <w:autoSpaceDN w:val="0"/>
              <w:adjustRightInd w:val="0"/>
              <w:jc w:val="center"/>
              <w:rPr>
                <w:bCs/>
                <w:snapToGrid w:val="0"/>
                <w:sz w:val="22"/>
                <w:szCs w:val="22"/>
              </w:rPr>
            </w:pPr>
          </w:p>
        </w:tc>
      </w:tr>
      <w:tr w:rsidR="001F57FF" w:rsidRPr="00F57E34" w:rsidTr="0021248D">
        <w:tc>
          <w:tcPr>
            <w:tcW w:w="3252" w:type="dxa"/>
            <w:shd w:val="clear" w:color="auto" w:fill="auto"/>
          </w:tcPr>
          <w:p w:rsidR="001F57FF" w:rsidRPr="00F57E34" w:rsidRDefault="001F57FF" w:rsidP="0021248D">
            <w:pPr>
              <w:autoSpaceDE w:val="0"/>
              <w:autoSpaceDN w:val="0"/>
              <w:adjustRightInd w:val="0"/>
              <w:rPr>
                <w:bCs/>
                <w:snapToGrid w:val="0"/>
                <w:sz w:val="22"/>
                <w:szCs w:val="22"/>
              </w:rPr>
            </w:pPr>
            <w:r w:rsidRPr="00F57E34">
              <w:rPr>
                <w:rFonts w:eastAsia="Calibri"/>
                <w:sz w:val="22"/>
                <w:szCs w:val="22"/>
                <w:lang w:eastAsia="en-US"/>
              </w:rPr>
              <w:t>Выручка от реализации товаров, выполнения работ, оказания услуг, тыс. руб.</w:t>
            </w:r>
          </w:p>
        </w:tc>
        <w:tc>
          <w:tcPr>
            <w:tcW w:w="1608" w:type="dxa"/>
            <w:shd w:val="clear" w:color="auto" w:fill="auto"/>
          </w:tcPr>
          <w:p w:rsidR="001F57FF" w:rsidRPr="00F57E34" w:rsidRDefault="001F57FF" w:rsidP="0021248D">
            <w:pPr>
              <w:autoSpaceDE w:val="0"/>
              <w:autoSpaceDN w:val="0"/>
              <w:adjustRightInd w:val="0"/>
              <w:jc w:val="center"/>
              <w:rPr>
                <w:bCs/>
                <w:snapToGrid w:val="0"/>
                <w:sz w:val="22"/>
                <w:szCs w:val="22"/>
              </w:rPr>
            </w:pPr>
          </w:p>
        </w:tc>
        <w:tc>
          <w:tcPr>
            <w:tcW w:w="1854" w:type="dxa"/>
            <w:shd w:val="clear" w:color="auto" w:fill="auto"/>
          </w:tcPr>
          <w:p w:rsidR="001F57FF" w:rsidRPr="00F57E34" w:rsidRDefault="001F57FF" w:rsidP="0021248D">
            <w:pPr>
              <w:autoSpaceDE w:val="0"/>
              <w:autoSpaceDN w:val="0"/>
              <w:adjustRightInd w:val="0"/>
              <w:jc w:val="center"/>
              <w:rPr>
                <w:bCs/>
                <w:snapToGrid w:val="0"/>
                <w:sz w:val="22"/>
                <w:szCs w:val="22"/>
              </w:rPr>
            </w:pPr>
          </w:p>
        </w:tc>
        <w:tc>
          <w:tcPr>
            <w:tcW w:w="1854" w:type="dxa"/>
            <w:shd w:val="clear" w:color="auto" w:fill="auto"/>
          </w:tcPr>
          <w:p w:rsidR="001F57FF" w:rsidRPr="00F57E34" w:rsidRDefault="001F57FF" w:rsidP="0021248D">
            <w:pPr>
              <w:autoSpaceDE w:val="0"/>
              <w:autoSpaceDN w:val="0"/>
              <w:adjustRightInd w:val="0"/>
              <w:jc w:val="center"/>
              <w:rPr>
                <w:bCs/>
                <w:snapToGrid w:val="0"/>
                <w:sz w:val="22"/>
                <w:szCs w:val="22"/>
              </w:rPr>
            </w:pPr>
          </w:p>
        </w:tc>
        <w:tc>
          <w:tcPr>
            <w:tcW w:w="1854" w:type="dxa"/>
            <w:shd w:val="clear" w:color="auto" w:fill="auto"/>
          </w:tcPr>
          <w:p w:rsidR="001F57FF" w:rsidRPr="00F57E34" w:rsidRDefault="001F57FF" w:rsidP="0021248D">
            <w:pPr>
              <w:autoSpaceDE w:val="0"/>
              <w:autoSpaceDN w:val="0"/>
              <w:adjustRightInd w:val="0"/>
              <w:jc w:val="center"/>
              <w:rPr>
                <w:bCs/>
                <w:snapToGrid w:val="0"/>
                <w:sz w:val="22"/>
                <w:szCs w:val="22"/>
              </w:rPr>
            </w:pPr>
          </w:p>
        </w:tc>
      </w:tr>
    </w:tbl>
    <w:p w:rsidR="001F57FF" w:rsidRPr="00F57E34" w:rsidRDefault="001F57FF" w:rsidP="001F57FF">
      <w:pPr>
        <w:autoSpaceDE w:val="0"/>
        <w:autoSpaceDN w:val="0"/>
        <w:adjustRightInd w:val="0"/>
        <w:ind w:firstLine="709"/>
        <w:jc w:val="center"/>
        <w:rPr>
          <w:bCs/>
          <w:snapToGrid w:val="0"/>
          <w:sz w:val="22"/>
          <w:szCs w:val="22"/>
        </w:rPr>
      </w:pPr>
    </w:p>
    <w:p w:rsidR="001F57FF" w:rsidRPr="00F57E34" w:rsidRDefault="001F57FF" w:rsidP="001F57FF">
      <w:pPr>
        <w:autoSpaceDE w:val="0"/>
        <w:autoSpaceDN w:val="0"/>
        <w:adjustRightInd w:val="0"/>
        <w:ind w:firstLine="540"/>
        <w:jc w:val="both"/>
        <w:rPr>
          <w:rFonts w:eastAsia="Calibri"/>
          <w:sz w:val="22"/>
          <w:szCs w:val="22"/>
          <w:lang w:eastAsia="en-US"/>
        </w:rPr>
      </w:pPr>
      <w:r w:rsidRPr="00F57E34">
        <w:rPr>
          <w:rFonts w:eastAsia="Calibri"/>
          <w:sz w:val="22"/>
          <w:szCs w:val="22"/>
          <w:lang w:eastAsia="en-US"/>
        </w:rPr>
        <w:t xml:space="preserve">Обязуюсь увеличить не менее одного целевого показателя результативности. </w:t>
      </w:r>
    </w:p>
    <w:p w:rsidR="001F57FF" w:rsidRPr="00F57E34" w:rsidRDefault="001F57FF" w:rsidP="001F57FF">
      <w:pPr>
        <w:ind w:firstLine="426"/>
        <w:rPr>
          <w:b/>
          <w:sz w:val="22"/>
          <w:szCs w:val="22"/>
        </w:rPr>
      </w:pPr>
    </w:p>
    <w:p w:rsidR="001F57FF" w:rsidRPr="00F57E34" w:rsidRDefault="001F57FF" w:rsidP="001F57FF">
      <w:pPr>
        <w:ind w:firstLine="426"/>
        <w:rPr>
          <w:b/>
          <w:sz w:val="22"/>
          <w:szCs w:val="22"/>
        </w:rPr>
      </w:pPr>
    </w:p>
    <w:p w:rsidR="001F57FF" w:rsidRPr="00F57E34" w:rsidRDefault="001F57FF" w:rsidP="001F57FF">
      <w:pPr>
        <w:ind w:firstLine="426"/>
        <w:rPr>
          <w:b/>
          <w:sz w:val="22"/>
          <w:szCs w:val="22"/>
        </w:rPr>
      </w:pPr>
    </w:p>
    <w:p w:rsidR="001F57FF" w:rsidRPr="00F57E34" w:rsidRDefault="001F57FF" w:rsidP="001F57FF">
      <w:pPr>
        <w:ind w:firstLine="426"/>
        <w:rPr>
          <w:b/>
          <w:sz w:val="22"/>
          <w:szCs w:val="22"/>
        </w:rPr>
      </w:pPr>
    </w:p>
    <w:p w:rsidR="001F57FF" w:rsidRPr="00F57E34" w:rsidRDefault="001F57FF" w:rsidP="001F57FF">
      <w:pPr>
        <w:ind w:firstLine="426"/>
        <w:rPr>
          <w:b/>
          <w:sz w:val="22"/>
          <w:szCs w:val="22"/>
        </w:rPr>
      </w:pPr>
    </w:p>
    <w:p w:rsidR="001F57FF" w:rsidRPr="00F57E34" w:rsidRDefault="001F57FF" w:rsidP="001F57FF">
      <w:pPr>
        <w:ind w:firstLine="426"/>
        <w:rPr>
          <w:b/>
          <w:sz w:val="22"/>
          <w:szCs w:val="22"/>
        </w:rPr>
      </w:pPr>
    </w:p>
    <w:p w:rsidR="001F57FF" w:rsidRDefault="001F57FF" w:rsidP="001F57FF">
      <w:pPr>
        <w:ind w:firstLine="426"/>
        <w:rPr>
          <w:b/>
        </w:rPr>
      </w:pPr>
    </w:p>
    <w:p w:rsidR="001F57FF" w:rsidRDefault="001F57FF" w:rsidP="001F57FF">
      <w:pPr>
        <w:ind w:firstLine="426"/>
        <w:rPr>
          <w:b/>
        </w:rPr>
      </w:pPr>
    </w:p>
    <w:p w:rsidR="001F57FF" w:rsidRDefault="001F57FF" w:rsidP="001F57FF">
      <w:pPr>
        <w:ind w:firstLine="426"/>
        <w:rPr>
          <w:b/>
        </w:rPr>
      </w:pPr>
      <w:r w:rsidRPr="001320B1">
        <w:rPr>
          <w:b/>
        </w:rPr>
        <w:t>ПОДПИСИ СТОРОН:</w:t>
      </w:r>
    </w:p>
    <w:p w:rsidR="001F57FF" w:rsidRDefault="001F57FF" w:rsidP="001F57FF">
      <w:pPr>
        <w:ind w:firstLine="426"/>
        <w:rPr>
          <w:b/>
        </w:rPr>
      </w:pPr>
    </w:p>
    <w:tbl>
      <w:tblPr>
        <w:tblW w:w="0" w:type="auto"/>
        <w:tblLook w:val="04A0"/>
      </w:tblPr>
      <w:tblGrid>
        <w:gridCol w:w="4644"/>
        <w:gridCol w:w="567"/>
        <w:gridCol w:w="4077"/>
      </w:tblGrid>
      <w:tr w:rsidR="001F57FF" w:rsidTr="0021248D">
        <w:tc>
          <w:tcPr>
            <w:tcW w:w="4644" w:type="dxa"/>
          </w:tcPr>
          <w:p w:rsidR="001F57FF" w:rsidRPr="00255CDB" w:rsidRDefault="001F57FF" w:rsidP="0021248D">
            <w:pPr>
              <w:rPr>
                <w:b/>
              </w:rPr>
            </w:pPr>
            <w:r w:rsidRPr="00255CDB">
              <w:rPr>
                <w:b/>
              </w:rPr>
              <w:t>АДМИНИСТРАЦИЯ:</w:t>
            </w:r>
            <w:r w:rsidRPr="00255CDB">
              <w:rPr>
                <w:b/>
              </w:rPr>
              <w:tab/>
            </w:r>
          </w:p>
        </w:tc>
        <w:tc>
          <w:tcPr>
            <w:tcW w:w="567" w:type="dxa"/>
          </w:tcPr>
          <w:p w:rsidR="001F57FF" w:rsidRPr="00255CDB" w:rsidRDefault="001F57FF" w:rsidP="0021248D">
            <w:pPr>
              <w:rPr>
                <w:b/>
              </w:rPr>
            </w:pPr>
          </w:p>
        </w:tc>
        <w:tc>
          <w:tcPr>
            <w:tcW w:w="4077" w:type="dxa"/>
          </w:tcPr>
          <w:p w:rsidR="001F57FF" w:rsidRPr="00255CDB" w:rsidRDefault="001F57FF" w:rsidP="0021248D">
            <w:pPr>
              <w:rPr>
                <w:b/>
              </w:rPr>
            </w:pPr>
            <w:r w:rsidRPr="00255CDB">
              <w:rPr>
                <w:b/>
              </w:rPr>
              <w:t>ПОЛУЧАТЕЛЬ:</w:t>
            </w:r>
          </w:p>
        </w:tc>
      </w:tr>
      <w:tr w:rsidR="001F57FF" w:rsidTr="0021248D">
        <w:tc>
          <w:tcPr>
            <w:tcW w:w="4644" w:type="dxa"/>
          </w:tcPr>
          <w:p w:rsidR="001F57FF" w:rsidRDefault="001F57FF" w:rsidP="0021248D">
            <w:r w:rsidRPr="001320B1">
              <w:t>Глава администрации Сосновоборского</w:t>
            </w:r>
          </w:p>
          <w:p w:rsidR="001F57FF" w:rsidRDefault="001F57FF" w:rsidP="0021248D">
            <w:r w:rsidRPr="001320B1">
              <w:t xml:space="preserve">городского округа </w:t>
            </w:r>
            <w:r w:rsidRPr="001320B1">
              <w:tab/>
            </w:r>
          </w:p>
          <w:p w:rsidR="001F57FF" w:rsidRDefault="001F57FF" w:rsidP="0021248D"/>
          <w:p w:rsidR="001F57FF" w:rsidRPr="00255CDB" w:rsidRDefault="001F57FF" w:rsidP="0021248D">
            <w:pPr>
              <w:rPr>
                <w:b/>
              </w:rPr>
            </w:pPr>
            <w:r w:rsidRPr="001320B1">
              <w:t xml:space="preserve">______________________ </w:t>
            </w:r>
            <w:r>
              <w:t>_________________</w:t>
            </w:r>
          </w:p>
        </w:tc>
        <w:tc>
          <w:tcPr>
            <w:tcW w:w="567" w:type="dxa"/>
          </w:tcPr>
          <w:p w:rsidR="001F57FF" w:rsidRPr="00255CDB" w:rsidRDefault="001F57FF" w:rsidP="0021248D">
            <w:pPr>
              <w:rPr>
                <w:b/>
              </w:rPr>
            </w:pPr>
          </w:p>
        </w:tc>
        <w:tc>
          <w:tcPr>
            <w:tcW w:w="4077" w:type="dxa"/>
          </w:tcPr>
          <w:p w:rsidR="001F57FF" w:rsidRDefault="001F57FF" w:rsidP="0021248D">
            <w:r w:rsidRPr="001320B1">
              <w:t>___________________________________</w:t>
            </w:r>
          </w:p>
          <w:p w:rsidR="001F57FF" w:rsidRDefault="001F57FF" w:rsidP="0021248D">
            <w:r w:rsidRPr="001320B1">
              <w:t>___________________________________</w:t>
            </w:r>
          </w:p>
          <w:p w:rsidR="001F57FF" w:rsidRPr="00255CDB" w:rsidRDefault="001F57FF" w:rsidP="0021248D">
            <w:pPr>
              <w:rPr>
                <w:b/>
              </w:rPr>
            </w:pPr>
          </w:p>
          <w:p w:rsidR="001F57FF" w:rsidRPr="00255CDB" w:rsidRDefault="001F57FF" w:rsidP="0021248D">
            <w:pPr>
              <w:rPr>
                <w:b/>
              </w:rPr>
            </w:pPr>
            <w:r w:rsidRPr="001320B1">
              <w:t>____________________ ________</w:t>
            </w:r>
            <w:r>
              <w:t>_</w:t>
            </w:r>
            <w:r w:rsidRPr="001320B1">
              <w:t>______</w:t>
            </w:r>
          </w:p>
        </w:tc>
      </w:tr>
      <w:tr w:rsidR="001F57FF" w:rsidTr="0021248D">
        <w:tc>
          <w:tcPr>
            <w:tcW w:w="4644" w:type="dxa"/>
          </w:tcPr>
          <w:p w:rsidR="001F57FF" w:rsidRDefault="001F57FF" w:rsidP="0021248D"/>
          <w:p w:rsidR="001F57FF" w:rsidRDefault="001F57FF" w:rsidP="0021248D">
            <w:r>
              <w:t xml:space="preserve">   </w:t>
            </w:r>
            <w:r w:rsidRPr="001320B1">
              <w:t xml:space="preserve"> Место печати</w:t>
            </w:r>
            <w:r>
              <w:t xml:space="preserve">     </w:t>
            </w:r>
          </w:p>
          <w:p w:rsidR="001F57FF" w:rsidRPr="001320B1" w:rsidRDefault="001F57FF" w:rsidP="0021248D">
            <w:r>
              <w:t>«__»</w:t>
            </w:r>
            <w:r w:rsidRPr="001320B1">
              <w:t xml:space="preserve"> ________________ 20__ года</w:t>
            </w:r>
          </w:p>
        </w:tc>
        <w:tc>
          <w:tcPr>
            <w:tcW w:w="567" w:type="dxa"/>
          </w:tcPr>
          <w:p w:rsidR="001F57FF" w:rsidRPr="00255CDB" w:rsidRDefault="001F57FF" w:rsidP="0021248D">
            <w:pPr>
              <w:rPr>
                <w:b/>
              </w:rPr>
            </w:pPr>
          </w:p>
        </w:tc>
        <w:tc>
          <w:tcPr>
            <w:tcW w:w="4077" w:type="dxa"/>
          </w:tcPr>
          <w:p w:rsidR="001F57FF" w:rsidRDefault="001F57FF" w:rsidP="0021248D"/>
          <w:p w:rsidR="001F57FF" w:rsidRDefault="001F57FF" w:rsidP="0021248D">
            <w:r w:rsidRPr="001320B1">
              <w:t>Место печати</w:t>
            </w:r>
          </w:p>
          <w:p w:rsidR="001F57FF" w:rsidRPr="001320B1" w:rsidRDefault="001F57FF" w:rsidP="0021248D">
            <w:r>
              <w:t>«__»</w:t>
            </w:r>
            <w:r w:rsidRPr="001320B1">
              <w:t xml:space="preserve"> ______________ 20__ года</w:t>
            </w:r>
          </w:p>
        </w:tc>
      </w:tr>
    </w:tbl>
    <w:p w:rsidR="001F57FF" w:rsidRDefault="001F57FF" w:rsidP="001F57FF">
      <w:pPr>
        <w:ind w:firstLine="426"/>
        <w:rPr>
          <w:b/>
        </w:rPr>
      </w:pPr>
    </w:p>
    <w:p w:rsidR="001F57FF" w:rsidRDefault="001F57FF" w:rsidP="001F57FF">
      <w:pPr>
        <w:ind w:firstLine="426"/>
        <w:rPr>
          <w:b/>
        </w:rPr>
      </w:pPr>
    </w:p>
    <w:p w:rsidR="001F57FF" w:rsidRDefault="001F57FF" w:rsidP="001F57FF">
      <w:pPr>
        <w:pStyle w:val="ConsPlusNonformat"/>
        <w:ind w:left="2832" w:firstLine="708"/>
        <w:jc w:val="center"/>
        <w:rPr>
          <w:rFonts w:ascii="Times New Roman" w:hAnsi="Times New Roman" w:cs="Times New Roman"/>
        </w:rPr>
      </w:pPr>
      <w:r w:rsidRPr="00AF2598">
        <w:rPr>
          <w:rFonts w:ascii="Times New Roman" w:hAnsi="Times New Roman" w:cs="Times New Roman"/>
        </w:rPr>
        <w:t xml:space="preserve">(печать ставится индивидуальным </w:t>
      </w:r>
    </w:p>
    <w:p w:rsidR="001F57FF" w:rsidRPr="00AF2598" w:rsidRDefault="001F57FF" w:rsidP="001F57FF">
      <w:pPr>
        <w:pStyle w:val="ConsPlusNonformat"/>
        <w:ind w:left="2832" w:firstLine="708"/>
        <w:jc w:val="center"/>
        <w:rPr>
          <w:rFonts w:ascii="Times New Roman" w:hAnsi="Times New Roman" w:cs="Times New Roman"/>
        </w:rPr>
      </w:pPr>
      <w:r>
        <w:rPr>
          <w:rFonts w:ascii="Times New Roman" w:hAnsi="Times New Roman" w:cs="Times New Roman"/>
        </w:rPr>
        <w:t>предпринимателем при ее наличии</w:t>
      </w:r>
      <w:r w:rsidRPr="00AF2598">
        <w:rPr>
          <w:rFonts w:ascii="Times New Roman" w:hAnsi="Times New Roman" w:cs="Times New Roman"/>
        </w:rPr>
        <w:t>)</w:t>
      </w:r>
    </w:p>
    <w:p w:rsidR="001F57FF" w:rsidRPr="001B6836" w:rsidRDefault="001F57FF" w:rsidP="001F57FF">
      <w:pPr>
        <w:widowControl w:val="0"/>
        <w:autoSpaceDE w:val="0"/>
        <w:autoSpaceDN w:val="0"/>
        <w:adjustRightInd w:val="0"/>
        <w:jc w:val="both"/>
        <w:rPr>
          <w:sz w:val="24"/>
          <w:szCs w:val="24"/>
          <w:highlight w:val="yellow"/>
        </w:rPr>
      </w:pPr>
    </w:p>
    <w:p w:rsidR="001F57FF" w:rsidRDefault="001F57FF" w:rsidP="001F57FF">
      <w:pPr>
        <w:pStyle w:val="ConsPlusNonformat"/>
        <w:tabs>
          <w:tab w:val="left" w:pos="1134"/>
        </w:tabs>
        <w:ind w:left="567"/>
        <w:jc w:val="right"/>
        <w:rPr>
          <w:rFonts w:ascii="Times New Roman" w:hAnsi="Times New Roman" w:cs="Times New Roman"/>
          <w:sz w:val="24"/>
          <w:szCs w:val="24"/>
        </w:rPr>
        <w:sectPr w:rsidR="001F57FF" w:rsidSect="00B80277">
          <w:pgSz w:w="11906" w:h="16838"/>
          <w:pgMar w:top="1134" w:right="707" w:bottom="1134" w:left="1134" w:header="708" w:footer="708" w:gutter="0"/>
          <w:cols w:space="708"/>
          <w:docGrid w:linePitch="360"/>
        </w:sectPr>
      </w:pPr>
    </w:p>
    <w:p w:rsidR="001F57FF" w:rsidRPr="00AF2598" w:rsidRDefault="001F57FF" w:rsidP="001F57FF">
      <w:pPr>
        <w:pStyle w:val="ConsPlusNonformat"/>
        <w:tabs>
          <w:tab w:val="left" w:pos="1134"/>
        </w:tabs>
        <w:ind w:left="567"/>
        <w:jc w:val="right"/>
        <w:rPr>
          <w:rFonts w:ascii="Times New Roman" w:hAnsi="Times New Roman" w:cs="Times New Roman"/>
          <w:sz w:val="24"/>
          <w:szCs w:val="24"/>
        </w:rPr>
      </w:pPr>
    </w:p>
    <w:p w:rsidR="001F57FF" w:rsidRPr="00AF2598" w:rsidRDefault="001F57FF" w:rsidP="001F57FF">
      <w:pPr>
        <w:pStyle w:val="ConsPlusNonformat"/>
        <w:tabs>
          <w:tab w:val="left" w:pos="1134"/>
        </w:tabs>
        <w:ind w:left="567"/>
        <w:jc w:val="right"/>
        <w:rPr>
          <w:rFonts w:ascii="Times New Roman" w:hAnsi="Times New Roman" w:cs="Times New Roman"/>
          <w:sz w:val="24"/>
          <w:szCs w:val="24"/>
        </w:rPr>
      </w:pPr>
      <w:r w:rsidRPr="00AF2598">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AF2598">
        <w:rPr>
          <w:rFonts w:ascii="Times New Roman" w:hAnsi="Times New Roman" w:cs="Times New Roman"/>
          <w:sz w:val="24"/>
          <w:szCs w:val="24"/>
        </w:rPr>
        <w:t>2</w:t>
      </w:r>
      <w:r>
        <w:rPr>
          <w:rFonts w:ascii="Times New Roman" w:hAnsi="Times New Roman" w:cs="Times New Roman"/>
          <w:sz w:val="24"/>
          <w:szCs w:val="24"/>
        </w:rPr>
        <w:t xml:space="preserve"> </w:t>
      </w:r>
      <w:r w:rsidRPr="00AF2598">
        <w:rPr>
          <w:rFonts w:ascii="Times New Roman" w:hAnsi="Times New Roman" w:cs="Times New Roman"/>
          <w:sz w:val="24"/>
          <w:szCs w:val="24"/>
        </w:rPr>
        <w:t>к Договору</w:t>
      </w:r>
    </w:p>
    <w:p w:rsidR="001F57FF" w:rsidRPr="00041093" w:rsidRDefault="001F57FF" w:rsidP="001F57FF">
      <w:pPr>
        <w:widowControl w:val="0"/>
        <w:autoSpaceDE w:val="0"/>
        <w:autoSpaceDN w:val="0"/>
        <w:adjustRightInd w:val="0"/>
        <w:jc w:val="both"/>
        <w:rPr>
          <w:sz w:val="24"/>
          <w:szCs w:val="24"/>
        </w:rPr>
      </w:pPr>
    </w:p>
    <w:p w:rsidR="001F57FF" w:rsidRDefault="001F57FF" w:rsidP="001F57FF">
      <w:pPr>
        <w:pStyle w:val="ConsPlusNormal"/>
        <w:rPr>
          <w:rFonts w:ascii="Times New Roman" w:hAnsi="Times New Roman" w:cs="Times New Roman"/>
        </w:rPr>
      </w:pPr>
    </w:p>
    <w:p w:rsidR="001F57FF" w:rsidRDefault="001F57FF" w:rsidP="001F57FF">
      <w:pPr>
        <w:pStyle w:val="ConsPlusNormal"/>
        <w:rPr>
          <w:rFonts w:ascii="Times New Roman" w:hAnsi="Times New Roman" w:cs="Times New Roman"/>
        </w:rPr>
      </w:pPr>
    </w:p>
    <w:p w:rsidR="001F57FF" w:rsidRPr="00041093" w:rsidRDefault="001F57FF" w:rsidP="001F57FF">
      <w:pPr>
        <w:pStyle w:val="ConsPlusNormal"/>
        <w:rPr>
          <w:rFonts w:ascii="Times New Roman" w:hAnsi="Times New Roman" w:cs="Times New Roman"/>
        </w:rPr>
      </w:pPr>
      <w:r w:rsidRPr="00041093">
        <w:rPr>
          <w:rFonts w:ascii="Times New Roman" w:hAnsi="Times New Roman" w:cs="Times New Roman"/>
        </w:rPr>
        <w:t xml:space="preserve"> (Форма)</w:t>
      </w:r>
    </w:p>
    <w:p w:rsidR="001F57FF" w:rsidRDefault="001F57FF" w:rsidP="001F57FF">
      <w:pPr>
        <w:autoSpaceDE w:val="0"/>
        <w:autoSpaceDN w:val="0"/>
        <w:adjustRightInd w:val="0"/>
        <w:rPr>
          <w:b/>
          <w:highlight w:val="yellow"/>
        </w:rPr>
      </w:pPr>
    </w:p>
    <w:p w:rsidR="001F57FF" w:rsidRDefault="001F57FF" w:rsidP="001F57FF">
      <w:pPr>
        <w:autoSpaceDE w:val="0"/>
        <w:autoSpaceDN w:val="0"/>
        <w:adjustRightInd w:val="0"/>
        <w:rPr>
          <w:b/>
          <w:highlight w:val="yellow"/>
        </w:rPr>
      </w:pPr>
    </w:p>
    <w:p w:rsidR="001F57FF" w:rsidRDefault="001F57FF" w:rsidP="001F57FF">
      <w:pPr>
        <w:autoSpaceDE w:val="0"/>
        <w:autoSpaceDN w:val="0"/>
        <w:adjustRightInd w:val="0"/>
        <w:rPr>
          <w:b/>
          <w:highlight w:val="yellow"/>
        </w:rPr>
      </w:pPr>
    </w:p>
    <w:p w:rsidR="001F57FF" w:rsidRDefault="001F57FF" w:rsidP="001F57FF">
      <w:pPr>
        <w:autoSpaceDE w:val="0"/>
        <w:autoSpaceDN w:val="0"/>
        <w:adjustRightInd w:val="0"/>
        <w:ind w:firstLine="709"/>
        <w:jc w:val="center"/>
        <w:rPr>
          <w:b/>
          <w:highlight w:val="yellow"/>
        </w:rPr>
      </w:pPr>
    </w:p>
    <w:p w:rsidR="001F57FF" w:rsidRPr="00B80277" w:rsidRDefault="001F57FF" w:rsidP="001F57FF">
      <w:pPr>
        <w:autoSpaceDE w:val="0"/>
        <w:autoSpaceDN w:val="0"/>
        <w:adjustRightInd w:val="0"/>
        <w:ind w:firstLine="709"/>
        <w:jc w:val="center"/>
        <w:rPr>
          <w:sz w:val="24"/>
          <w:szCs w:val="24"/>
        </w:rPr>
      </w:pPr>
      <w:r w:rsidRPr="00B80277">
        <w:rPr>
          <w:sz w:val="24"/>
          <w:szCs w:val="24"/>
        </w:rPr>
        <w:t>Отчет о достижении целевых показателей</w:t>
      </w:r>
    </w:p>
    <w:p w:rsidR="001F57FF" w:rsidRPr="00B80277" w:rsidRDefault="001F57FF" w:rsidP="001F57FF">
      <w:pPr>
        <w:autoSpaceDE w:val="0"/>
        <w:autoSpaceDN w:val="0"/>
        <w:adjustRightInd w:val="0"/>
        <w:ind w:firstLine="709"/>
        <w:jc w:val="center"/>
        <w:rPr>
          <w:rFonts w:eastAsia="Calibri"/>
          <w:sz w:val="24"/>
          <w:szCs w:val="24"/>
          <w:lang w:eastAsia="en-US"/>
        </w:rPr>
      </w:pPr>
      <w:r w:rsidRPr="00B80277">
        <w:rPr>
          <w:sz w:val="24"/>
          <w:szCs w:val="24"/>
        </w:rPr>
        <w:t>результативности использования субсидии предоставленной  субъекту  малого и среднего предпринимательства, осуществляющего деятельность  в сфере народных художественных промыслов и ремесел</w:t>
      </w:r>
      <w:r>
        <w:rPr>
          <w:sz w:val="24"/>
          <w:szCs w:val="24"/>
        </w:rPr>
        <w:t>,</w:t>
      </w:r>
      <w:r w:rsidRPr="00B80277">
        <w:rPr>
          <w:rFonts w:eastAsia="Calibri"/>
          <w:sz w:val="24"/>
          <w:szCs w:val="24"/>
          <w:lang w:eastAsia="en-US"/>
        </w:rPr>
        <w:t xml:space="preserve"> </w:t>
      </w:r>
    </w:p>
    <w:p w:rsidR="001F57FF" w:rsidRPr="00B80277" w:rsidRDefault="001F57FF" w:rsidP="001F57FF">
      <w:pPr>
        <w:autoSpaceDE w:val="0"/>
        <w:autoSpaceDN w:val="0"/>
        <w:adjustRightInd w:val="0"/>
        <w:ind w:firstLine="709"/>
        <w:jc w:val="center"/>
        <w:rPr>
          <w:rFonts w:eastAsia="Calibri"/>
          <w:sz w:val="24"/>
          <w:szCs w:val="24"/>
          <w:lang w:eastAsia="en-US"/>
        </w:rPr>
      </w:pPr>
      <w:r w:rsidRPr="00B80277">
        <w:rPr>
          <w:rFonts w:eastAsia="Calibri"/>
          <w:sz w:val="24"/>
          <w:szCs w:val="24"/>
          <w:lang w:eastAsia="en-US"/>
        </w:rPr>
        <w:t>согласно Плана мероприятий ("дорожной карте")</w:t>
      </w:r>
    </w:p>
    <w:p w:rsidR="001F57FF" w:rsidRPr="001B6836" w:rsidRDefault="001F57FF" w:rsidP="001F57FF">
      <w:pPr>
        <w:autoSpaceDE w:val="0"/>
        <w:autoSpaceDN w:val="0"/>
        <w:adjustRightInd w:val="0"/>
        <w:ind w:firstLine="709"/>
        <w:jc w:val="center"/>
        <w:rPr>
          <w:rFonts w:eastAsia="Calibri"/>
          <w:b/>
          <w:highlight w:val="yellow"/>
          <w:lang w:eastAsia="en-US"/>
        </w:rPr>
      </w:pPr>
    </w:p>
    <w:p w:rsidR="001F57FF" w:rsidRPr="00B80277" w:rsidRDefault="001F57FF" w:rsidP="001F57FF">
      <w:pPr>
        <w:autoSpaceDE w:val="0"/>
        <w:autoSpaceDN w:val="0"/>
        <w:adjustRightInd w:val="0"/>
        <w:jc w:val="center"/>
        <w:rPr>
          <w:rFonts w:eastAsia="Calibri"/>
          <w:sz w:val="28"/>
          <w:szCs w:val="28"/>
          <w:lang w:eastAsia="en-US"/>
        </w:rPr>
      </w:pPr>
      <w:r w:rsidRPr="00B80277">
        <w:rPr>
          <w:rFonts w:eastAsia="Calibri"/>
          <w:sz w:val="28"/>
          <w:szCs w:val="28"/>
          <w:lang w:eastAsia="en-US"/>
        </w:rPr>
        <w:t>________________________________________________________________</w:t>
      </w:r>
    </w:p>
    <w:p w:rsidR="001F57FF" w:rsidRPr="00B80277" w:rsidRDefault="001F57FF" w:rsidP="001F57FF">
      <w:pPr>
        <w:autoSpaceDE w:val="0"/>
        <w:autoSpaceDN w:val="0"/>
        <w:adjustRightInd w:val="0"/>
        <w:ind w:firstLine="709"/>
        <w:jc w:val="center"/>
        <w:rPr>
          <w:rFonts w:eastAsia="Calibri"/>
          <w:sz w:val="22"/>
          <w:szCs w:val="22"/>
          <w:lang w:eastAsia="en-US"/>
        </w:rPr>
      </w:pPr>
      <w:r w:rsidRPr="00B80277">
        <w:rPr>
          <w:rFonts w:eastAsia="Calibri"/>
          <w:sz w:val="22"/>
          <w:szCs w:val="22"/>
          <w:lang w:eastAsia="en-US"/>
        </w:rPr>
        <w:t>(наименование получателя субсидии)</w:t>
      </w:r>
    </w:p>
    <w:p w:rsidR="001F57FF" w:rsidRPr="00B80277" w:rsidRDefault="001F57FF" w:rsidP="001F57FF">
      <w:pPr>
        <w:autoSpaceDE w:val="0"/>
        <w:autoSpaceDN w:val="0"/>
        <w:adjustRightInd w:val="0"/>
        <w:ind w:firstLine="709"/>
        <w:jc w:val="center"/>
        <w:rPr>
          <w:bCs/>
          <w:snapToGrid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6"/>
        <w:gridCol w:w="1473"/>
        <w:gridCol w:w="1713"/>
        <w:gridCol w:w="1713"/>
        <w:gridCol w:w="1713"/>
      </w:tblGrid>
      <w:tr w:rsidR="001F57FF" w:rsidRPr="00B80277" w:rsidTr="0021248D">
        <w:trPr>
          <w:jc w:val="center"/>
        </w:trPr>
        <w:tc>
          <w:tcPr>
            <w:tcW w:w="2676" w:type="dxa"/>
            <w:shd w:val="clear" w:color="auto" w:fill="auto"/>
            <w:vAlign w:val="center"/>
          </w:tcPr>
          <w:p w:rsidR="001F57FF" w:rsidRPr="00B80277" w:rsidRDefault="001F57FF" w:rsidP="0021248D">
            <w:pPr>
              <w:autoSpaceDE w:val="0"/>
              <w:autoSpaceDN w:val="0"/>
              <w:adjustRightInd w:val="0"/>
              <w:jc w:val="center"/>
              <w:rPr>
                <w:bCs/>
                <w:snapToGrid w:val="0"/>
                <w:sz w:val="28"/>
                <w:szCs w:val="28"/>
              </w:rPr>
            </w:pPr>
            <w:r w:rsidRPr="00B80277">
              <w:rPr>
                <w:bCs/>
                <w:snapToGrid w:val="0"/>
                <w:sz w:val="28"/>
                <w:szCs w:val="28"/>
              </w:rPr>
              <w:t>Показатель</w:t>
            </w:r>
          </w:p>
        </w:tc>
        <w:tc>
          <w:tcPr>
            <w:tcW w:w="6612" w:type="dxa"/>
            <w:gridSpan w:val="4"/>
            <w:shd w:val="clear" w:color="auto" w:fill="auto"/>
            <w:vAlign w:val="center"/>
          </w:tcPr>
          <w:p w:rsidR="001F57FF" w:rsidRPr="00B80277" w:rsidRDefault="001F57FF" w:rsidP="0021248D">
            <w:pPr>
              <w:autoSpaceDE w:val="0"/>
              <w:autoSpaceDN w:val="0"/>
              <w:adjustRightInd w:val="0"/>
              <w:jc w:val="center"/>
              <w:rPr>
                <w:bCs/>
                <w:snapToGrid w:val="0"/>
                <w:sz w:val="28"/>
                <w:szCs w:val="28"/>
              </w:rPr>
            </w:pPr>
            <w:r w:rsidRPr="00B80277">
              <w:rPr>
                <w:bCs/>
                <w:snapToGrid w:val="0"/>
                <w:sz w:val="28"/>
                <w:szCs w:val="28"/>
              </w:rPr>
              <w:t>Значение показателя</w:t>
            </w:r>
          </w:p>
        </w:tc>
      </w:tr>
      <w:tr w:rsidR="001F57FF" w:rsidRPr="00B80277" w:rsidTr="0021248D">
        <w:trPr>
          <w:jc w:val="center"/>
        </w:trPr>
        <w:tc>
          <w:tcPr>
            <w:tcW w:w="2676" w:type="dxa"/>
            <w:shd w:val="clear" w:color="auto" w:fill="auto"/>
            <w:vAlign w:val="center"/>
          </w:tcPr>
          <w:p w:rsidR="001F57FF" w:rsidRPr="00B80277" w:rsidRDefault="001F57FF" w:rsidP="0021248D">
            <w:pPr>
              <w:autoSpaceDE w:val="0"/>
              <w:autoSpaceDN w:val="0"/>
              <w:adjustRightInd w:val="0"/>
              <w:jc w:val="center"/>
              <w:rPr>
                <w:bCs/>
                <w:snapToGrid w:val="0"/>
                <w:sz w:val="28"/>
                <w:szCs w:val="28"/>
              </w:rPr>
            </w:pPr>
          </w:p>
        </w:tc>
        <w:tc>
          <w:tcPr>
            <w:tcW w:w="1473" w:type="dxa"/>
            <w:shd w:val="clear" w:color="auto" w:fill="auto"/>
            <w:vAlign w:val="center"/>
          </w:tcPr>
          <w:p w:rsidR="001F57FF" w:rsidRDefault="001F57FF" w:rsidP="0021248D">
            <w:pPr>
              <w:autoSpaceDE w:val="0"/>
              <w:autoSpaceDN w:val="0"/>
              <w:adjustRightInd w:val="0"/>
              <w:jc w:val="center"/>
            </w:pPr>
          </w:p>
          <w:p w:rsidR="001F57FF" w:rsidRPr="00B80277" w:rsidRDefault="001F57FF" w:rsidP="0021248D">
            <w:pPr>
              <w:autoSpaceDE w:val="0"/>
              <w:autoSpaceDN w:val="0"/>
              <w:adjustRightInd w:val="0"/>
              <w:jc w:val="center"/>
            </w:pPr>
            <w:r w:rsidRPr="00B80277">
              <w:t>На момент подачи заявки</w:t>
            </w:r>
          </w:p>
          <w:p w:rsidR="001F57FF" w:rsidRPr="00B80277" w:rsidRDefault="001F57FF" w:rsidP="0021248D">
            <w:pPr>
              <w:autoSpaceDE w:val="0"/>
              <w:autoSpaceDN w:val="0"/>
              <w:adjustRightInd w:val="0"/>
              <w:jc w:val="center"/>
            </w:pPr>
            <w:r w:rsidRPr="00B80277">
              <w:t>на «__»____20_г.</w:t>
            </w:r>
          </w:p>
        </w:tc>
        <w:tc>
          <w:tcPr>
            <w:tcW w:w="1713" w:type="dxa"/>
            <w:shd w:val="clear" w:color="auto" w:fill="auto"/>
            <w:vAlign w:val="center"/>
          </w:tcPr>
          <w:p w:rsidR="001F57FF" w:rsidRPr="00B80277" w:rsidRDefault="001F57FF" w:rsidP="0021248D">
            <w:pPr>
              <w:autoSpaceDE w:val="0"/>
              <w:autoSpaceDN w:val="0"/>
              <w:adjustRightInd w:val="0"/>
              <w:jc w:val="center"/>
            </w:pPr>
            <w:r w:rsidRPr="00B80277">
              <w:t>После использования субсидии</w:t>
            </w:r>
          </w:p>
          <w:p w:rsidR="001F57FF" w:rsidRPr="00B80277" w:rsidRDefault="001F57FF" w:rsidP="0021248D">
            <w:pPr>
              <w:autoSpaceDE w:val="0"/>
              <w:autoSpaceDN w:val="0"/>
              <w:adjustRightInd w:val="0"/>
              <w:jc w:val="center"/>
            </w:pPr>
            <w:r w:rsidRPr="00B80277">
              <w:t>на</w:t>
            </w:r>
          </w:p>
          <w:p w:rsidR="001F57FF" w:rsidRPr="00B80277" w:rsidRDefault="001F57FF" w:rsidP="0021248D">
            <w:pPr>
              <w:autoSpaceDE w:val="0"/>
              <w:autoSpaceDN w:val="0"/>
              <w:adjustRightInd w:val="0"/>
              <w:jc w:val="center"/>
            </w:pPr>
            <w:r w:rsidRPr="00B80277">
              <w:t>01.04.20__г.</w:t>
            </w:r>
          </w:p>
        </w:tc>
        <w:tc>
          <w:tcPr>
            <w:tcW w:w="1713" w:type="dxa"/>
            <w:shd w:val="clear" w:color="auto" w:fill="auto"/>
            <w:vAlign w:val="center"/>
          </w:tcPr>
          <w:p w:rsidR="001F57FF" w:rsidRPr="00B80277" w:rsidRDefault="001F57FF" w:rsidP="0021248D">
            <w:pPr>
              <w:autoSpaceDE w:val="0"/>
              <w:autoSpaceDN w:val="0"/>
              <w:adjustRightInd w:val="0"/>
              <w:jc w:val="center"/>
            </w:pPr>
            <w:r w:rsidRPr="00B80277">
              <w:t>После использования субсидии</w:t>
            </w:r>
          </w:p>
          <w:p w:rsidR="001F57FF" w:rsidRPr="00B80277" w:rsidRDefault="001F57FF" w:rsidP="0021248D">
            <w:pPr>
              <w:autoSpaceDE w:val="0"/>
              <w:autoSpaceDN w:val="0"/>
              <w:adjustRightInd w:val="0"/>
              <w:jc w:val="center"/>
            </w:pPr>
            <w:r w:rsidRPr="00B80277">
              <w:t>на</w:t>
            </w:r>
          </w:p>
          <w:p w:rsidR="001F57FF" w:rsidRPr="00B80277" w:rsidRDefault="001F57FF" w:rsidP="0021248D">
            <w:pPr>
              <w:autoSpaceDE w:val="0"/>
              <w:autoSpaceDN w:val="0"/>
              <w:adjustRightInd w:val="0"/>
              <w:jc w:val="center"/>
            </w:pPr>
            <w:r w:rsidRPr="00B80277">
              <w:t>01.04.20__г.</w:t>
            </w:r>
          </w:p>
        </w:tc>
        <w:tc>
          <w:tcPr>
            <w:tcW w:w="1713" w:type="dxa"/>
            <w:shd w:val="clear" w:color="auto" w:fill="auto"/>
            <w:vAlign w:val="center"/>
          </w:tcPr>
          <w:p w:rsidR="001F57FF" w:rsidRPr="00B80277" w:rsidRDefault="001F57FF" w:rsidP="0021248D">
            <w:pPr>
              <w:autoSpaceDE w:val="0"/>
              <w:autoSpaceDN w:val="0"/>
              <w:adjustRightInd w:val="0"/>
              <w:jc w:val="center"/>
            </w:pPr>
            <w:r w:rsidRPr="00B80277">
              <w:t>После использования субсидии</w:t>
            </w:r>
          </w:p>
          <w:p w:rsidR="001F57FF" w:rsidRPr="00B80277" w:rsidRDefault="001F57FF" w:rsidP="0021248D">
            <w:pPr>
              <w:autoSpaceDE w:val="0"/>
              <w:autoSpaceDN w:val="0"/>
              <w:adjustRightInd w:val="0"/>
              <w:jc w:val="center"/>
            </w:pPr>
            <w:r w:rsidRPr="00B80277">
              <w:t>на</w:t>
            </w:r>
          </w:p>
          <w:p w:rsidR="001F57FF" w:rsidRPr="00B80277" w:rsidRDefault="001F57FF" w:rsidP="0021248D">
            <w:pPr>
              <w:autoSpaceDE w:val="0"/>
              <w:autoSpaceDN w:val="0"/>
              <w:adjustRightInd w:val="0"/>
              <w:jc w:val="center"/>
            </w:pPr>
            <w:r w:rsidRPr="00B80277">
              <w:t>01.04.20__г.</w:t>
            </w:r>
          </w:p>
        </w:tc>
      </w:tr>
      <w:tr w:rsidR="001F57FF" w:rsidRPr="00B80277" w:rsidTr="0021248D">
        <w:trPr>
          <w:jc w:val="center"/>
        </w:trPr>
        <w:tc>
          <w:tcPr>
            <w:tcW w:w="2676" w:type="dxa"/>
            <w:shd w:val="clear" w:color="auto" w:fill="auto"/>
          </w:tcPr>
          <w:p w:rsidR="001F57FF" w:rsidRPr="00B80277" w:rsidRDefault="001F57FF" w:rsidP="0021248D">
            <w:pPr>
              <w:autoSpaceDE w:val="0"/>
              <w:autoSpaceDN w:val="0"/>
              <w:adjustRightInd w:val="0"/>
              <w:rPr>
                <w:bCs/>
                <w:snapToGrid w:val="0"/>
              </w:rPr>
            </w:pPr>
            <w:r w:rsidRPr="00B80277">
              <w:t>Среднемесячная заработная плата работников, руб.</w:t>
            </w:r>
          </w:p>
        </w:tc>
        <w:tc>
          <w:tcPr>
            <w:tcW w:w="1473" w:type="dxa"/>
            <w:shd w:val="clear" w:color="auto" w:fill="auto"/>
          </w:tcPr>
          <w:p w:rsidR="001F57FF" w:rsidRPr="00B80277" w:rsidRDefault="001F57FF" w:rsidP="0021248D">
            <w:pPr>
              <w:autoSpaceDE w:val="0"/>
              <w:autoSpaceDN w:val="0"/>
              <w:adjustRightInd w:val="0"/>
              <w:jc w:val="center"/>
              <w:rPr>
                <w:bCs/>
                <w:snapToGrid w:val="0"/>
                <w:sz w:val="28"/>
                <w:szCs w:val="28"/>
              </w:rPr>
            </w:pPr>
          </w:p>
        </w:tc>
        <w:tc>
          <w:tcPr>
            <w:tcW w:w="1713" w:type="dxa"/>
            <w:shd w:val="clear" w:color="auto" w:fill="auto"/>
          </w:tcPr>
          <w:p w:rsidR="001F57FF" w:rsidRPr="00B80277" w:rsidRDefault="001F57FF" w:rsidP="0021248D">
            <w:pPr>
              <w:autoSpaceDE w:val="0"/>
              <w:autoSpaceDN w:val="0"/>
              <w:adjustRightInd w:val="0"/>
              <w:jc w:val="center"/>
              <w:rPr>
                <w:bCs/>
                <w:snapToGrid w:val="0"/>
                <w:sz w:val="28"/>
                <w:szCs w:val="28"/>
              </w:rPr>
            </w:pPr>
          </w:p>
        </w:tc>
        <w:tc>
          <w:tcPr>
            <w:tcW w:w="1713" w:type="dxa"/>
            <w:shd w:val="clear" w:color="auto" w:fill="auto"/>
          </w:tcPr>
          <w:p w:rsidR="001F57FF" w:rsidRPr="00B80277" w:rsidRDefault="001F57FF" w:rsidP="0021248D">
            <w:pPr>
              <w:autoSpaceDE w:val="0"/>
              <w:autoSpaceDN w:val="0"/>
              <w:adjustRightInd w:val="0"/>
              <w:jc w:val="center"/>
              <w:rPr>
                <w:bCs/>
                <w:snapToGrid w:val="0"/>
                <w:sz w:val="28"/>
                <w:szCs w:val="28"/>
              </w:rPr>
            </w:pPr>
          </w:p>
        </w:tc>
        <w:tc>
          <w:tcPr>
            <w:tcW w:w="1713" w:type="dxa"/>
            <w:shd w:val="clear" w:color="auto" w:fill="auto"/>
          </w:tcPr>
          <w:p w:rsidR="001F57FF" w:rsidRPr="00B80277" w:rsidRDefault="001F57FF" w:rsidP="0021248D">
            <w:pPr>
              <w:autoSpaceDE w:val="0"/>
              <w:autoSpaceDN w:val="0"/>
              <w:adjustRightInd w:val="0"/>
              <w:jc w:val="center"/>
              <w:rPr>
                <w:bCs/>
                <w:snapToGrid w:val="0"/>
                <w:sz w:val="28"/>
                <w:szCs w:val="28"/>
              </w:rPr>
            </w:pPr>
          </w:p>
        </w:tc>
      </w:tr>
      <w:tr w:rsidR="001F57FF" w:rsidRPr="00B80277" w:rsidTr="0021248D">
        <w:trPr>
          <w:jc w:val="center"/>
        </w:trPr>
        <w:tc>
          <w:tcPr>
            <w:tcW w:w="2676" w:type="dxa"/>
            <w:shd w:val="clear" w:color="auto" w:fill="auto"/>
          </w:tcPr>
          <w:p w:rsidR="001F57FF" w:rsidRPr="00B80277" w:rsidRDefault="001F57FF" w:rsidP="0021248D">
            <w:pPr>
              <w:autoSpaceDE w:val="0"/>
              <w:autoSpaceDN w:val="0"/>
              <w:adjustRightInd w:val="0"/>
            </w:pPr>
            <w:r w:rsidRPr="00B80277">
              <w:rPr>
                <w:rFonts w:eastAsia="Calibri"/>
                <w:lang w:eastAsia="en-US"/>
              </w:rPr>
              <w:t>Среднесписочная численность работников</w:t>
            </w:r>
            <w:r w:rsidRPr="00B80277">
              <w:t>, чел.</w:t>
            </w:r>
          </w:p>
        </w:tc>
        <w:tc>
          <w:tcPr>
            <w:tcW w:w="1473" w:type="dxa"/>
            <w:shd w:val="clear" w:color="auto" w:fill="auto"/>
          </w:tcPr>
          <w:p w:rsidR="001F57FF" w:rsidRPr="00B80277" w:rsidRDefault="001F57FF" w:rsidP="0021248D">
            <w:pPr>
              <w:autoSpaceDE w:val="0"/>
              <w:autoSpaceDN w:val="0"/>
              <w:adjustRightInd w:val="0"/>
              <w:jc w:val="center"/>
              <w:rPr>
                <w:bCs/>
                <w:snapToGrid w:val="0"/>
                <w:sz w:val="28"/>
                <w:szCs w:val="28"/>
              </w:rPr>
            </w:pPr>
          </w:p>
        </w:tc>
        <w:tc>
          <w:tcPr>
            <w:tcW w:w="1713" w:type="dxa"/>
            <w:shd w:val="clear" w:color="auto" w:fill="auto"/>
          </w:tcPr>
          <w:p w:rsidR="001F57FF" w:rsidRPr="00B80277" w:rsidRDefault="001F57FF" w:rsidP="0021248D">
            <w:pPr>
              <w:autoSpaceDE w:val="0"/>
              <w:autoSpaceDN w:val="0"/>
              <w:adjustRightInd w:val="0"/>
              <w:jc w:val="center"/>
              <w:rPr>
                <w:bCs/>
                <w:snapToGrid w:val="0"/>
                <w:sz w:val="28"/>
                <w:szCs w:val="28"/>
              </w:rPr>
            </w:pPr>
          </w:p>
        </w:tc>
        <w:tc>
          <w:tcPr>
            <w:tcW w:w="1713" w:type="dxa"/>
            <w:shd w:val="clear" w:color="auto" w:fill="auto"/>
          </w:tcPr>
          <w:p w:rsidR="001F57FF" w:rsidRPr="00B80277" w:rsidRDefault="001F57FF" w:rsidP="0021248D">
            <w:pPr>
              <w:autoSpaceDE w:val="0"/>
              <w:autoSpaceDN w:val="0"/>
              <w:adjustRightInd w:val="0"/>
              <w:jc w:val="center"/>
              <w:rPr>
                <w:bCs/>
                <w:snapToGrid w:val="0"/>
                <w:sz w:val="28"/>
                <w:szCs w:val="28"/>
              </w:rPr>
            </w:pPr>
          </w:p>
        </w:tc>
        <w:tc>
          <w:tcPr>
            <w:tcW w:w="1713" w:type="dxa"/>
            <w:shd w:val="clear" w:color="auto" w:fill="auto"/>
          </w:tcPr>
          <w:p w:rsidR="001F57FF" w:rsidRPr="00B80277" w:rsidRDefault="001F57FF" w:rsidP="0021248D">
            <w:pPr>
              <w:autoSpaceDE w:val="0"/>
              <w:autoSpaceDN w:val="0"/>
              <w:adjustRightInd w:val="0"/>
              <w:jc w:val="center"/>
              <w:rPr>
                <w:bCs/>
                <w:snapToGrid w:val="0"/>
                <w:sz w:val="28"/>
                <w:szCs w:val="28"/>
              </w:rPr>
            </w:pPr>
          </w:p>
        </w:tc>
      </w:tr>
      <w:tr w:rsidR="001F57FF" w:rsidRPr="00B80277" w:rsidTr="0021248D">
        <w:trPr>
          <w:jc w:val="center"/>
        </w:trPr>
        <w:tc>
          <w:tcPr>
            <w:tcW w:w="2676" w:type="dxa"/>
            <w:shd w:val="clear" w:color="auto" w:fill="auto"/>
          </w:tcPr>
          <w:p w:rsidR="001F57FF" w:rsidRPr="00B80277" w:rsidRDefault="001F57FF" w:rsidP="0021248D">
            <w:pPr>
              <w:autoSpaceDE w:val="0"/>
              <w:autoSpaceDN w:val="0"/>
              <w:adjustRightInd w:val="0"/>
              <w:rPr>
                <w:bCs/>
                <w:snapToGrid w:val="0"/>
              </w:rPr>
            </w:pPr>
            <w:r w:rsidRPr="00B80277">
              <w:rPr>
                <w:rFonts w:eastAsia="Calibri"/>
                <w:lang w:eastAsia="en-US"/>
              </w:rPr>
              <w:t>Выручка от реализации товаров, выполнения работ, оказания услуг, тыс. руб.</w:t>
            </w:r>
          </w:p>
        </w:tc>
        <w:tc>
          <w:tcPr>
            <w:tcW w:w="1473" w:type="dxa"/>
            <w:shd w:val="clear" w:color="auto" w:fill="auto"/>
          </w:tcPr>
          <w:p w:rsidR="001F57FF" w:rsidRPr="00B80277" w:rsidRDefault="001F57FF" w:rsidP="0021248D">
            <w:pPr>
              <w:autoSpaceDE w:val="0"/>
              <w:autoSpaceDN w:val="0"/>
              <w:adjustRightInd w:val="0"/>
              <w:jc w:val="center"/>
              <w:rPr>
                <w:bCs/>
                <w:snapToGrid w:val="0"/>
                <w:sz w:val="28"/>
                <w:szCs w:val="28"/>
              </w:rPr>
            </w:pPr>
          </w:p>
        </w:tc>
        <w:tc>
          <w:tcPr>
            <w:tcW w:w="1713" w:type="dxa"/>
            <w:shd w:val="clear" w:color="auto" w:fill="auto"/>
          </w:tcPr>
          <w:p w:rsidR="001F57FF" w:rsidRPr="00B80277" w:rsidRDefault="001F57FF" w:rsidP="0021248D">
            <w:pPr>
              <w:autoSpaceDE w:val="0"/>
              <w:autoSpaceDN w:val="0"/>
              <w:adjustRightInd w:val="0"/>
              <w:jc w:val="center"/>
              <w:rPr>
                <w:bCs/>
                <w:snapToGrid w:val="0"/>
                <w:sz w:val="28"/>
                <w:szCs w:val="28"/>
              </w:rPr>
            </w:pPr>
          </w:p>
        </w:tc>
        <w:tc>
          <w:tcPr>
            <w:tcW w:w="1713" w:type="dxa"/>
            <w:shd w:val="clear" w:color="auto" w:fill="auto"/>
          </w:tcPr>
          <w:p w:rsidR="001F57FF" w:rsidRPr="00B80277" w:rsidRDefault="001F57FF" w:rsidP="0021248D">
            <w:pPr>
              <w:autoSpaceDE w:val="0"/>
              <w:autoSpaceDN w:val="0"/>
              <w:adjustRightInd w:val="0"/>
              <w:jc w:val="center"/>
              <w:rPr>
                <w:bCs/>
                <w:snapToGrid w:val="0"/>
                <w:sz w:val="28"/>
                <w:szCs w:val="28"/>
              </w:rPr>
            </w:pPr>
          </w:p>
        </w:tc>
        <w:tc>
          <w:tcPr>
            <w:tcW w:w="1713" w:type="dxa"/>
            <w:shd w:val="clear" w:color="auto" w:fill="auto"/>
          </w:tcPr>
          <w:p w:rsidR="001F57FF" w:rsidRPr="00B80277" w:rsidRDefault="001F57FF" w:rsidP="0021248D">
            <w:pPr>
              <w:autoSpaceDE w:val="0"/>
              <w:autoSpaceDN w:val="0"/>
              <w:adjustRightInd w:val="0"/>
              <w:jc w:val="center"/>
              <w:rPr>
                <w:bCs/>
                <w:snapToGrid w:val="0"/>
                <w:sz w:val="28"/>
                <w:szCs w:val="28"/>
              </w:rPr>
            </w:pPr>
          </w:p>
        </w:tc>
      </w:tr>
    </w:tbl>
    <w:p w:rsidR="001F57FF" w:rsidRPr="001B6836" w:rsidRDefault="001F57FF" w:rsidP="001F57FF">
      <w:pPr>
        <w:autoSpaceDE w:val="0"/>
        <w:autoSpaceDN w:val="0"/>
        <w:adjustRightInd w:val="0"/>
        <w:ind w:firstLine="709"/>
        <w:jc w:val="center"/>
        <w:rPr>
          <w:bCs/>
          <w:snapToGrid w:val="0"/>
          <w:sz w:val="28"/>
          <w:szCs w:val="28"/>
          <w:highlight w:val="yellow"/>
        </w:rPr>
      </w:pPr>
    </w:p>
    <w:p w:rsidR="001F57FF" w:rsidRPr="001B6836" w:rsidRDefault="001F57FF" w:rsidP="001F57FF">
      <w:pPr>
        <w:autoSpaceDE w:val="0"/>
        <w:autoSpaceDN w:val="0"/>
        <w:adjustRightInd w:val="0"/>
        <w:ind w:firstLine="540"/>
        <w:jc w:val="both"/>
        <w:rPr>
          <w:rFonts w:eastAsia="Calibri"/>
          <w:sz w:val="28"/>
          <w:szCs w:val="28"/>
          <w:highlight w:val="yellow"/>
          <w:lang w:eastAsia="en-US"/>
        </w:rPr>
      </w:pPr>
    </w:p>
    <w:p w:rsidR="001F57FF" w:rsidRPr="00AF2598" w:rsidRDefault="001F57FF" w:rsidP="001F57FF">
      <w:pPr>
        <w:pStyle w:val="ConsPlusNonformat"/>
        <w:jc w:val="both"/>
        <w:rPr>
          <w:rFonts w:ascii="Times New Roman" w:hAnsi="Times New Roman" w:cs="Times New Roman"/>
        </w:rPr>
      </w:pPr>
    </w:p>
    <w:p w:rsidR="001F57FF" w:rsidRPr="00AF2598" w:rsidRDefault="001F57FF" w:rsidP="001F57FF">
      <w:pPr>
        <w:pStyle w:val="ConsPlusNonformat"/>
        <w:ind w:firstLine="567"/>
        <w:jc w:val="both"/>
        <w:rPr>
          <w:rFonts w:ascii="Times New Roman" w:hAnsi="Times New Roman" w:cs="Times New Roman"/>
        </w:rPr>
      </w:pPr>
    </w:p>
    <w:p w:rsidR="001F57FF" w:rsidRPr="00AF2598" w:rsidRDefault="001F57FF" w:rsidP="001F57FF">
      <w:pPr>
        <w:pStyle w:val="ConsPlusNonformat"/>
        <w:ind w:firstLine="567"/>
        <w:jc w:val="both"/>
        <w:rPr>
          <w:rFonts w:ascii="Times New Roman" w:hAnsi="Times New Roman" w:cs="Times New Roman"/>
        </w:rPr>
      </w:pPr>
      <w:r w:rsidRPr="00AF2598">
        <w:rPr>
          <w:rFonts w:ascii="Times New Roman" w:hAnsi="Times New Roman" w:cs="Times New Roman"/>
        </w:rPr>
        <w:t>"__" ___________ 20__ года</w:t>
      </w:r>
    </w:p>
    <w:p w:rsidR="001F57FF" w:rsidRDefault="001F57FF" w:rsidP="001F57FF">
      <w:pPr>
        <w:pStyle w:val="ConsPlusNonformat"/>
        <w:ind w:firstLine="567"/>
        <w:jc w:val="both"/>
        <w:rPr>
          <w:rFonts w:ascii="Times New Roman" w:hAnsi="Times New Roman" w:cs="Times New Roman"/>
        </w:rPr>
      </w:pPr>
    </w:p>
    <w:p w:rsidR="001F57FF" w:rsidRPr="00AF2598" w:rsidRDefault="001F57FF" w:rsidP="001F57FF">
      <w:pPr>
        <w:pStyle w:val="ConsPlusNonformat"/>
        <w:ind w:firstLine="567"/>
        <w:jc w:val="both"/>
        <w:rPr>
          <w:rFonts w:ascii="Times New Roman" w:hAnsi="Times New Roman" w:cs="Times New Roman"/>
        </w:rPr>
      </w:pPr>
    </w:p>
    <w:p w:rsidR="001F57FF" w:rsidRPr="00AF2598" w:rsidRDefault="001F57FF" w:rsidP="001F57FF">
      <w:pPr>
        <w:pStyle w:val="ConsPlusNonformat"/>
        <w:ind w:firstLine="567"/>
        <w:jc w:val="both"/>
        <w:rPr>
          <w:rFonts w:ascii="Times New Roman" w:hAnsi="Times New Roman" w:cs="Times New Roman"/>
        </w:rPr>
      </w:pPr>
      <w:r w:rsidRPr="00AF2598">
        <w:rPr>
          <w:rFonts w:ascii="Times New Roman" w:hAnsi="Times New Roman" w:cs="Times New Roman"/>
        </w:rPr>
        <w:t>__________________________________      ___________________________________</w:t>
      </w:r>
    </w:p>
    <w:p w:rsidR="001F57FF" w:rsidRPr="00AF2598" w:rsidRDefault="001F57FF" w:rsidP="001F57FF">
      <w:pPr>
        <w:pStyle w:val="ConsPlusNonformat"/>
        <w:ind w:firstLine="567"/>
        <w:jc w:val="both"/>
        <w:rPr>
          <w:rFonts w:ascii="Times New Roman" w:hAnsi="Times New Roman" w:cs="Times New Roman"/>
        </w:rPr>
      </w:pPr>
      <w:r w:rsidRPr="00AF2598">
        <w:rPr>
          <w:rFonts w:ascii="Times New Roman" w:hAnsi="Times New Roman" w:cs="Times New Roman"/>
        </w:rPr>
        <w:t>(должность в соответствии                                 (Ф.И.О. руководителя юридического</w:t>
      </w:r>
    </w:p>
    <w:p w:rsidR="001F57FF" w:rsidRPr="00AF2598" w:rsidRDefault="001F57FF" w:rsidP="001F57FF">
      <w:pPr>
        <w:pStyle w:val="ConsPlusNonformat"/>
        <w:ind w:firstLine="567"/>
        <w:jc w:val="both"/>
        <w:rPr>
          <w:rFonts w:ascii="Times New Roman" w:hAnsi="Times New Roman" w:cs="Times New Roman"/>
        </w:rPr>
      </w:pPr>
      <w:r w:rsidRPr="00AF2598">
        <w:rPr>
          <w:rFonts w:ascii="Times New Roman" w:hAnsi="Times New Roman" w:cs="Times New Roman"/>
        </w:rPr>
        <w:t>с учредительными документами                        лица или индивидуального</w:t>
      </w:r>
    </w:p>
    <w:p w:rsidR="001F57FF" w:rsidRPr="00AF2598" w:rsidRDefault="001F57FF" w:rsidP="001F57FF">
      <w:pPr>
        <w:pStyle w:val="ConsPlusNonformat"/>
        <w:ind w:firstLine="567"/>
        <w:jc w:val="both"/>
        <w:rPr>
          <w:rFonts w:ascii="Times New Roman" w:hAnsi="Times New Roman" w:cs="Times New Roman"/>
        </w:rPr>
      </w:pPr>
      <w:r w:rsidRPr="00AF2598">
        <w:rPr>
          <w:rFonts w:ascii="Times New Roman" w:hAnsi="Times New Roman" w:cs="Times New Roman"/>
        </w:rPr>
        <w:t>или документами, подтверждающими              предпринимателя, подпись)</w:t>
      </w:r>
    </w:p>
    <w:p w:rsidR="001F57FF" w:rsidRPr="00AF2598" w:rsidRDefault="001F57FF" w:rsidP="001F57FF">
      <w:pPr>
        <w:pStyle w:val="ConsPlusNonformat"/>
        <w:ind w:firstLine="567"/>
        <w:jc w:val="both"/>
        <w:rPr>
          <w:rFonts w:ascii="Times New Roman" w:hAnsi="Times New Roman" w:cs="Times New Roman"/>
        </w:rPr>
      </w:pPr>
      <w:r w:rsidRPr="00AF2598">
        <w:rPr>
          <w:rFonts w:ascii="Times New Roman" w:hAnsi="Times New Roman" w:cs="Times New Roman"/>
        </w:rPr>
        <w:t>правоспособность)</w:t>
      </w:r>
    </w:p>
    <w:p w:rsidR="001F57FF" w:rsidRPr="00AF2598" w:rsidRDefault="001F57FF" w:rsidP="001F57FF">
      <w:pPr>
        <w:pStyle w:val="ConsPlusNonformat"/>
        <w:ind w:firstLine="567"/>
        <w:jc w:val="both"/>
        <w:rPr>
          <w:rFonts w:ascii="Times New Roman" w:hAnsi="Times New Roman" w:cs="Times New Roman"/>
        </w:rPr>
      </w:pPr>
    </w:p>
    <w:p w:rsidR="001F57FF" w:rsidRPr="00AF2598" w:rsidRDefault="001F57FF" w:rsidP="001F57FF">
      <w:pPr>
        <w:pStyle w:val="ConsPlusNonformat"/>
        <w:ind w:firstLine="567"/>
        <w:jc w:val="both"/>
        <w:rPr>
          <w:rFonts w:ascii="Times New Roman" w:hAnsi="Times New Roman" w:cs="Times New Roman"/>
        </w:rPr>
      </w:pPr>
      <w:r w:rsidRPr="00AF2598">
        <w:rPr>
          <w:rFonts w:ascii="Times New Roman" w:hAnsi="Times New Roman" w:cs="Times New Roman"/>
        </w:rPr>
        <w:t xml:space="preserve">                                        Место печати</w:t>
      </w:r>
    </w:p>
    <w:p w:rsidR="001F57FF" w:rsidRPr="00AF2598" w:rsidRDefault="001F57FF" w:rsidP="001F57FF">
      <w:pPr>
        <w:pStyle w:val="ConsPlusNonformat"/>
        <w:ind w:firstLine="567"/>
        <w:jc w:val="both"/>
        <w:rPr>
          <w:rFonts w:ascii="Times New Roman" w:hAnsi="Times New Roman" w:cs="Times New Roman"/>
        </w:rPr>
      </w:pPr>
    </w:p>
    <w:p w:rsidR="001F57FF" w:rsidRPr="00AF2598" w:rsidRDefault="001F57FF" w:rsidP="001F57FF">
      <w:pPr>
        <w:pStyle w:val="ConsPlusNonformat"/>
        <w:ind w:firstLine="567"/>
        <w:jc w:val="both"/>
        <w:rPr>
          <w:rFonts w:ascii="Times New Roman" w:hAnsi="Times New Roman" w:cs="Times New Roman"/>
        </w:rPr>
      </w:pPr>
      <w:r w:rsidRPr="00AF2598">
        <w:rPr>
          <w:rFonts w:ascii="Times New Roman" w:hAnsi="Times New Roman" w:cs="Times New Roman"/>
        </w:rPr>
        <w:t xml:space="preserve">(печать ставится индивидуальным </w:t>
      </w:r>
      <w:r>
        <w:rPr>
          <w:rFonts w:ascii="Times New Roman" w:hAnsi="Times New Roman" w:cs="Times New Roman"/>
        </w:rPr>
        <w:t>предпринимателем при ее наличии</w:t>
      </w:r>
      <w:r w:rsidRPr="00AF2598">
        <w:rPr>
          <w:rFonts w:ascii="Times New Roman" w:hAnsi="Times New Roman" w:cs="Times New Roman"/>
        </w:rPr>
        <w:t>)</w:t>
      </w:r>
    </w:p>
    <w:p w:rsidR="001F57FF" w:rsidRPr="001B6836" w:rsidRDefault="001F57FF" w:rsidP="001F57FF">
      <w:pPr>
        <w:widowControl w:val="0"/>
        <w:autoSpaceDE w:val="0"/>
        <w:autoSpaceDN w:val="0"/>
        <w:adjustRightInd w:val="0"/>
        <w:ind w:firstLine="567"/>
        <w:jc w:val="both"/>
        <w:rPr>
          <w:sz w:val="24"/>
          <w:szCs w:val="24"/>
          <w:highlight w:val="yellow"/>
        </w:rPr>
      </w:pPr>
    </w:p>
    <w:p w:rsidR="001F57FF" w:rsidRDefault="001F57FF" w:rsidP="001F57FF">
      <w:pPr>
        <w:pStyle w:val="ConsPlusNonformat"/>
        <w:tabs>
          <w:tab w:val="left" w:pos="1134"/>
        </w:tabs>
        <w:ind w:left="567"/>
        <w:jc w:val="both"/>
        <w:rPr>
          <w:rFonts w:ascii="Times New Roman" w:hAnsi="Times New Roman" w:cs="Times New Roman"/>
          <w:sz w:val="28"/>
          <w:szCs w:val="28"/>
          <w:highlight w:val="yellow"/>
        </w:rPr>
      </w:pPr>
    </w:p>
    <w:p w:rsidR="001F57FF" w:rsidRPr="001B6836" w:rsidRDefault="001F57FF" w:rsidP="001F57FF">
      <w:pPr>
        <w:pStyle w:val="ConsPlusNonformat"/>
        <w:tabs>
          <w:tab w:val="left" w:pos="1134"/>
        </w:tabs>
        <w:ind w:left="567"/>
        <w:jc w:val="both"/>
        <w:rPr>
          <w:rFonts w:ascii="Times New Roman" w:hAnsi="Times New Roman" w:cs="Times New Roman"/>
          <w:sz w:val="28"/>
          <w:szCs w:val="28"/>
          <w:highlight w:val="yellow"/>
        </w:rPr>
      </w:pPr>
    </w:p>
    <w:p w:rsidR="001F57FF" w:rsidRDefault="001F57FF" w:rsidP="001F57FF">
      <w:pPr>
        <w:widowControl w:val="0"/>
        <w:autoSpaceDE w:val="0"/>
        <w:autoSpaceDN w:val="0"/>
        <w:adjustRightInd w:val="0"/>
        <w:jc w:val="both"/>
        <w:rPr>
          <w:sz w:val="24"/>
          <w:szCs w:val="24"/>
          <w:highlight w:val="yellow"/>
        </w:rPr>
      </w:pPr>
    </w:p>
    <w:p w:rsidR="001F57FF" w:rsidRDefault="001F57FF" w:rsidP="001F57FF">
      <w:pPr>
        <w:widowControl w:val="0"/>
        <w:autoSpaceDE w:val="0"/>
        <w:autoSpaceDN w:val="0"/>
        <w:adjustRightInd w:val="0"/>
        <w:jc w:val="both"/>
        <w:rPr>
          <w:sz w:val="24"/>
          <w:szCs w:val="24"/>
          <w:highlight w:val="yellow"/>
        </w:rPr>
      </w:pPr>
    </w:p>
    <w:p w:rsidR="001F57FF" w:rsidRDefault="001F57FF" w:rsidP="001F57FF">
      <w:pPr>
        <w:widowControl w:val="0"/>
        <w:autoSpaceDE w:val="0"/>
        <w:autoSpaceDN w:val="0"/>
        <w:adjustRightInd w:val="0"/>
        <w:jc w:val="both"/>
        <w:rPr>
          <w:sz w:val="24"/>
          <w:szCs w:val="24"/>
          <w:highlight w:val="yellow"/>
        </w:rPr>
        <w:sectPr w:rsidR="001F57FF" w:rsidSect="00B80277">
          <w:pgSz w:w="11906" w:h="16838"/>
          <w:pgMar w:top="1134" w:right="707" w:bottom="1134" w:left="1134" w:header="708" w:footer="708" w:gutter="0"/>
          <w:cols w:space="708"/>
          <w:docGrid w:linePitch="360"/>
        </w:sectPr>
      </w:pPr>
    </w:p>
    <w:p w:rsidR="001F57FF" w:rsidRPr="006C453F" w:rsidRDefault="001F57FF" w:rsidP="001F57FF">
      <w:pPr>
        <w:pStyle w:val="ConsPlusNonformat"/>
        <w:tabs>
          <w:tab w:val="left" w:pos="1134"/>
        </w:tabs>
        <w:ind w:left="567"/>
        <w:jc w:val="right"/>
        <w:rPr>
          <w:rFonts w:ascii="Times New Roman" w:hAnsi="Times New Roman" w:cs="Times New Roman"/>
          <w:sz w:val="24"/>
          <w:szCs w:val="24"/>
        </w:rPr>
      </w:pPr>
      <w:r w:rsidRPr="006C453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6C453F">
        <w:rPr>
          <w:rFonts w:ascii="Times New Roman" w:hAnsi="Times New Roman" w:cs="Times New Roman"/>
          <w:sz w:val="24"/>
          <w:szCs w:val="24"/>
        </w:rPr>
        <w:t>3</w:t>
      </w:r>
      <w:r>
        <w:rPr>
          <w:rFonts w:ascii="Times New Roman" w:hAnsi="Times New Roman" w:cs="Times New Roman"/>
          <w:sz w:val="24"/>
          <w:szCs w:val="24"/>
        </w:rPr>
        <w:t xml:space="preserve"> </w:t>
      </w:r>
      <w:r w:rsidRPr="006C453F">
        <w:rPr>
          <w:rFonts w:ascii="Times New Roman" w:hAnsi="Times New Roman" w:cs="Times New Roman"/>
          <w:sz w:val="24"/>
          <w:szCs w:val="24"/>
        </w:rPr>
        <w:t>к Договору</w:t>
      </w:r>
    </w:p>
    <w:p w:rsidR="001F57FF" w:rsidRPr="00041093" w:rsidRDefault="001F57FF" w:rsidP="001F57FF">
      <w:pPr>
        <w:widowControl w:val="0"/>
        <w:autoSpaceDE w:val="0"/>
        <w:autoSpaceDN w:val="0"/>
        <w:adjustRightInd w:val="0"/>
        <w:jc w:val="both"/>
        <w:rPr>
          <w:sz w:val="24"/>
          <w:szCs w:val="24"/>
        </w:rPr>
      </w:pPr>
    </w:p>
    <w:p w:rsidR="001F57FF" w:rsidRPr="00041093" w:rsidRDefault="001F57FF" w:rsidP="001F57FF">
      <w:pPr>
        <w:pStyle w:val="ConsPlusNormal"/>
        <w:rPr>
          <w:rFonts w:ascii="Times New Roman" w:hAnsi="Times New Roman" w:cs="Times New Roman"/>
        </w:rPr>
      </w:pPr>
      <w:r w:rsidRPr="00041093">
        <w:rPr>
          <w:rFonts w:ascii="Times New Roman" w:hAnsi="Times New Roman" w:cs="Times New Roman"/>
        </w:rPr>
        <w:t xml:space="preserve"> (Форма)</w:t>
      </w:r>
    </w:p>
    <w:p w:rsidR="001F57FF" w:rsidRPr="00AF2598" w:rsidRDefault="001F57FF" w:rsidP="001F57FF">
      <w:pPr>
        <w:pStyle w:val="ConsPlusNormal"/>
        <w:jc w:val="center"/>
        <w:rPr>
          <w:rFonts w:ascii="Times New Roman" w:hAnsi="Times New Roman" w:cs="Times New Roman"/>
          <w:sz w:val="24"/>
          <w:szCs w:val="24"/>
        </w:rPr>
      </w:pPr>
      <w:r w:rsidRPr="00AF2598">
        <w:rPr>
          <w:rFonts w:ascii="Times New Roman" w:hAnsi="Times New Roman" w:cs="Times New Roman"/>
          <w:sz w:val="24"/>
          <w:szCs w:val="24"/>
        </w:rPr>
        <w:t>ПОКАЗАТЕЛИ</w:t>
      </w:r>
    </w:p>
    <w:p w:rsidR="001F57FF" w:rsidRPr="00AF2598" w:rsidRDefault="001F57FF" w:rsidP="001F57FF">
      <w:pPr>
        <w:pStyle w:val="ConsPlusNormal"/>
        <w:jc w:val="center"/>
        <w:rPr>
          <w:rFonts w:ascii="Times New Roman" w:hAnsi="Times New Roman" w:cs="Times New Roman"/>
          <w:sz w:val="24"/>
          <w:szCs w:val="24"/>
        </w:rPr>
      </w:pPr>
      <w:r w:rsidRPr="00AF2598">
        <w:rPr>
          <w:rFonts w:ascii="Times New Roman" w:hAnsi="Times New Roman" w:cs="Times New Roman"/>
          <w:sz w:val="24"/>
          <w:szCs w:val="24"/>
        </w:rPr>
        <w:t>хозяйственной деятельности субъекта малого и среднего</w:t>
      </w:r>
    </w:p>
    <w:p w:rsidR="001F57FF" w:rsidRPr="00AF2598" w:rsidRDefault="001F57FF" w:rsidP="001F57FF">
      <w:pPr>
        <w:pStyle w:val="ConsPlusNormal"/>
        <w:jc w:val="center"/>
        <w:rPr>
          <w:rFonts w:ascii="Times New Roman" w:hAnsi="Times New Roman" w:cs="Times New Roman"/>
          <w:sz w:val="24"/>
          <w:szCs w:val="24"/>
        </w:rPr>
      </w:pPr>
      <w:r w:rsidRPr="00AF2598">
        <w:rPr>
          <w:rFonts w:ascii="Times New Roman" w:hAnsi="Times New Roman" w:cs="Times New Roman"/>
          <w:sz w:val="24"/>
          <w:szCs w:val="24"/>
        </w:rPr>
        <w:t>предпринимательства, осуществляющего деятельность в сфере</w:t>
      </w:r>
    </w:p>
    <w:p w:rsidR="001F57FF" w:rsidRPr="00AF2598" w:rsidRDefault="001F57FF" w:rsidP="001F57FF">
      <w:pPr>
        <w:pStyle w:val="ConsPlusNormal"/>
        <w:jc w:val="center"/>
        <w:rPr>
          <w:rFonts w:ascii="Times New Roman" w:hAnsi="Times New Roman" w:cs="Times New Roman"/>
          <w:sz w:val="24"/>
          <w:szCs w:val="24"/>
        </w:rPr>
      </w:pPr>
      <w:r w:rsidRPr="00AF2598">
        <w:rPr>
          <w:rFonts w:ascii="Times New Roman" w:hAnsi="Times New Roman" w:cs="Times New Roman"/>
          <w:sz w:val="24"/>
          <w:szCs w:val="24"/>
        </w:rPr>
        <w:t>народных художественных промыслов и (или) ремесел, являющегося</w:t>
      </w:r>
    </w:p>
    <w:p w:rsidR="001F57FF" w:rsidRPr="00AF2598" w:rsidRDefault="001F57FF" w:rsidP="001F57FF">
      <w:pPr>
        <w:pStyle w:val="ConsPlusNonformat"/>
        <w:jc w:val="center"/>
        <w:rPr>
          <w:rFonts w:ascii="Times New Roman" w:hAnsi="Times New Roman" w:cs="Times New Roman"/>
          <w:sz w:val="24"/>
          <w:szCs w:val="24"/>
        </w:rPr>
      </w:pPr>
      <w:r w:rsidRPr="00AF2598">
        <w:rPr>
          <w:rFonts w:ascii="Times New Roman" w:hAnsi="Times New Roman" w:cs="Times New Roman"/>
          <w:sz w:val="24"/>
          <w:szCs w:val="24"/>
        </w:rPr>
        <w:t xml:space="preserve">получателем субсидии в рамках подпрограммы </w:t>
      </w:r>
      <w:r w:rsidRPr="00AF2598">
        <w:rPr>
          <w:rFonts w:ascii="Times New Roman" w:hAnsi="Times New Roman" w:cs="Times New Roman"/>
          <w:color w:val="000000"/>
          <w:sz w:val="24"/>
          <w:szCs w:val="24"/>
        </w:rPr>
        <w:t>«Развитие и поддержка малого и среднего предпринимательства и потребительского рынка на территории Сосновоборского городского округа»</w:t>
      </w:r>
      <w:r w:rsidRPr="00AF2598">
        <w:rPr>
          <w:rFonts w:ascii="Times New Roman" w:hAnsi="Times New Roman" w:cs="Times New Roman"/>
          <w:sz w:val="24"/>
          <w:szCs w:val="24"/>
        </w:rPr>
        <w:t xml:space="preserve">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w:t>
      </w:r>
    </w:p>
    <w:p w:rsidR="001F57FF" w:rsidRPr="00041093" w:rsidRDefault="001F57FF" w:rsidP="001F57FF">
      <w:pPr>
        <w:pStyle w:val="ConsPlusNormal"/>
        <w:jc w:val="center"/>
        <w:rPr>
          <w:rFonts w:ascii="Times New Roman" w:hAnsi="Times New Roman" w:cs="Times New Roman"/>
        </w:rPr>
      </w:pPr>
    </w:p>
    <w:p w:rsidR="001F57FF" w:rsidRPr="00041093" w:rsidRDefault="001F57FF" w:rsidP="001F57FF">
      <w:pPr>
        <w:pStyle w:val="ConsPlusNonformat"/>
        <w:jc w:val="both"/>
        <w:rPr>
          <w:rFonts w:ascii="Times New Roman" w:hAnsi="Times New Roman" w:cs="Times New Roman"/>
        </w:rPr>
      </w:pPr>
      <w:r w:rsidRPr="00041093">
        <w:rPr>
          <w:rFonts w:ascii="Times New Roman" w:hAnsi="Times New Roman" w:cs="Times New Roman"/>
        </w:rPr>
        <w:t>______________________________________________________________</w:t>
      </w:r>
    </w:p>
    <w:p w:rsidR="001F57FF" w:rsidRPr="00041093" w:rsidRDefault="001F57FF" w:rsidP="001F57FF">
      <w:pPr>
        <w:pStyle w:val="ConsPlusNonformat"/>
        <w:jc w:val="both"/>
        <w:rPr>
          <w:rFonts w:ascii="Times New Roman" w:hAnsi="Times New Roman" w:cs="Times New Roman"/>
        </w:rPr>
      </w:pPr>
      <w:r w:rsidRPr="00041093">
        <w:rPr>
          <w:rFonts w:ascii="Times New Roman" w:hAnsi="Times New Roman" w:cs="Times New Roman"/>
        </w:rPr>
        <w:t>(наименование организации, индивидуального предпринимателя)</w:t>
      </w:r>
    </w:p>
    <w:p w:rsidR="001F57FF" w:rsidRPr="00041093" w:rsidRDefault="001F57FF" w:rsidP="001F57FF">
      <w:pPr>
        <w:pStyle w:val="ConsPlusNonformat"/>
        <w:jc w:val="both"/>
        <w:rPr>
          <w:rFonts w:ascii="Times New Roman" w:hAnsi="Times New Roman" w:cs="Times New Roman"/>
        </w:rPr>
      </w:pPr>
      <w:r w:rsidRPr="00041093">
        <w:rPr>
          <w:rFonts w:ascii="Times New Roman" w:hAnsi="Times New Roman" w:cs="Times New Roman"/>
        </w:rPr>
        <w:t>______________________________________________________________</w:t>
      </w:r>
    </w:p>
    <w:p w:rsidR="001F57FF" w:rsidRPr="00041093" w:rsidRDefault="001F57FF" w:rsidP="001F57FF">
      <w:pPr>
        <w:pStyle w:val="ConsPlusNonformat"/>
        <w:jc w:val="both"/>
        <w:rPr>
          <w:rFonts w:ascii="Times New Roman" w:hAnsi="Times New Roman" w:cs="Times New Roman"/>
        </w:rPr>
      </w:pPr>
      <w:r w:rsidRPr="00041093">
        <w:rPr>
          <w:rFonts w:ascii="Times New Roman" w:hAnsi="Times New Roman" w:cs="Times New Roman"/>
        </w:rPr>
        <w:t>(адрес, телефон)</w:t>
      </w:r>
    </w:p>
    <w:p w:rsidR="001F57FF" w:rsidRPr="00041093" w:rsidRDefault="001F57FF" w:rsidP="001F57FF">
      <w:pPr>
        <w:pStyle w:val="ConsPlusNonformat"/>
        <w:jc w:val="both"/>
        <w:rPr>
          <w:rFonts w:ascii="Times New Roman" w:hAnsi="Times New Roman" w:cs="Times New Roman"/>
        </w:rPr>
      </w:pPr>
      <w:r w:rsidRPr="00041093">
        <w:rPr>
          <w:rFonts w:ascii="Times New Roman" w:hAnsi="Times New Roman" w:cs="Times New Roman"/>
        </w:rPr>
        <w:t>по состоянию на "__" _________ 20__ года</w:t>
      </w:r>
    </w:p>
    <w:p w:rsidR="001F57FF" w:rsidRDefault="001F57FF" w:rsidP="001F57FF">
      <w:pPr>
        <w:widowControl w:val="0"/>
        <w:autoSpaceDE w:val="0"/>
        <w:autoSpaceDN w:val="0"/>
        <w:adjustRightInd w:val="0"/>
        <w:jc w:val="both"/>
        <w:rPr>
          <w:sz w:val="24"/>
          <w:szCs w:val="24"/>
        </w:rPr>
      </w:pPr>
    </w:p>
    <w:tbl>
      <w:tblPr>
        <w:tblW w:w="10204"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61"/>
        <w:gridCol w:w="1701"/>
        <w:gridCol w:w="3543"/>
        <w:gridCol w:w="1699"/>
      </w:tblGrid>
      <w:tr w:rsidR="001F57FF" w:rsidRPr="00041093" w:rsidTr="0021248D">
        <w:trPr>
          <w:jc w:val="center"/>
        </w:trPr>
        <w:tc>
          <w:tcPr>
            <w:tcW w:w="4962" w:type="dxa"/>
            <w:gridSpan w:val="2"/>
            <w:vAlign w:val="center"/>
          </w:tcPr>
          <w:p w:rsidR="001F57FF" w:rsidRPr="00041093" w:rsidRDefault="001F57FF" w:rsidP="0021248D">
            <w:pPr>
              <w:pStyle w:val="ConsPlusNormal"/>
              <w:jc w:val="center"/>
              <w:rPr>
                <w:rFonts w:ascii="Times New Roman" w:hAnsi="Times New Roman" w:cs="Times New Roman"/>
              </w:rPr>
            </w:pPr>
            <w:r w:rsidRPr="00041093">
              <w:rPr>
                <w:rFonts w:ascii="Times New Roman" w:hAnsi="Times New Roman" w:cs="Times New Roman"/>
              </w:rPr>
              <w:t>Показатели хозяйственной деятельности</w:t>
            </w:r>
          </w:p>
        </w:tc>
        <w:tc>
          <w:tcPr>
            <w:tcW w:w="5242" w:type="dxa"/>
            <w:gridSpan w:val="2"/>
            <w:vAlign w:val="center"/>
          </w:tcPr>
          <w:p w:rsidR="001F57FF" w:rsidRPr="00041093" w:rsidRDefault="001F57FF" w:rsidP="0021248D">
            <w:pPr>
              <w:pStyle w:val="ConsPlusNormal"/>
              <w:jc w:val="center"/>
              <w:rPr>
                <w:rFonts w:ascii="Times New Roman" w:hAnsi="Times New Roman" w:cs="Times New Roman"/>
              </w:rPr>
            </w:pPr>
            <w:r w:rsidRPr="00041093">
              <w:rPr>
                <w:rFonts w:ascii="Times New Roman" w:hAnsi="Times New Roman" w:cs="Times New Roman"/>
              </w:rPr>
              <w:t>Налоговые и неналоговые платежи</w:t>
            </w:r>
          </w:p>
        </w:tc>
      </w:tr>
      <w:tr w:rsidR="001F57FF" w:rsidRPr="00041093" w:rsidTr="0021248D">
        <w:trPr>
          <w:jc w:val="center"/>
        </w:trPr>
        <w:tc>
          <w:tcPr>
            <w:tcW w:w="3261" w:type="dxa"/>
            <w:vAlign w:val="center"/>
          </w:tcPr>
          <w:p w:rsidR="001F57FF" w:rsidRPr="00041093" w:rsidRDefault="001F57FF" w:rsidP="0021248D">
            <w:pPr>
              <w:pStyle w:val="ConsPlusNormal"/>
              <w:jc w:val="center"/>
              <w:rPr>
                <w:rFonts w:ascii="Times New Roman" w:hAnsi="Times New Roman" w:cs="Times New Roman"/>
              </w:rPr>
            </w:pPr>
            <w:r>
              <w:rPr>
                <w:rFonts w:ascii="Times New Roman" w:hAnsi="Times New Roman" w:cs="Times New Roman"/>
              </w:rPr>
              <w:t>Н</w:t>
            </w:r>
            <w:r w:rsidRPr="00041093">
              <w:rPr>
                <w:rFonts w:ascii="Times New Roman" w:hAnsi="Times New Roman" w:cs="Times New Roman"/>
              </w:rPr>
              <w:t>аименование</w:t>
            </w:r>
          </w:p>
        </w:tc>
        <w:tc>
          <w:tcPr>
            <w:tcW w:w="1701" w:type="dxa"/>
            <w:vAlign w:val="center"/>
          </w:tcPr>
          <w:p w:rsidR="001F57FF" w:rsidRPr="00041093" w:rsidRDefault="001F57FF" w:rsidP="0021248D">
            <w:pPr>
              <w:pStyle w:val="ConsPlusNormal"/>
              <w:ind w:firstLine="0"/>
              <w:jc w:val="center"/>
              <w:rPr>
                <w:rFonts w:ascii="Times New Roman" w:hAnsi="Times New Roman" w:cs="Times New Roman"/>
              </w:rPr>
            </w:pPr>
            <w:r>
              <w:rPr>
                <w:rFonts w:ascii="Times New Roman" w:hAnsi="Times New Roman" w:cs="Times New Roman"/>
              </w:rPr>
              <w:t>Д</w:t>
            </w:r>
            <w:r w:rsidRPr="00041093">
              <w:rPr>
                <w:rFonts w:ascii="Times New Roman" w:hAnsi="Times New Roman" w:cs="Times New Roman"/>
              </w:rPr>
              <w:t>анные по состоянию на __________,</w:t>
            </w:r>
          </w:p>
          <w:p w:rsidR="001F57FF" w:rsidRPr="00041093" w:rsidRDefault="001F57FF" w:rsidP="0021248D">
            <w:pPr>
              <w:pStyle w:val="ConsPlusNormal"/>
              <w:ind w:firstLine="0"/>
              <w:jc w:val="center"/>
              <w:rPr>
                <w:rFonts w:ascii="Times New Roman" w:hAnsi="Times New Roman" w:cs="Times New Roman"/>
              </w:rPr>
            </w:pPr>
            <w:r w:rsidRPr="00041093">
              <w:rPr>
                <w:rFonts w:ascii="Times New Roman" w:hAnsi="Times New Roman" w:cs="Times New Roman"/>
              </w:rPr>
              <w:t>тыс. руб.</w:t>
            </w:r>
          </w:p>
        </w:tc>
        <w:tc>
          <w:tcPr>
            <w:tcW w:w="3543" w:type="dxa"/>
            <w:vAlign w:val="center"/>
          </w:tcPr>
          <w:p w:rsidR="001F57FF" w:rsidRPr="00041093" w:rsidRDefault="001F57FF" w:rsidP="0021248D">
            <w:pPr>
              <w:pStyle w:val="ConsPlusNormal"/>
              <w:jc w:val="center"/>
              <w:rPr>
                <w:rFonts w:ascii="Times New Roman" w:hAnsi="Times New Roman" w:cs="Times New Roman"/>
              </w:rPr>
            </w:pPr>
            <w:r>
              <w:rPr>
                <w:rFonts w:ascii="Times New Roman" w:hAnsi="Times New Roman" w:cs="Times New Roman"/>
              </w:rPr>
              <w:t>Н</w:t>
            </w:r>
            <w:r w:rsidRPr="00041093">
              <w:rPr>
                <w:rFonts w:ascii="Times New Roman" w:hAnsi="Times New Roman" w:cs="Times New Roman"/>
              </w:rPr>
              <w:t>аименование</w:t>
            </w:r>
          </w:p>
        </w:tc>
        <w:tc>
          <w:tcPr>
            <w:tcW w:w="1699" w:type="dxa"/>
            <w:vAlign w:val="center"/>
          </w:tcPr>
          <w:p w:rsidR="001F57FF" w:rsidRPr="00041093" w:rsidRDefault="001F57FF" w:rsidP="0021248D">
            <w:pPr>
              <w:pStyle w:val="ConsPlusNormal"/>
              <w:ind w:firstLine="0"/>
              <w:jc w:val="center"/>
              <w:rPr>
                <w:rFonts w:ascii="Times New Roman" w:hAnsi="Times New Roman" w:cs="Times New Roman"/>
              </w:rPr>
            </w:pPr>
            <w:r>
              <w:rPr>
                <w:rFonts w:ascii="Times New Roman" w:hAnsi="Times New Roman" w:cs="Times New Roman"/>
              </w:rPr>
              <w:t>Д</w:t>
            </w:r>
            <w:r w:rsidRPr="00041093">
              <w:rPr>
                <w:rFonts w:ascii="Times New Roman" w:hAnsi="Times New Roman" w:cs="Times New Roman"/>
              </w:rPr>
              <w:t>анные по состоянию на __________,</w:t>
            </w:r>
          </w:p>
          <w:p w:rsidR="001F57FF" w:rsidRPr="00041093" w:rsidRDefault="001F57FF" w:rsidP="0021248D">
            <w:pPr>
              <w:pStyle w:val="ConsPlusNormal"/>
              <w:ind w:firstLine="0"/>
              <w:jc w:val="center"/>
              <w:rPr>
                <w:rFonts w:ascii="Times New Roman" w:hAnsi="Times New Roman" w:cs="Times New Roman"/>
              </w:rPr>
            </w:pPr>
            <w:r w:rsidRPr="00041093">
              <w:rPr>
                <w:rFonts w:ascii="Times New Roman" w:hAnsi="Times New Roman" w:cs="Times New Roman"/>
              </w:rPr>
              <w:t>тыс. руб.</w:t>
            </w:r>
          </w:p>
        </w:tc>
      </w:tr>
      <w:tr w:rsidR="001F57FF" w:rsidRPr="00041093" w:rsidTr="0021248D">
        <w:trPr>
          <w:jc w:val="center"/>
        </w:trPr>
        <w:tc>
          <w:tcPr>
            <w:tcW w:w="3261" w:type="dxa"/>
            <w:vAlign w:val="center"/>
          </w:tcPr>
          <w:p w:rsidR="001F57FF" w:rsidRPr="00041093" w:rsidRDefault="001F57FF" w:rsidP="0021248D">
            <w:pPr>
              <w:pStyle w:val="ConsPlusNormal"/>
              <w:ind w:firstLine="0"/>
              <w:jc w:val="center"/>
              <w:rPr>
                <w:rFonts w:ascii="Times New Roman" w:hAnsi="Times New Roman" w:cs="Times New Roman"/>
              </w:rPr>
            </w:pPr>
            <w:r w:rsidRPr="00041093">
              <w:rPr>
                <w:rFonts w:ascii="Times New Roman" w:hAnsi="Times New Roman" w:cs="Times New Roman"/>
              </w:rPr>
              <w:t>1</w:t>
            </w:r>
          </w:p>
        </w:tc>
        <w:tc>
          <w:tcPr>
            <w:tcW w:w="1701" w:type="dxa"/>
            <w:vAlign w:val="center"/>
          </w:tcPr>
          <w:p w:rsidR="001F57FF" w:rsidRPr="00041093" w:rsidRDefault="001F57FF" w:rsidP="0021248D">
            <w:pPr>
              <w:pStyle w:val="ConsPlusNormal"/>
              <w:ind w:firstLine="0"/>
              <w:jc w:val="center"/>
              <w:rPr>
                <w:rFonts w:ascii="Times New Roman" w:hAnsi="Times New Roman" w:cs="Times New Roman"/>
              </w:rPr>
            </w:pPr>
            <w:r w:rsidRPr="00041093">
              <w:rPr>
                <w:rFonts w:ascii="Times New Roman" w:hAnsi="Times New Roman" w:cs="Times New Roman"/>
              </w:rPr>
              <w:t>2</w:t>
            </w:r>
          </w:p>
        </w:tc>
        <w:tc>
          <w:tcPr>
            <w:tcW w:w="3543" w:type="dxa"/>
            <w:vAlign w:val="center"/>
          </w:tcPr>
          <w:p w:rsidR="001F57FF" w:rsidRPr="00041093" w:rsidRDefault="001F57FF" w:rsidP="0021248D">
            <w:pPr>
              <w:pStyle w:val="ConsPlusNormal"/>
              <w:ind w:firstLine="0"/>
              <w:jc w:val="center"/>
              <w:rPr>
                <w:rFonts w:ascii="Times New Roman" w:hAnsi="Times New Roman" w:cs="Times New Roman"/>
              </w:rPr>
            </w:pPr>
            <w:r w:rsidRPr="00041093">
              <w:rPr>
                <w:rFonts w:ascii="Times New Roman" w:hAnsi="Times New Roman" w:cs="Times New Roman"/>
              </w:rPr>
              <w:t>3</w:t>
            </w:r>
          </w:p>
        </w:tc>
        <w:tc>
          <w:tcPr>
            <w:tcW w:w="1699" w:type="dxa"/>
            <w:vAlign w:val="center"/>
          </w:tcPr>
          <w:p w:rsidR="001F57FF" w:rsidRPr="00041093" w:rsidRDefault="001F57FF" w:rsidP="0021248D">
            <w:pPr>
              <w:pStyle w:val="ConsPlusNormal"/>
              <w:ind w:firstLine="0"/>
              <w:jc w:val="center"/>
              <w:rPr>
                <w:rFonts w:ascii="Times New Roman" w:hAnsi="Times New Roman" w:cs="Times New Roman"/>
              </w:rPr>
            </w:pPr>
            <w:r w:rsidRPr="00041093">
              <w:rPr>
                <w:rFonts w:ascii="Times New Roman" w:hAnsi="Times New Roman" w:cs="Times New Roman"/>
              </w:rPr>
              <w:t>4</w:t>
            </w:r>
          </w:p>
        </w:tc>
      </w:tr>
      <w:tr w:rsidR="001F57FF" w:rsidRPr="00041093" w:rsidTr="0021248D">
        <w:trPr>
          <w:jc w:val="center"/>
        </w:trPr>
        <w:tc>
          <w:tcPr>
            <w:tcW w:w="3261" w:type="dxa"/>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Оборот</w:t>
            </w:r>
          </w:p>
        </w:tc>
        <w:tc>
          <w:tcPr>
            <w:tcW w:w="1701" w:type="dxa"/>
          </w:tcPr>
          <w:p w:rsidR="001F57FF" w:rsidRPr="00041093" w:rsidRDefault="001F57FF" w:rsidP="0021248D">
            <w:pPr>
              <w:pStyle w:val="ConsPlusNormal"/>
              <w:rPr>
                <w:rFonts w:ascii="Times New Roman" w:hAnsi="Times New Roman" w:cs="Times New Roman"/>
              </w:rPr>
            </w:pPr>
          </w:p>
        </w:tc>
        <w:tc>
          <w:tcPr>
            <w:tcW w:w="3543" w:type="dxa"/>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Налог на прибыль</w:t>
            </w:r>
          </w:p>
        </w:tc>
        <w:tc>
          <w:tcPr>
            <w:tcW w:w="1699" w:type="dxa"/>
          </w:tcPr>
          <w:p w:rsidR="001F57FF" w:rsidRPr="00041093" w:rsidRDefault="001F57FF" w:rsidP="0021248D">
            <w:pPr>
              <w:pStyle w:val="ConsPlusNormal"/>
              <w:rPr>
                <w:rFonts w:ascii="Times New Roman" w:hAnsi="Times New Roman" w:cs="Times New Roman"/>
              </w:rPr>
            </w:pPr>
          </w:p>
        </w:tc>
      </w:tr>
      <w:tr w:rsidR="001F57FF" w:rsidRPr="00041093" w:rsidTr="0021248D">
        <w:trPr>
          <w:jc w:val="center"/>
        </w:trPr>
        <w:tc>
          <w:tcPr>
            <w:tcW w:w="3261" w:type="dxa"/>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Доходы</w:t>
            </w:r>
          </w:p>
        </w:tc>
        <w:tc>
          <w:tcPr>
            <w:tcW w:w="1701" w:type="dxa"/>
          </w:tcPr>
          <w:p w:rsidR="001F57FF" w:rsidRPr="00041093" w:rsidRDefault="001F57FF" w:rsidP="0021248D">
            <w:pPr>
              <w:pStyle w:val="ConsPlusNormal"/>
              <w:rPr>
                <w:rFonts w:ascii="Times New Roman" w:hAnsi="Times New Roman" w:cs="Times New Roman"/>
              </w:rPr>
            </w:pPr>
          </w:p>
        </w:tc>
        <w:tc>
          <w:tcPr>
            <w:tcW w:w="3543" w:type="dxa"/>
          </w:tcPr>
          <w:p w:rsidR="001F57FF" w:rsidRDefault="001F57FF" w:rsidP="0021248D">
            <w:pPr>
              <w:pStyle w:val="ConsPlusNormal"/>
              <w:ind w:firstLine="0"/>
              <w:rPr>
                <w:rFonts w:ascii="Times New Roman" w:hAnsi="Times New Roman" w:cs="Times New Roman"/>
              </w:rPr>
            </w:pPr>
            <w:r w:rsidRPr="00041093">
              <w:rPr>
                <w:rFonts w:ascii="Times New Roman" w:hAnsi="Times New Roman" w:cs="Times New Roman"/>
              </w:rPr>
              <w:t xml:space="preserve">Налог на доходы физических лиц </w:t>
            </w:r>
          </w:p>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(13 процентов), за исключением индивидуальных предпринимателей</w:t>
            </w:r>
          </w:p>
        </w:tc>
        <w:tc>
          <w:tcPr>
            <w:tcW w:w="1699" w:type="dxa"/>
          </w:tcPr>
          <w:p w:rsidR="001F57FF" w:rsidRPr="00041093" w:rsidRDefault="001F57FF" w:rsidP="0021248D">
            <w:pPr>
              <w:pStyle w:val="ConsPlusNormal"/>
              <w:rPr>
                <w:rFonts w:ascii="Times New Roman" w:hAnsi="Times New Roman" w:cs="Times New Roman"/>
              </w:rPr>
            </w:pPr>
          </w:p>
        </w:tc>
      </w:tr>
      <w:tr w:rsidR="001F57FF" w:rsidRPr="00041093" w:rsidTr="0021248D">
        <w:trPr>
          <w:jc w:val="center"/>
        </w:trPr>
        <w:tc>
          <w:tcPr>
            <w:tcW w:w="3261" w:type="dxa"/>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Расходы</w:t>
            </w:r>
          </w:p>
        </w:tc>
        <w:tc>
          <w:tcPr>
            <w:tcW w:w="1701" w:type="dxa"/>
          </w:tcPr>
          <w:p w:rsidR="001F57FF" w:rsidRPr="00041093" w:rsidRDefault="001F57FF" w:rsidP="0021248D">
            <w:pPr>
              <w:pStyle w:val="ConsPlusNormal"/>
              <w:rPr>
                <w:rFonts w:ascii="Times New Roman" w:hAnsi="Times New Roman" w:cs="Times New Roman"/>
              </w:rPr>
            </w:pPr>
          </w:p>
        </w:tc>
        <w:tc>
          <w:tcPr>
            <w:tcW w:w="3543" w:type="dxa"/>
          </w:tcPr>
          <w:p w:rsidR="001F57FF" w:rsidRDefault="001F57FF" w:rsidP="0021248D">
            <w:pPr>
              <w:pStyle w:val="ConsPlusNormal"/>
              <w:ind w:firstLine="0"/>
              <w:rPr>
                <w:rFonts w:ascii="Times New Roman" w:hAnsi="Times New Roman" w:cs="Times New Roman"/>
              </w:rPr>
            </w:pPr>
            <w:r w:rsidRPr="00041093">
              <w:rPr>
                <w:rFonts w:ascii="Times New Roman" w:hAnsi="Times New Roman" w:cs="Times New Roman"/>
              </w:rPr>
              <w:t xml:space="preserve">Налог на доходы физических лиц </w:t>
            </w:r>
          </w:p>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(13 процентов), зарегистрированных в качестве индивидуальных предпринимателей</w:t>
            </w:r>
          </w:p>
        </w:tc>
        <w:tc>
          <w:tcPr>
            <w:tcW w:w="1699" w:type="dxa"/>
          </w:tcPr>
          <w:p w:rsidR="001F57FF" w:rsidRPr="00041093" w:rsidRDefault="001F57FF" w:rsidP="0021248D">
            <w:pPr>
              <w:pStyle w:val="ConsPlusNormal"/>
              <w:rPr>
                <w:rFonts w:ascii="Times New Roman" w:hAnsi="Times New Roman" w:cs="Times New Roman"/>
              </w:rPr>
            </w:pPr>
          </w:p>
        </w:tc>
      </w:tr>
      <w:tr w:rsidR="001F57FF" w:rsidRPr="00041093" w:rsidTr="0021248D">
        <w:trPr>
          <w:jc w:val="center"/>
        </w:trPr>
        <w:tc>
          <w:tcPr>
            <w:tcW w:w="3261" w:type="dxa"/>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Доходы минус расходы</w:t>
            </w:r>
          </w:p>
        </w:tc>
        <w:tc>
          <w:tcPr>
            <w:tcW w:w="1701" w:type="dxa"/>
          </w:tcPr>
          <w:p w:rsidR="001F57FF" w:rsidRPr="00041093" w:rsidRDefault="001F57FF" w:rsidP="0021248D">
            <w:pPr>
              <w:pStyle w:val="ConsPlusNormal"/>
              <w:rPr>
                <w:rFonts w:ascii="Times New Roman" w:hAnsi="Times New Roman" w:cs="Times New Roman"/>
              </w:rPr>
            </w:pPr>
          </w:p>
        </w:tc>
        <w:tc>
          <w:tcPr>
            <w:tcW w:w="3543" w:type="dxa"/>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Налог на добавленную стоимость</w:t>
            </w:r>
          </w:p>
        </w:tc>
        <w:tc>
          <w:tcPr>
            <w:tcW w:w="1699" w:type="dxa"/>
          </w:tcPr>
          <w:p w:rsidR="001F57FF" w:rsidRPr="00041093" w:rsidRDefault="001F57FF" w:rsidP="0021248D">
            <w:pPr>
              <w:pStyle w:val="ConsPlusNormal"/>
              <w:rPr>
                <w:rFonts w:ascii="Times New Roman" w:hAnsi="Times New Roman" w:cs="Times New Roman"/>
              </w:rPr>
            </w:pPr>
          </w:p>
        </w:tc>
      </w:tr>
      <w:tr w:rsidR="001F57FF" w:rsidRPr="00041093" w:rsidTr="0021248D">
        <w:trPr>
          <w:jc w:val="center"/>
        </w:trPr>
        <w:tc>
          <w:tcPr>
            <w:tcW w:w="3261" w:type="dxa"/>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Средняя списочная численность работающих</w:t>
            </w:r>
          </w:p>
        </w:tc>
        <w:tc>
          <w:tcPr>
            <w:tcW w:w="1701" w:type="dxa"/>
          </w:tcPr>
          <w:p w:rsidR="001F57FF" w:rsidRPr="00041093" w:rsidRDefault="001F57FF" w:rsidP="0021248D">
            <w:pPr>
              <w:pStyle w:val="ConsPlusNormal"/>
              <w:rPr>
                <w:rFonts w:ascii="Times New Roman" w:hAnsi="Times New Roman" w:cs="Times New Roman"/>
              </w:rPr>
            </w:pPr>
          </w:p>
        </w:tc>
        <w:tc>
          <w:tcPr>
            <w:tcW w:w="3543" w:type="dxa"/>
            <w:vMerge w:val="restart"/>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Налог на имущество организаций</w:t>
            </w:r>
          </w:p>
        </w:tc>
        <w:tc>
          <w:tcPr>
            <w:tcW w:w="1699" w:type="dxa"/>
            <w:vMerge w:val="restart"/>
          </w:tcPr>
          <w:p w:rsidR="001F57FF" w:rsidRPr="00041093" w:rsidRDefault="001F57FF" w:rsidP="0021248D">
            <w:pPr>
              <w:pStyle w:val="ConsPlusNormal"/>
              <w:rPr>
                <w:rFonts w:ascii="Times New Roman" w:hAnsi="Times New Roman" w:cs="Times New Roman"/>
              </w:rPr>
            </w:pPr>
          </w:p>
        </w:tc>
      </w:tr>
      <w:tr w:rsidR="001F57FF" w:rsidRPr="00041093" w:rsidTr="0021248D">
        <w:trPr>
          <w:jc w:val="center"/>
        </w:trPr>
        <w:tc>
          <w:tcPr>
            <w:tcW w:w="3261" w:type="dxa"/>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Количество созданных рабочих мест</w:t>
            </w:r>
          </w:p>
        </w:tc>
        <w:tc>
          <w:tcPr>
            <w:tcW w:w="1701" w:type="dxa"/>
          </w:tcPr>
          <w:p w:rsidR="001F57FF" w:rsidRPr="00041093" w:rsidRDefault="001F57FF" w:rsidP="0021248D">
            <w:pPr>
              <w:pStyle w:val="ConsPlusNormal"/>
              <w:rPr>
                <w:rFonts w:ascii="Times New Roman" w:hAnsi="Times New Roman" w:cs="Times New Roman"/>
              </w:rPr>
            </w:pPr>
          </w:p>
        </w:tc>
        <w:tc>
          <w:tcPr>
            <w:tcW w:w="3543" w:type="dxa"/>
            <w:vMerge/>
          </w:tcPr>
          <w:p w:rsidR="001F57FF" w:rsidRPr="00041093" w:rsidRDefault="001F57FF" w:rsidP="0021248D"/>
        </w:tc>
        <w:tc>
          <w:tcPr>
            <w:tcW w:w="1699" w:type="dxa"/>
            <w:vMerge/>
          </w:tcPr>
          <w:p w:rsidR="001F57FF" w:rsidRPr="00041093" w:rsidRDefault="001F57FF" w:rsidP="0021248D"/>
        </w:tc>
      </w:tr>
      <w:tr w:rsidR="001F57FF" w:rsidRPr="00041093" w:rsidTr="0021248D">
        <w:trPr>
          <w:jc w:val="center"/>
        </w:trPr>
        <w:tc>
          <w:tcPr>
            <w:tcW w:w="3261" w:type="dxa"/>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Средняя месячная заработная плата работников</w:t>
            </w:r>
          </w:p>
        </w:tc>
        <w:tc>
          <w:tcPr>
            <w:tcW w:w="1701" w:type="dxa"/>
          </w:tcPr>
          <w:p w:rsidR="001F57FF" w:rsidRPr="00041093" w:rsidRDefault="001F57FF" w:rsidP="0021248D">
            <w:pPr>
              <w:pStyle w:val="ConsPlusNormal"/>
              <w:rPr>
                <w:rFonts w:ascii="Times New Roman" w:hAnsi="Times New Roman" w:cs="Times New Roman"/>
              </w:rPr>
            </w:pPr>
          </w:p>
        </w:tc>
        <w:tc>
          <w:tcPr>
            <w:tcW w:w="3543" w:type="dxa"/>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Налог на имущество физических лиц (индивидуальных предпринимателей)</w:t>
            </w:r>
          </w:p>
        </w:tc>
        <w:tc>
          <w:tcPr>
            <w:tcW w:w="1699" w:type="dxa"/>
          </w:tcPr>
          <w:p w:rsidR="001F57FF" w:rsidRPr="00041093" w:rsidRDefault="001F57FF" w:rsidP="0021248D">
            <w:pPr>
              <w:pStyle w:val="ConsPlusNormal"/>
              <w:rPr>
                <w:rFonts w:ascii="Times New Roman" w:hAnsi="Times New Roman" w:cs="Times New Roman"/>
              </w:rPr>
            </w:pPr>
          </w:p>
        </w:tc>
      </w:tr>
      <w:tr w:rsidR="001F57FF" w:rsidRPr="00041093" w:rsidTr="0021248D">
        <w:trPr>
          <w:jc w:val="center"/>
        </w:trPr>
        <w:tc>
          <w:tcPr>
            <w:tcW w:w="3261" w:type="dxa"/>
            <w:vMerge w:val="restart"/>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Минимальная заработная плата работников</w:t>
            </w:r>
          </w:p>
        </w:tc>
        <w:tc>
          <w:tcPr>
            <w:tcW w:w="1701" w:type="dxa"/>
            <w:vMerge w:val="restart"/>
          </w:tcPr>
          <w:p w:rsidR="001F57FF" w:rsidRPr="00041093" w:rsidRDefault="001F57FF" w:rsidP="0021248D">
            <w:pPr>
              <w:pStyle w:val="ConsPlusNormal"/>
              <w:rPr>
                <w:rFonts w:ascii="Times New Roman" w:hAnsi="Times New Roman" w:cs="Times New Roman"/>
              </w:rPr>
            </w:pPr>
          </w:p>
        </w:tc>
        <w:tc>
          <w:tcPr>
            <w:tcW w:w="3543" w:type="dxa"/>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Страховые взносы, в том числе:</w:t>
            </w:r>
          </w:p>
        </w:tc>
        <w:tc>
          <w:tcPr>
            <w:tcW w:w="1699" w:type="dxa"/>
          </w:tcPr>
          <w:p w:rsidR="001F57FF" w:rsidRPr="00041093" w:rsidRDefault="001F57FF" w:rsidP="0021248D">
            <w:pPr>
              <w:pStyle w:val="ConsPlusNormal"/>
              <w:rPr>
                <w:rFonts w:ascii="Times New Roman" w:hAnsi="Times New Roman" w:cs="Times New Roman"/>
              </w:rPr>
            </w:pPr>
          </w:p>
        </w:tc>
      </w:tr>
      <w:tr w:rsidR="001F57FF" w:rsidRPr="00041093" w:rsidTr="0021248D">
        <w:trPr>
          <w:jc w:val="center"/>
        </w:trPr>
        <w:tc>
          <w:tcPr>
            <w:tcW w:w="3261" w:type="dxa"/>
            <w:vMerge/>
          </w:tcPr>
          <w:p w:rsidR="001F57FF" w:rsidRPr="00041093" w:rsidRDefault="001F57FF" w:rsidP="0021248D"/>
        </w:tc>
        <w:tc>
          <w:tcPr>
            <w:tcW w:w="1701" w:type="dxa"/>
            <w:vMerge/>
          </w:tcPr>
          <w:p w:rsidR="001F57FF" w:rsidRPr="00041093" w:rsidRDefault="001F57FF" w:rsidP="0021248D"/>
        </w:tc>
        <w:tc>
          <w:tcPr>
            <w:tcW w:w="3543" w:type="dxa"/>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в Пенсионный фонд Российской Федерации</w:t>
            </w:r>
          </w:p>
        </w:tc>
        <w:tc>
          <w:tcPr>
            <w:tcW w:w="1699" w:type="dxa"/>
          </w:tcPr>
          <w:p w:rsidR="001F57FF" w:rsidRPr="00041093" w:rsidRDefault="001F57FF" w:rsidP="0021248D">
            <w:pPr>
              <w:pStyle w:val="ConsPlusNormal"/>
              <w:rPr>
                <w:rFonts w:ascii="Times New Roman" w:hAnsi="Times New Roman" w:cs="Times New Roman"/>
              </w:rPr>
            </w:pPr>
          </w:p>
        </w:tc>
      </w:tr>
      <w:tr w:rsidR="001F57FF" w:rsidRPr="00041093" w:rsidTr="0021248D">
        <w:trPr>
          <w:jc w:val="center"/>
        </w:trPr>
        <w:tc>
          <w:tcPr>
            <w:tcW w:w="3261" w:type="dxa"/>
            <w:vMerge/>
          </w:tcPr>
          <w:p w:rsidR="001F57FF" w:rsidRPr="00041093" w:rsidRDefault="001F57FF" w:rsidP="0021248D"/>
        </w:tc>
        <w:tc>
          <w:tcPr>
            <w:tcW w:w="1701" w:type="dxa"/>
            <w:vMerge/>
          </w:tcPr>
          <w:p w:rsidR="001F57FF" w:rsidRPr="00041093" w:rsidRDefault="001F57FF" w:rsidP="0021248D"/>
        </w:tc>
        <w:tc>
          <w:tcPr>
            <w:tcW w:w="3543" w:type="dxa"/>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в Фонд социального страхования Российской Федерации</w:t>
            </w:r>
          </w:p>
        </w:tc>
        <w:tc>
          <w:tcPr>
            <w:tcW w:w="1699" w:type="dxa"/>
          </w:tcPr>
          <w:p w:rsidR="001F57FF" w:rsidRPr="00041093" w:rsidRDefault="001F57FF" w:rsidP="0021248D">
            <w:pPr>
              <w:pStyle w:val="ConsPlusNormal"/>
              <w:rPr>
                <w:rFonts w:ascii="Times New Roman" w:hAnsi="Times New Roman" w:cs="Times New Roman"/>
              </w:rPr>
            </w:pPr>
          </w:p>
        </w:tc>
      </w:tr>
      <w:tr w:rsidR="001F57FF" w:rsidRPr="00041093" w:rsidTr="0021248D">
        <w:trPr>
          <w:jc w:val="center"/>
        </w:trPr>
        <w:tc>
          <w:tcPr>
            <w:tcW w:w="3261" w:type="dxa"/>
            <w:vMerge/>
          </w:tcPr>
          <w:p w:rsidR="001F57FF" w:rsidRPr="00041093" w:rsidRDefault="001F57FF" w:rsidP="0021248D"/>
        </w:tc>
        <w:tc>
          <w:tcPr>
            <w:tcW w:w="1701" w:type="dxa"/>
            <w:vMerge/>
          </w:tcPr>
          <w:p w:rsidR="001F57FF" w:rsidRPr="00041093" w:rsidRDefault="001F57FF" w:rsidP="0021248D"/>
        </w:tc>
        <w:tc>
          <w:tcPr>
            <w:tcW w:w="3543" w:type="dxa"/>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в Федеральный фонд обязательного медицинского страхования</w:t>
            </w:r>
          </w:p>
        </w:tc>
        <w:tc>
          <w:tcPr>
            <w:tcW w:w="1699" w:type="dxa"/>
          </w:tcPr>
          <w:p w:rsidR="001F57FF" w:rsidRPr="00041093" w:rsidRDefault="001F57FF" w:rsidP="0021248D">
            <w:pPr>
              <w:pStyle w:val="ConsPlusNormal"/>
              <w:rPr>
                <w:rFonts w:ascii="Times New Roman" w:hAnsi="Times New Roman" w:cs="Times New Roman"/>
              </w:rPr>
            </w:pPr>
          </w:p>
        </w:tc>
      </w:tr>
      <w:tr w:rsidR="001F57FF" w:rsidRPr="00041093" w:rsidTr="0021248D">
        <w:trPr>
          <w:jc w:val="center"/>
        </w:trPr>
        <w:tc>
          <w:tcPr>
            <w:tcW w:w="3261" w:type="dxa"/>
            <w:vMerge/>
          </w:tcPr>
          <w:p w:rsidR="001F57FF" w:rsidRPr="00041093" w:rsidRDefault="001F57FF" w:rsidP="0021248D"/>
        </w:tc>
        <w:tc>
          <w:tcPr>
            <w:tcW w:w="1701" w:type="dxa"/>
            <w:vMerge/>
          </w:tcPr>
          <w:p w:rsidR="001F57FF" w:rsidRPr="00041093" w:rsidRDefault="001F57FF" w:rsidP="0021248D"/>
        </w:tc>
        <w:tc>
          <w:tcPr>
            <w:tcW w:w="3543" w:type="dxa"/>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Земельный налог</w:t>
            </w:r>
          </w:p>
        </w:tc>
        <w:tc>
          <w:tcPr>
            <w:tcW w:w="1699" w:type="dxa"/>
          </w:tcPr>
          <w:p w:rsidR="001F57FF" w:rsidRPr="00041093" w:rsidRDefault="001F57FF" w:rsidP="0021248D">
            <w:pPr>
              <w:pStyle w:val="ConsPlusNormal"/>
              <w:rPr>
                <w:rFonts w:ascii="Times New Roman" w:hAnsi="Times New Roman" w:cs="Times New Roman"/>
              </w:rPr>
            </w:pPr>
          </w:p>
        </w:tc>
      </w:tr>
      <w:tr w:rsidR="001F57FF" w:rsidRPr="00041093" w:rsidTr="0021248D">
        <w:trPr>
          <w:jc w:val="center"/>
        </w:trPr>
        <w:tc>
          <w:tcPr>
            <w:tcW w:w="3261" w:type="dxa"/>
            <w:vMerge/>
          </w:tcPr>
          <w:p w:rsidR="001F57FF" w:rsidRPr="00041093" w:rsidRDefault="001F57FF" w:rsidP="0021248D"/>
        </w:tc>
        <w:tc>
          <w:tcPr>
            <w:tcW w:w="1701" w:type="dxa"/>
            <w:vMerge/>
          </w:tcPr>
          <w:p w:rsidR="001F57FF" w:rsidRPr="00041093" w:rsidRDefault="001F57FF" w:rsidP="0021248D"/>
        </w:tc>
        <w:tc>
          <w:tcPr>
            <w:tcW w:w="3543" w:type="dxa"/>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Транспортный налог</w:t>
            </w:r>
          </w:p>
        </w:tc>
        <w:tc>
          <w:tcPr>
            <w:tcW w:w="1699" w:type="dxa"/>
          </w:tcPr>
          <w:p w:rsidR="001F57FF" w:rsidRPr="00041093" w:rsidRDefault="001F57FF" w:rsidP="0021248D">
            <w:pPr>
              <w:pStyle w:val="ConsPlusNormal"/>
              <w:rPr>
                <w:rFonts w:ascii="Times New Roman" w:hAnsi="Times New Roman" w:cs="Times New Roman"/>
              </w:rPr>
            </w:pPr>
          </w:p>
        </w:tc>
      </w:tr>
      <w:tr w:rsidR="001F57FF" w:rsidRPr="00041093" w:rsidTr="0021248D">
        <w:trPr>
          <w:jc w:val="center"/>
        </w:trPr>
        <w:tc>
          <w:tcPr>
            <w:tcW w:w="3261" w:type="dxa"/>
            <w:vMerge/>
          </w:tcPr>
          <w:p w:rsidR="001F57FF" w:rsidRPr="00041093" w:rsidRDefault="001F57FF" w:rsidP="0021248D"/>
        </w:tc>
        <w:tc>
          <w:tcPr>
            <w:tcW w:w="1701" w:type="dxa"/>
            <w:vMerge/>
          </w:tcPr>
          <w:p w:rsidR="001F57FF" w:rsidRPr="00041093" w:rsidRDefault="001F57FF" w:rsidP="0021248D"/>
        </w:tc>
        <w:tc>
          <w:tcPr>
            <w:tcW w:w="3543" w:type="dxa"/>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Единый налог, взимаемый в связи с применением упрощенной системы налогообложения</w:t>
            </w:r>
          </w:p>
        </w:tc>
        <w:tc>
          <w:tcPr>
            <w:tcW w:w="1699" w:type="dxa"/>
          </w:tcPr>
          <w:p w:rsidR="001F57FF" w:rsidRPr="00041093" w:rsidRDefault="001F57FF" w:rsidP="0021248D">
            <w:pPr>
              <w:pStyle w:val="ConsPlusNormal"/>
              <w:rPr>
                <w:rFonts w:ascii="Times New Roman" w:hAnsi="Times New Roman" w:cs="Times New Roman"/>
              </w:rPr>
            </w:pPr>
          </w:p>
        </w:tc>
      </w:tr>
      <w:tr w:rsidR="001F57FF" w:rsidRPr="00041093" w:rsidTr="0021248D">
        <w:trPr>
          <w:jc w:val="center"/>
        </w:trPr>
        <w:tc>
          <w:tcPr>
            <w:tcW w:w="3261" w:type="dxa"/>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Инвестиции в основной капитал:</w:t>
            </w:r>
          </w:p>
        </w:tc>
        <w:tc>
          <w:tcPr>
            <w:tcW w:w="1701" w:type="dxa"/>
          </w:tcPr>
          <w:p w:rsidR="001F57FF" w:rsidRPr="00041093" w:rsidRDefault="001F57FF" w:rsidP="0021248D">
            <w:pPr>
              <w:pStyle w:val="ConsPlusNormal"/>
              <w:rPr>
                <w:rFonts w:ascii="Times New Roman" w:hAnsi="Times New Roman" w:cs="Times New Roman"/>
              </w:rPr>
            </w:pPr>
          </w:p>
        </w:tc>
        <w:tc>
          <w:tcPr>
            <w:tcW w:w="3543" w:type="dxa"/>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Единый налог на вмененный доход для отдельных видов деятельности</w:t>
            </w:r>
          </w:p>
        </w:tc>
        <w:tc>
          <w:tcPr>
            <w:tcW w:w="1699" w:type="dxa"/>
          </w:tcPr>
          <w:p w:rsidR="001F57FF" w:rsidRPr="00041093" w:rsidRDefault="001F57FF" w:rsidP="0021248D">
            <w:pPr>
              <w:pStyle w:val="ConsPlusNormal"/>
              <w:rPr>
                <w:rFonts w:ascii="Times New Roman" w:hAnsi="Times New Roman" w:cs="Times New Roman"/>
              </w:rPr>
            </w:pPr>
          </w:p>
        </w:tc>
      </w:tr>
      <w:tr w:rsidR="001F57FF" w:rsidRPr="00041093" w:rsidTr="0021248D">
        <w:trPr>
          <w:jc w:val="center"/>
        </w:trPr>
        <w:tc>
          <w:tcPr>
            <w:tcW w:w="3261" w:type="dxa"/>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за счет собственных средств</w:t>
            </w:r>
          </w:p>
        </w:tc>
        <w:tc>
          <w:tcPr>
            <w:tcW w:w="1701" w:type="dxa"/>
          </w:tcPr>
          <w:p w:rsidR="001F57FF" w:rsidRPr="00041093" w:rsidRDefault="001F57FF" w:rsidP="0021248D">
            <w:pPr>
              <w:pStyle w:val="ConsPlusNormal"/>
              <w:rPr>
                <w:rFonts w:ascii="Times New Roman" w:hAnsi="Times New Roman" w:cs="Times New Roman"/>
              </w:rPr>
            </w:pPr>
          </w:p>
        </w:tc>
        <w:tc>
          <w:tcPr>
            <w:tcW w:w="3543" w:type="dxa"/>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Единый сельскохозяйственный налог</w:t>
            </w:r>
          </w:p>
        </w:tc>
        <w:tc>
          <w:tcPr>
            <w:tcW w:w="1699" w:type="dxa"/>
          </w:tcPr>
          <w:p w:rsidR="001F57FF" w:rsidRPr="00041093" w:rsidRDefault="001F57FF" w:rsidP="0021248D">
            <w:pPr>
              <w:pStyle w:val="ConsPlusNormal"/>
              <w:rPr>
                <w:rFonts w:ascii="Times New Roman" w:hAnsi="Times New Roman" w:cs="Times New Roman"/>
              </w:rPr>
            </w:pPr>
          </w:p>
        </w:tc>
      </w:tr>
      <w:tr w:rsidR="001F57FF" w:rsidRPr="00AF2598" w:rsidTr="0021248D">
        <w:trPr>
          <w:jc w:val="center"/>
        </w:trPr>
        <w:tc>
          <w:tcPr>
            <w:tcW w:w="3261" w:type="dxa"/>
          </w:tcPr>
          <w:p w:rsidR="001F57FF" w:rsidRPr="00AF2598" w:rsidRDefault="001F57FF" w:rsidP="0021248D">
            <w:pPr>
              <w:pStyle w:val="ConsPlusNormal"/>
              <w:ind w:firstLine="0"/>
              <w:rPr>
                <w:rFonts w:ascii="Times New Roman" w:hAnsi="Times New Roman" w:cs="Times New Roman"/>
              </w:rPr>
            </w:pPr>
            <w:r w:rsidRPr="00AF2598">
              <w:rPr>
                <w:rFonts w:ascii="Times New Roman" w:hAnsi="Times New Roman" w:cs="Times New Roman"/>
              </w:rPr>
              <w:t>за счет заемных средств</w:t>
            </w:r>
          </w:p>
        </w:tc>
        <w:tc>
          <w:tcPr>
            <w:tcW w:w="1701" w:type="dxa"/>
          </w:tcPr>
          <w:p w:rsidR="001F57FF" w:rsidRPr="00AF2598" w:rsidRDefault="001F57FF" w:rsidP="0021248D">
            <w:pPr>
              <w:pStyle w:val="ConsPlusNormal"/>
              <w:rPr>
                <w:rFonts w:ascii="Times New Roman" w:hAnsi="Times New Roman" w:cs="Times New Roman"/>
              </w:rPr>
            </w:pPr>
          </w:p>
        </w:tc>
        <w:tc>
          <w:tcPr>
            <w:tcW w:w="3543" w:type="dxa"/>
          </w:tcPr>
          <w:p w:rsidR="001F57FF" w:rsidRPr="00AF2598" w:rsidRDefault="001F57FF" w:rsidP="0021248D">
            <w:pPr>
              <w:pStyle w:val="ConsPlusNormal"/>
              <w:ind w:firstLine="0"/>
              <w:rPr>
                <w:rFonts w:ascii="Times New Roman" w:hAnsi="Times New Roman" w:cs="Times New Roman"/>
              </w:rPr>
            </w:pPr>
            <w:r w:rsidRPr="00AF2598">
              <w:rPr>
                <w:rFonts w:ascii="Times New Roman" w:hAnsi="Times New Roman" w:cs="Times New Roman"/>
              </w:rPr>
              <w:t>Арендные платежи за земельные участки</w:t>
            </w:r>
          </w:p>
        </w:tc>
        <w:tc>
          <w:tcPr>
            <w:tcW w:w="1699" w:type="dxa"/>
          </w:tcPr>
          <w:p w:rsidR="001F57FF" w:rsidRPr="00AF2598" w:rsidRDefault="001F57FF" w:rsidP="0021248D">
            <w:pPr>
              <w:pStyle w:val="ConsPlusNormal"/>
              <w:rPr>
                <w:rFonts w:ascii="Times New Roman" w:hAnsi="Times New Roman" w:cs="Times New Roman"/>
              </w:rPr>
            </w:pPr>
          </w:p>
        </w:tc>
      </w:tr>
    </w:tbl>
    <w:p w:rsidR="001F57FF" w:rsidRPr="00AF2598" w:rsidRDefault="001F57FF" w:rsidP="001F57FF">
      <w:pPr>
        <w:pStyle w:val="ConsPlusNormal"/>
        <w:ind w:firstLine="0"/>
        <w:jc w:val="both"/>
        <w:rPr>
          <w:rFonts w:ascii="Times New Roman" w:hAnsi="Times New Roman" w:cs="Times New Roman"/>
        </w:rPr>
      </w:pPr>
    </w:p>
    <w:p w:rsidR="001F57FF" w:rsidRPr="00AF2598" w:rsidRDefault="001F57FF" w:rsidP="001F57FF">
      <w:pPr>
        <w:pStyle w:val="ConsPlusNonformat"/>
        <w:jc w:val="both"/>
        <w:rPr>
          <w:rFonts w:ascii="Times New Roman" w:hAnsi="Times New Roman" w:cs="Times New Roman"/>
        </w:rPr>
      </w:pPr>
    </w:p>
    <w:p w:rsidR="001F57FF" w:rsidRPr="00AF2598" w:rsidRDefault="001F57FF" w:rsidP="001F57FF">
      <w:pPr>
        <w:pStyle w:val="ConsPlusNonformat"/>
        <w:jc w:val="both"/>
        <w:rPr>
          <w:rFonts w:ascii="Times New Roman" w:hAnsi="Times New Roman" w:cs="Times New Roman"/>
        </w:rPr>
      </w:pPr>
      <w:r w:rsidRPr="00AF2598">
        <w:rPr>
          <w:rFonts w:ascii="Times New Roman" w:hAnsi="Times New Roman" w:cs="Times New Roman"/>
        </w:rPr>
        <w:t>"__" ___________ 20__ года</w:t>
      </w:r>
    </w:p>
    <w:p w:rsidR="001F57FF" w:rsidRDefault="001F57FF" w:rsidP="001F57FF">
      <w:pPr>
        <w:pStyle w:val="ConsPlusNonformat"/>
        <w:jc w:val="both"/>
        <w:rPr>
          <w:rFonts w:ascii="Times New Roman" w:hAnsi="Times New Roman" w:cs="Times New Roman"/>
        </w:rPr>
      </w:pPr>
    </w:p>
    <w:p w:rsidR="001F57FF" w:rsidRPr="00AF2598" w:rsidRDefault="001F57FF" w:rsidP="001F57FF">
      <w:pPr>
        <w:pStyle w:val="ConsPlusNonformat"/>
        <w:jc w:val="both"/>
        <w:rPr>
          <w:rFonts w:ascii="Times New Roman" w:hAnsi="Times New Roman" w:cs="Times New Roman"/>
        </w:rPr>
      </w:pPr>
    </w:p>
    <w:p w:rsidR="001F57FF" w:rsidRPr="00AF2598" w:rsidRDefault="001F57FF" w:rsidP="001F57FF">
      <w:pPr>
        <w:pStyle w:val="ConsPlusNonformat"/>
        <w:jc w:val="both"/>
        <w:rPr>
          <w:rFonts w:ascii="Times New Roman" w:hAnsi="Times New Roman" w:cs="Times New Roman"/>
        </w:rPr>
      </w:pPr>
      <w:r w:rsidRPr="00AF2598">
        <w:rPr>
          <w:rFonts w:ascii="Times New Roman" w:hAnsi="Times New Roman" w:cs="Times New Roman"/>
        </w:rPr>
        <w:t>__________________________________      ___________________________________</w:t>
      </w:r>
    </w:p>
    <w:p w:rsidR="001F57FF" w:rsidRPr="00AF2598" w:rsidRDefault="001F57FF" w:rsidP="001F57FF">
      <w:pPr>
        <w:pStyle w:val="ConsPlusNonformat"/>
        <w:jc w:val="both"/>
        <w:rPr>
          <w:rFonts w:ascii="Times New Roman" w:hAnsi="Times New Roman" w:cs="Times New Roman"/>
        </w:rPr>
      </w:pPr>
      <w:r w:rsidRPr="00AF2598">
        <w:rPr>
          <w:rFonts w:ascii="Times New Roman" w:hAnsi="Times New Roman" w:cs="Times New Roman"/>
        </w:rPr>
        <w:t>(должность в соответствии                                 (Ф.И.О. руководителя юридического</w:t>
      </w:r>
    </w:p>
    <w:p w:rsidR="001F57FF" w:rsidRPr="00AF2598" w:rsidRDefault="001F57FF" w:rsidP="001F57FF">
      <w:pPr>
        <w:pStyle w:val="ConsPlusNonformat"/>
        <w:jc w:val="both"/>
        <w:rPr>
          <w:rFonts w:ascii="Times New Roman" w:hAnsi="Times New Roman" w:cs="Times New Roman"/>
        </w:rPr>
      </w:pPr>
      <w:r w:rsidRPr="00AF2598">
        <w:rPr>
          <w:rFonts w:ascii="Times New Roman" w:hAnsi="Times New Roman" w:cs="Times New Roman"/>
        </w:rPr>
        <w:t>с учредительными документами                        лица или индивидуального</w:t>
      </w:r>
    </w:p>
    <w:p w:rsidR="001F57FF" w:rsidRPr="00AF2598" w:rsidRDefault="001F57FF" w:rsidP="001F57FF">
      <w:pPr>
        <w:pStyle w:val="ConsPlusNonformat"/>
        <w:jc w:val="both"/>
        <w:rPr>
          <w:rFonts w:ascii="Times New Roman" w:hAnsi="Times New Roman" w:cs="Times New Roman"/>
        </w:rPr>
      </w:pPr>
      <w:r w:rsidRPr="00AF2598">
        <w:rPr>
          <w:rFonts w:ascii="Times New Roman" w:hAnsi="Times New Roman" w:cs="Times New Roman"/>
        </w:rPr>
        <w:t>или документами, подтверждающими              предпринимателя, подпись)</w:t>
      </w:r>
    </w:p>
    <w:p w:rsidR="001F57FF" w:rsidRPr="00AF2598" w:rsidRDefault="001F57FF" w:rsidP="001F57FF">
      <w:pPr>
        <w:pStyle w:val="ConsPlusNonformat"/>
        <w:jc w:val="both"/>
        <w:rPr>
          <w:rFonts w:ascii="Times New Roman" w:hAnsi="Times New Roman" w:cs="Times New Roman"/>
        </w:rPr>
      </w:pPr>
      <w:r w:rsidRPr="00AF2598">
        <w:rPr>
          <w:rFonts w:ascii="Times New Roman" w:hAnsi="Times New Roman" w:cs="Times New Roman"/>
        </w:rPr>
        <w:t>правоспособность)</w:t>
      </w:r>
    </w:p>
    <w:p w:rsidR="001F57FF" w:rsidRPr="00AF2598" w:rsidRDefault="001F57FF" w:rsidP="001F57FF">
      <w:pPr>
        <w:pStyle w:val="ConsPlusNonformat"/>
        <w:jc w:val="both"/>
        <w:rPr>
          <w:rFonts w:ascii="Times New Roman" w:hAnsi="Times New Roman" w:cs="Times New Roman"/>
        </w:rPr>
      </w:pPr>
    </w:p>
    <w:p w:rsidR="001F57FF" w:rsidRPr="00AF2598" w:rsidRDefault="001F57FF" w:rsidP="001F57FF">
      <w:pPr>
        <w:pStyle w:val="ConsPlusNonformat"/>
        <w:jc w:val="both"/>
        <w:rPr>
          <w:rFonts w:ascii="Times New Roman" w:hAnsi="Times New Roman" w:cs="Times New Roman"/>
        </w:rPr>
      </w:pPr>
      <w:r w:rsidRPr="00AF2598">
        <w:rPr>
          <w:rFonts w:ascii="Times New Roman" w:hAnsi="Times New Roman" w:cs="Times New Roman"/>
        </w:rPr>
        <w:t xml:space="preserve">                                        Место печати</w:t>
      </w:r>
    </w:p>
    <w:p w:rsidR="001F57FF" w:rsidRPr="00AF2598" w:rsidRDefault="001F57FF" w:rsidP="001F57FF">
      <w:pPr>
        <w:pStyle w:val="ConsPlusNonformat"/>
        <w:jc w:val="both"/>
        <w:rPr>
          <w:rFonts w:ascii="Times New Roman" w:hAnsi="Times New Roman" w:cs="Times New Roman"/>
        </w:rPr>
      </w:pPr>
    </w:p>
    <w:p w:rsidR="001F57FF" w:rsidRPr="00AF2598" w:rsidRDefault="001F57FF" w:rsidP="001F57FF">
      <w:pPr>
        <w:pStyle w:val="ConsPlusNonformat"/>
        <w:jc w:val="both"/>
        <w:rPr>
          <w:rFonts w:ascii="Times New Roman" w:hAnsi="Times New Roman" w:cs="Times New Roman"/>
        </w:rPr>
      </w:pPr>
      <w:r w:rsidRPr="00AF2598">
        <w:rPr>
          <w:rFonts w:ascii="Times New Roman" w:hAnsi="Times New Roman" w:cs="Times New Roman"/>
        </w:rPr>
        <w:t xml:space="preserve">(печать ставится индивидуальным </w:t>
      </w:r>
      <w:r>
        <w:rPr>
          <w:rFonts w:ascii="Times New Roman" w:hAnsi="Times New Roman" w:cs="Times New Roman"/>
        </w:rPr>
        <w:t>предпринимателем при ее наличии</w:t>
      </w:r>
      <w:r w:rsidRPr="00AF2598">
        <w:rPr>
          <w:rFonts w:ascii="Times New Roman" w:hAnsi="Times New Roman" w:cs="Times New Roman"/>
        </w:rPr>
        <w:t>)</w:t>
      </w:r>
    </w:p>
    <w:p w:rsidR="001F57FF" w:rsidRPr="001B6836" w:rsidRDefault="001F57FF" w:rsidP="001F57FF">
      <w:pPr>
        <w:widowControl w:val="0"/>
        <w:autoSpaceDE w:val="0"/>
        <w:autoSpaceDN w:val="0"/>
        <w:adjustRightInd w:val="0"/>
        <w:jc w:val="both"/>
        <w:rPr>
          <w:sz w:val="24"/>
          <w:szCs w:val="24"/>
          <w:highlight w:val="yellow"/>
        </w:rPr>
      </w:pPr>
    </w:p>
    <w:p w:rsidR="001F57FF" w:rsidRDefault="001F57FF" w:rsidP="001F57FF">
      <w:pPr>
        <w:jc w:val="both"/>
      </w:pPr>
    </w:p>
    <w:p w:rsidR="00986B56" w:rsidRDefault="00986B56"/>
    <w:sectPr w:rsidR="00986B56" w:rsidSect="004A334F">
      <w:headerReference w:type="even" r:id="rId39"/>
      <w:headerReference w:type="default" r:id="rId40"/>
      <w:footerReference w:type="even" r:id="rId41"/>
      <w:footerReference w:type="default" r:id="rId42"/>
      <w:headerReference w:type="first" r:id="rId43"/>
      <w:footerReference w:type="first" r:id="rId44"/>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A97" w:rsidRDefault="00B02A97" w:rsidP="001F57FF">
      <w:r>
        <w:separator/>
      </w:r>
    </w:p>
  </w:endnote>
  <w:endnote w:type="continuationSeparator" w:id="1">
    <w:p w:rsidR="00B02A97" w:rsidRDefault="00B02A97" w:rsidP="001F5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02A9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02A9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02A9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A97" w:rsidRDefault="00B02A97" w:rsidP="001F57FF">
      <w:r>
        <w:separator/>
      </w:r>
    </w:p>
  </w:footnote>
  <w:footnote w:type="continuationSeparator" w:id="1">
    <w:p w:rsidR="00B02A97" w:rsidRDefault="00B02A97" w:rsidP="001F57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CDB" w:rsidRDefault="006E786B">
    <w:pPr>
      <w:pStyle w:val="a3"/>
    </w:pPr>
    <w:r>
      <w:rPr>
        <w:noProof/>
      </w:rPr>
      <w:pict>
        <v:rect id="_x0000_s2049" style="position:absolute;margin-left:345pt;margin-top:20pt;width:200pt;height:18pt;z-index:251658240;mso-position-horizontal-relative:page;mso-position-vertical-relative:page" filled="f" stroked="f">
          <v:textbox inset="0,0,0,0">
            <w:txbxContent>
              <w:p w:rsidR="00255CDB" w:rsidRPr="007605BA" w:rsidRDefault="001F57FF" w:rsidP="00D05DD0">
                <w:pPr>
                  <w:jc w:val="center"/>
                  <w:rPr>
                    <w:color w:val="000000"/>
                    <w:sz w:val="16"/>
                  </w:rPr>
                </w:pPr>
                <w:r>
                  <w:rPr>
                    <w:color w:val="000000"/>
                    <w:sz w:val="16"/>
                  </w:rPr>
                  <w:t>6405208/106588(1)</w:t>
                </w: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02A9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02A97">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02A9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CB4012C6"/>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954E7E52"/>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22E4D8E6"/>
    <w:lvl w:ilvl="0">
      <w:start w:val="1"/>
      <w:numFmt w:val="decimal"/>
      <w:lvlText w:val="%1."/>
      <w:lvlJc w:val="left"/>
      <w:pPr>
        <w:tabs>
          <w:tab w:val="num" w:pos="643"/>
        </w:tabs>
        <w:ind w:left="643" w:hanging="360"/>
      </w:pPr>
      <w:rPr>
        <w:rFonts w:cs="Times New Roman"/>
      </w:rPr>
    </w:lvl>
  </w:abstractNum>
  <w:abstractNum w:abstractNumId="3">
    <w:nsid w:val="FFFFFF82"/>
    <w:multiLevelType w:val="singleLevel"/>
    <w:tmpl w:val="72A6E1B6"/>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E10E658A"/>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A7DC3A56"/>
    <w:lvl w:ilvl="0">
      <w:start w:val="1"/>
      <w:numFmt w:val="decimal"/>
      <w:lvlText w:val="%1."/>
      <w:lvlJc w:val="left"/>
      <w:pPr>
        <w:tabs>
          <w:tab w:val="num" w:pos="360"/>
        </w:tabs>
        <w:ind w:left="360" w:hanging="360"/>
      </w:pPr>
      <w:rPr>
        <w:rFonts w:cs="Times New Roman"/>
      </w:rPr>
    </w:lvl>
  </w:abstractNum>
  <w:abstractNum w:abstractNumId="6">
    <w:nsid w:val="068660E6"/>
    <w:multiLevelType w:val="multilevel"/>
    <w:tmpl w:val="3948D6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089D2533"/>
    <w:multiLevelType w:val="hybridMultilevel"/>
    <w:tmpl w:val="9FAE7B60"/>
    <w:lvl w:ilvl="0" w:tplc="92CC3C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3C5D82"/>
    <w:multiLevelType w:val="hybridMultilevel"/>
    <w:tmpl w:val="1A1A9E08"/>
    <w:lvl w:ilvl="0" w:tplc="57A6DABC">
      <w:start w:val="1"/>
      <w:numFmt w:val="bullet"/>
      <w:lvlText w:val="-"/>
      <w:lvlJc w:val="left"/>
      <w:pPr>
        <w:ind w:left="1129" w:hanging="360"/>
      </w:pPr>
      <w:rPr>
        <w:rFonts w:ascii="Times New Roman" w:eastAsia="Times New Roman" w:hAnsi="Times New Roman" w:cs="Times New Roman"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9">
    <w:nsid w:val="0F9458F7"/>
    <w:multiLevelType w:val="multilevel"/>
    <w:tmpl w:val="6A70ECC6"/>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1BC80C40"/>
    <w:multiLevelType w:val="multilevel"/>
    <w:tmpl w:val="9C702024"/>
    <w:lvl w:ilvl="0">
      <w:start w:val="1"/>
      <w:numFmt w:val="decimal"/>
      <w:lvlText w:val="%1."/>
      <w:lvlJc w:val="left"/>
      <w:pPr>
        <w:ind w:left="720" w:hanging="360"/>
      </w:pPr>
      <w:rPr>
        <w:rFonts w:cs="Times New Roman"/>
      </w:rPr>
    </w:lvl>
    <w:lvl w:ilvl="1">
      <w:start w:val="1"/>
      <w:numFmt w:val="decimal"/>
      <w:isLgl/>
      <w:lvlText w:val="%1.%2."/>
      <w:lvlJc w:val="left"/>
      <w:pPr>
        <w:ind w:left="3414" w:hanging="72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204B0259"/>
    <w:multiLevelType w:val="multilevel"/>
    <w:tmpl w:val="9256694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40B7E8A"/>
    <w:multiLevelType w:val="hybridMultilevel"/>
    <w:tmpl w:val="CEC4B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BE4E61"/>
    <w:multiLevelType w:val="hybridMultilevel"/>
    <w:tmpl w:val="3E78D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FB48DE"/>
    <w:multiLevelType w:val="hybridMultilevel"/>
    <w:tmpl w:val="4590F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B70E50"/>
    <w:multiLevelType w:val="singleLevel"/>
    <w:tmpl w:val="0419000F"/>
    <w:lvl w:ilvl="0">
      <w:start w:val="1"/>
      <w:numFmt w:val="decimal"/>
      <w:lvlText w:val="%1."/>
      <w:lvlJc w:val="left"/>
      <w:pPr>
        <w:tabs>
          <w:tab w:val="num" w:pos="360"/>
        </w:tabs>
        <w:ind w:left="360" w:hanging="360"/>
      </w:pPr>
    </w:lvl>
  </w:abstractNum>
  <w:abstractNum w:abstractNumId="16">
    <w:nsid w:val="36F62CFF"/>
    <w:multiLevelType w:val="hybridMultilevel"/>
    <w:tmpl w:val="D818BBC8"/>
    <w:lvl w:ilvl="0" w:tplc="90580F06">
      <w:start w:val="1"/>
      <w:numFmt w:val="decimal"/>
      <w:lvlText w:val="%1."/>
      <w:lvlJc w:val="left"/>
      <w:pPr>
        <w:tabs>
          <w:tab w:val="num" w:pos="720"/>
        </w:tabs>
        <w:ind w:left="720" w:hanging="360"/>
      </w:pPr>
      <w:rPr>
        <w:rFonts w:hint="default"/>
      </w:rPr>
    </w:lvl>
    <w:lvl w:ilvl="1" w:tplc="D7461650">
      <w:numFmt w:val="none"/>
      <w:lvlText w:val=""/>
      <w:lvlJc w:val="left"/>
      <w:pPr>
        <w:tabs>
          <w:tab w:val="num" w:pos="360"/>
        </w:tabs>
      </w:pPr>
    </w:lvl>
    <w:lvl w:ilvl="2" w:tplc="409ABF68">
      <w:numFmt w:val="none"/>
      <w:lvlText w:val=""/>
      <w:lvlJc w:val="left"/>
      <w:pPr>
        <w:tabs>
          <w:tab w:val="num" w:pos="360"/>
        </w:tabs>
      </w:pPr>
    </w:lvl>
    <w:lvl w:ilvl="3" w:tplc="6FC2F9F6">
      <w:numFmt w:val="none"/>
      <w:lvlText w:val=""/>
      <w:lvlJc w:val="left"/>
      <w:pPr>
        <w:tabs>
          <w:tab w:val="num" w:pos="360"/>
        </w:tabs>
      </w:pPr>
    </w:lvl>
    <w:lvl w:ilvl="4" w:tplc="01429F0E">
      <w:numFmt w:val="none"/>
      <w:lvlText w:val=""/>
      <w:lvlJc w:val="left"/>
      <w:pPr>
        <w:tabs>
          <w:tab w:val="num" w:pos="360"/>
        </w:tabs>
      </w:pPr>
    </w:lvl>
    <w:lvl w:ilvl="5" w:tplc="8CF29D9C">
      <w:numFmt w:val="none"/>
      <w:lvlText w:val=""/>
      <w:lvlJc w:val="left"/>
      <w:pPr>
        <w:tabs>
          <w:tab w:val="num" w:pos="360"/>
        </w:tabs>
      </w:pPr>
    </w:lvl>
    <w:lvl w:ilvl="6" w:tplc="F4BEB742">
      <w:numFmt w:val="none"/>
      <w:lvlText w:val=""/>
      <w:lvlJc w:val="left"/>
      <w:pPr>
        <w:tabs>
          <w:tab w:val="num" w:pos="360"/>
        </w:tabs>
      </w:pPr>
    </w:lvl>
    <w:lvl w:ilvl="7" w:tplc="EFFEA81C">
      <w:numFmt w:val="none"/>
      <w:lvlText w:val=""/>
      <w:lvlJc w:val="left"/>
      <w:pPr>
        <w:tabs>
          <w:tab w:val="num" w:pos="360"/>
        </w:tabs>
      </w:pPr>
    </w:lvl>
    <w:lvl w:ilvl="8" w:tplc="E2EABF16">
      <w:numFmt w:val="none"/>
      <w:lvlText w:val=""/>
      <w:lvlJc w:val="left"/>
      <w:pPr>
        <w:tabs>
          <w:tab w:val="num" w:pos="360"/>
        </w:tabs>
      </w:pPr>
    </w:lvl>
  </w:abstractNum>
  <w:abstractNum w:abstractNumId="17">
    <w:nsid w:val="37A33699"/>
    <w:multiLevelType w:val="multilevel"/>
    <w:tmpl w:val="6B5E523A"/>
    <w:lvl w:ilvl="0">
      <w:start w:val="1"/>
      <w:numFmt w:val="decimal"/>
      <w:lvlText w:val="%1."/>
      <w:lvlJc w:val="left"/>
      <w:pPr>
        <w:ind w:left="360" w:hanging="360"/>
      </w:pPr>
      <w:rPr>
        <w:rFonts w:hint="default"/>
        <w:color w:val="auto"/>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40AF3484"/>
    <w:multiLevelType w:val="hybridMultilevel"/>
    <w:tmpl w:val="5282C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1E5746"/>
    <w:multiLevelType w:val="hybridMultilevel"/>
    <w:tmpl w:val="EFAC4F62"/>
    <w:lvl w:ilvl="0" w:tplc="E82A4E08">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0">
    <w:nsid w:val="4F71736E"/>
    <w:multiLevelType w:val="hybridMultilevel"/>
    <w:tmpl w:val="8C82FB8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C54EBC"/>
    <w:multiLevelType w:val="multilevel"/>
    <w:tmpl w:val="9A38DC3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5C685B0C"/>
    <w:multiLevelType w:val="multilevel"/>
    <w:tmpl w:val="2DB24D1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619B48EE"/>
    <w:multiLevelType w:val="hybridMultilevel"/>
    <w:tmpl w:val="FDE835E0"/>
    <w:lvl w:ilvl="0" w:tplc="D0DC3D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26A46D0"/>
    <w:multiLevelType w:val="hybridMultilevel"/>
    <w:tmpl w:val="D354BD06"/>
    <w:lvl w:ilvl="0" w:tplc="3C249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341725F"/>
    <w:multiLevelType w:val="hybridMultilevel"/>
    <w:tmpl w:val="2DE4CC7C"/>
    <w:lvl w:ilvl="0" w:tplc="8DC672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83747F5"/>
    <w:multiLevelType w:val="hybridMultilevel"/>
    <w:tmpl w:val="B0821D20"/>
    <w:lvl w:ilvl="0" w:tplc="D97605B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872192F"/>
    <w:multiLevelType w:val="multilevel"/>
    <w:tmpl w:val="9C702024"/>
    <w:lvl w:ilvl="0">
      <w:start w:val="1"/>
      <w:numFmt w:val="decimal"/>
      <w:lvlText w:val="%1."/>
      <w:lvlJc w:val="left"/>
      <w:pPr>
        <w:ind w:left="720" w:hanging="360"/>
      </w:pPr>
      <w:rPr>
        <w:rFonts w:cs="Times New Roman"/>
      </w:rPr>
    </w:lvl>
    <w:lvl w:ilvl="1">
      <w:start w:val="1"/>
      <w:numFmt w:val="decimal"/>
      <w:isLgl/>
      <w:lvlText w:val="%1.%2."/>
      <w:lvlJc w:val="left"/>
      <w:pPr>
        <w:ind w:left="3414" w:hanging="72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6DDB2BC3"/>
    <w:multiLevelType w:val="hybridMultilevel"/>
    <w:tmpl w:val="E9AABC40"/>
    <w:lvl w:ilvl="0" w:tplc="DCC2A65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6F560C56"/>
    <w:multiLevelType w:val="hybridMultilevel"/>
    <w:tmpl w:val="57EC7E2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AF7617"/>
    <w:multiLevelType w:val="hybridMultilevel"/>
    <w:tmpl w:val="740A0C02"/>
    <w:lvl w:ilvl="0" w:tplc="4196A5D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AA30439"/>
    <w:multiLevelType w:val="multilevel"/>
    <w:tmpl w:val="A44EF6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15"/>
  </w:num>
  <w:num w:numId="2">
    <w:abstractNumId w:val="12"/>
  </w:num>
  <w:num w:numId="3">
    <w:abstractNumId w:val="29"/>
  </w:num>
  <w:num w:numId="4">
    <w:abstractNumId w:val="8"/>
  </w:num>
  <w:num w:numId="5">
    <w:abstractNumId w:val="21"/>
  </w:num>
  <w:num w:numId="6">
    <w:abstractNumId w:val="26"/>
  </w:num>
  <w:num w:numId="7">
    <w:abstractNumId w:val="20"/>
  </w:num>
  <w:num w:numId="8">
    <w:abstractNumId w:val="15"/>
    <w:lvlOverride w:ilvl="0">
      <w:startOverride w:val="1"/>
    </w:lvlOverride>
  </w:num>
  <w:num w:numId="9">
    <w:abstractNumId w:val="6"/>
  </w:num>
  <w:num w:numId="10">
    <w:abstractNumId w:val="24"/>
  </w:num>
  <w:num w:numId="11">
    <w:abstractNumId w:val="11"/>
  </w:num>
  <w:num w:numId="12">
    <w:abstractNumId w:val="22"/>
  </w:num>
  <w:num w:numId="13">
    <w:abstractNumId w:val="17"/>
  </w:num>
  <w:num w:numId="14">
    <w:abstractNumId w:val="9"/>
  </w:num>
  <w:num w:numId="15">
    <w:abstractNumId w:val="23"/>
  </w:num>
  <w:num w:numId="16">
    <w:abstractNumId w:val="30"/>
  </w:num>
  <w:num w:numId="17">
    <w:abstractNumId w:val="28"/>
  </w:num>
  <w:num w:numId="18">
    <w:abstractNumId w:val="13"/>
  </w:num>
  <w:num w:numId="19">
    <w:abstractNumId w:val="18"/>
  </w:num>
  <w:num w:numId="20">
    <w:abstractNumId w:val="16"/>
  </w:num>
  <w:num w:numId="21">
    <w:abstractNumId w:val="19"/>
  </w:num>
  <w:num w:numId="22">
    <w:abstractNumId w:val="5"/>
  </w:num>
  <w:num w:numId="23">
    <w:abstractNumId w:val="4"/>
  </w:num>
  <w:num w:numId="24">
    <w:abstractNumId w:val="3"/>
  </w:num>
  <w:num w:numId="25">
    <w:abstractNumId w:val="2"/>
  </w:num>
  <w:num w:numId="26">
    <w:abstractNumId w:val="1"/>
  </w:num>
  <w:num w:numId="27">
    <w:abstractNumId w:val="0"/>
  </w:num>
  <w:num w:numId="28">
    <w:abstractNumId w:val="31"/>
  </w:num>
  <w:num w:numId="29">
    <w:abstractNumId w:val="25"/>
  </w:num>
  <w:num w:numId="30">
    <w:abstractNumId w:val="27"/>
  </w:num>
  <w:num w:numId="31">
    <w:abstractNumId w:val="7"/>
  </w:num>
  <w:num w:numId="32">
    <w:abstractNumId w:val="10"/>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docVars>
    <w:docVar w:name="BossProviderVariable" w:val="25_01_2006!8fda1c91-eedd-4fb3-a83b-b3baed801cd4"/>
  </w:docVars>
  <w:rsids>
    <w:rsidRoot w:val="001F57FF"/>
    <w:rsid w:val="000B0B5B"/>
    <w:rsid w:val="00152546"/>
    <w:rsid w:val="001D0766"/>
    <w:rsid w:val="001F57FF"/>
    <w:rsid w:val="00207A5B"/>
    <w:rsid w:val="002B5CAE"/>
    <w:rsid w:val="002C40DC"/>
    <w:rsid w:val="002E24E2"/>
    <w:rsid w:val="003C073C"/>
    <w:rsid w:val="00501B8C"/>
    <w:rsid w:val="005B1935"/>
    <w:rsid w:val="006E786B"/>
    <w:rsid w:val="007158B7"/>
    <w:rsid w:val="0084000B"/>
    <w:rsid w:val="0088303D"/>
    <w:rsid w:val="008B0490"/>
    <w:rsid w:val="0098408B"/>
    <w:rsid w:val="00986B56"/>
    <w:rsid w:val="00A907ED"/>
    <w:rsid w:val="00A94C82"/>
    <w:rsid w:val="00B02A97"/>
    <w:rsid w:val="00B1380E"/>
    <w:rsid w:val="00C67E2C"/>
    <w:rsid w:val="00D340BD"/>
    <w:rsid w:val="00E95A4E"/>
    <w:rsid w:val="00EB7828"/>
    <w:rsid w:val="00F00BAF"/>
    <w:rsid w:val="00F37141"/>
    <w:rsid w:val="00F427CC"/>
    <w:rsid w:val="00F52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7F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F57FF"/>
    <w:pPr>
      <w:keepNext/>
      <w:spacing w:before="240" w:after="60"/>
      <w:outlineLvl w:val="0"/>
    </w:pPr>
    <w:rPr>
      <w:rFonts w:ascii="Cambria" w:hAnsi="Cambria"/>
      <w:b/>
      <w:bCs/>
      <w:kern w:val="32"/>
      <w:sz w:val="32"/>
      <w:szCs w:val="32"/>
    </w:rPr>
  </w:style>
  <w:style w:type="paragraph" w:styleId="2">
    <w:name w:val="heading 2"/>
    <w:aliases w:val="Знак3, Знак3"/>
    <w:basedOn w:val="a"/>
    <w:next w:val="a"/>
    <w:link w:val="20"/>
    <w:qFormat/>
    <w:rsid w:val="001F57FF"/>
    <w:pPr>
      <w:keepNext/>
      <w:jc w:val="center"/>
      <w:outlineLvl w:val="1"/>
    </w:pPr>
    <w:rPr>
      <w:b/>
      <w:sz w:val="24"/>
    </w:rPr>
  </w:style>
  <w:style w:type="paragraph" w:styleId="3">
    <w:name w:val="heading 3"/>
    <w:aliases w:val=" Знак2,Знак2"/>
    <w:basedOn w:val="a"/>
    <w:next w:val="a"/>
    <w:link w:val="30"/>
    <w:qFormat/>
    <w:rsid w:val="001F57FF"/>
    <w:pPr>
      <w:keepNext/>
      <w:jc w:val="center"/>
      <w:outlineLvl w:val="2"/>
    </w:pPr>
    <w:rPr>
      <w:b/>
      <w:caps/>
      <w:spacing w:val="20"/>
      <w:sz w:val="32"/>
    </w:rPr>
  </w:style>
  <w:style w:type="paragraph" w:styleId="4">
    <w:name w:val="heading 4"/>
    <w:basedOn w:val="a"/>
    <w:next w:val="a"/>
    <w:link w:val="40"/>
    <w:qFormat/>
    <w:rsid w:val="001F57FF"/>
    <w:pPr>
      <w:keepNext/>
      <w:tabs>
        <w:tab w:val="num" w:pos="864"/>
      </w:tabs>
      <w:spacing w:before="240" w:after="60"/>
      <w:ind w:left="864" w:hanging="864"/>
      <w:jc w:val="both"/>
      <w:outlineLvl w:val="3"/>
    </w:pPr>
    <w:rPr>
      <w:b/>
      <w:bCs/>
      <w:sz w:val="28"/>
      <w:szCs w:val="28"/>
      <w:lang w:eastAsia="en-US"/>
    </w:rPr>
  </w:style>
  <w:style w:type="paragraph" w:styleId="5">
    <w:name w:val="heading 5"/>
    <w:basedOn w:val="a"/>
    <w:next w:val="a"/>
    <w:link w:val="50"/>
    <w:qFormat/>
    <w:rsid w:val="001F57FF"/>
    <w:pPr>
      <w:keepNext/>
      <w:jc w:val="right"/>
      <w:outlineLvl w:val="4"/>
    </w:pPr>
    <w:rPr>
      <w:b/>
      <w:spacing w:val="20"/>
      <w:sz w:val="32"/>
      <w:u w:val="single"/>
    </w:rPr>
  </w:style>
  <w:style w:type="paragraph" w:styleId="6">
    <w:name w:val="heading 6"/>
    <w:basedOn w:val="a"/>
    <w:next w:val="a"/>
    <w:link w:val="60"/>
    <w:qFormat/>
    <w:rsid w:val="001F57FF"/>
    <w:pPr>
      <w:tabs>
        <w:tab w:val="num" w:pos="1152"/>
      </w:tabs>
      <w:spacing w:before="240" w:after="60"/>
      <w:ind w:left="1152" w:hanging="1152"/>
      <w:outlineLvl w:val="5"/>
    </w:pPr>
    <w:rPr>
      <w:b/>
      <w:bCs/>
      <w:sz w:val="22"/>
      <w:szCs w:val="22"/>
      <w:lang w:eastAsia="en-US"/>
    </w:rPr>
  </w:style>
  <w:style w:type="paragraph" w:styleId="7">
    <w:name w:val="heading 7"/>
    <w:basedOn w:val="a"/>
    <w:next w:val="a"/>
    <w:link w:val="70"/>
    <w:qFormat/>
    <w:rsid w:val="001F57FF"/>
    <w:pPr>
      <w:tabs>
        <w:tab w:val="num" w:pos="1296"/>
      </w:tabs>
      <w:spacing w:before="240" w:after="60"/>
      <w:ind w:left="1296" w:hanging="1296"/>
      <w:jc w:val="both"/>
      <w:outlineLvl w:val="6"/>
    </w:pPr>
    <w:rPr>
      <w:sz w:val="24"/>
      <w:szCs w:val="24"/>
      <w:lang w:eastAsia="en-US"/>
    </w:rPr>
  </w:style>
  <w:style w:type="paragraph" w:styleId="8">
    <w:name w:val="heading 8"/>
    <w:basedOn w:val="a"/>
    <w:next w:val="a"/>
    <w:link w:val="80"/>
    <w:unhideWhenUsed/>
    <w:qFormat/>
    <w:rsid w:val="001F57FF"/>
    <w:pPr>
      <w:spacing w:before="240" w:after="60"/>
      <w:outlineLvl w:val="7"/>
    </w:pPr>
    <w:rPr>
      <w:rFonts w:ascii="Calibri" w:hAnsi="Calibri"/>
      <w:i/>
      <w:iCs/>
      <w:sz w:val="24"/>
      <w:szCs w:val="24"/>
    </w:rPr>
  </w:style>
  <w:style w:type="paragraph" w:styleId="9">
    <w:name w:val="heading 9"/>
    <w:basedOn w:val="a"/>
    <w:next w:val="a"/>
    <w:link w:val="90"/>
    <w:qFormat/>
    <w:rsid w:val="001F57FF"/>
    <w:pPr>
      <w:tabs>
        <w:tab w:val="num" w:pos="1584"/>
      </w:tabs>
      <w:spacing w:before="240" w:after="60"/>
      <w:ind w:left="1584" w:hanging="1584"/>
      <w:jc w:val="both"/>
      <w:outlineLvl w:val="8"/>
    </w:pPr>
    <w:rPr>
      <w:rFonts w:ascii="Arial" w:hAnsi="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57FF"/>
    <w:rPr>
      <w:rFonts w:ascii="Cambria" w:eastAsia="Times New Roman" w:hAnsi="Cambria" w:cs="Times New Roman"/>
      <w:b/>
      <w:bCs/>
      <w:kern w:val="32"/>
      <w:sz w:val="32"/>
      <w:szCs w:val="32"/>
      <w:lang w:eastAsia="ru-RU"/>
    </w:rPr>
  </w:style>
  <w:style w:type="character" w:customStyle="1" w:styleId="20">
    <w:name w:val="Заголовок 2 Знак"/>
    <w:aliases w:val="Знак3 Знак, Знак3 Знак"/>
    <w:basedOn w:val="a0"/>
    <w:link w:val="2"/>
    <w:rsid w:val="001F57FF"/>
    <w:rPr>
      <w:rFonts w:ascii="Times New Roman" w:eastAsia="Times New Roman" w:hAnsi="Times New Roman" w:cs="Times New Roman"/>
      <w:b/>
      <w:sz w:val="24"/>
      <w:szCs w:val="20"/>
      <w:lang w:eastAsia="ru-RU"/>
    </w:rPr>
  </w:style>
  <w:style w:type="character" w:customStyle="1" w:styleId="30">
    <w:name w:val="Заголовок 3 Знак"/>
    <w:aliases w:val=" Знак2 Знак,Знак2 Знак"/>
    <w:basedOn w:val="a0"/>
    <w:link w:val="3"/>
    <w:rsid w:val="001F57FF"/>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1F57FF"/>
    <w:rPr>
      <w:rFonts w:ascii="Times New Roman" w:eastAsia="Times New Roman" w:hAnsi="Times New Roman" w:cs="Times New Roman"/>
      <w:b/>
      <w:bCs/>
      <w:sz w:val="28"/>
      <w:szCs w:val="28"/>
    </w:rPr>
  </w:style>
  <w:style w:type="character" w:customStyle="1" w:styleId="50">
    <w:name w:val="Заголовок 5 Знак"/>
    <w:basedOn w:val="a0"/>
    <w:link w:val="5"/>
    <w:rsid w:val="001F57FF"/>
    <w:rPr>
      <w:rFonts w:ascii="Times New Roman" w:eastAsia="Times New Roman" w:hAnsi="Times New Roman" w:cs="Times New Roman"/>
      <w:b/>
      <w:spacing w:val="20"/>
      <w:sz w:val="32"/>
      <w:szCs w:val="20"/>
      <w:u w:val="single"/>
      <w:lang w:eastAsia="ru-RU"/>
    </w:rPr>
  </w:style>
  <w:style w:type="character" w:customStyle="1" w:styleId="60">
    <w:name w:val="Заголовок 6 Знак"/>
    <w:basedOn w:val="a0"/>
    <w:link w:val="6"/>
    <w:rsid w:val="001F57FF"/>
    <w:rPr>
      <w:rFonts w:ascii="Times New Roman" w:eastAsia="Times New Roman" w:hAnsi="Times New Roman" w:cs="Times New Roman"/>
      <w:b/>
      <w:bCs/>
    </w:rPr>
  </w:style>
  <w:style w:type="character" w:customStyle="1" w:styleId="70">
    <w:name w:val="Заголовок 7 Знак"/>
    <w:basedOn w:val="a0"/>
    <w:link w:val="7"/>
    <w:rsid w:val="001F57FF"/>
    <w:rPr>
      <w:rFonts w:ascii="Times New Roman" w:eastAsia="Times New Roman" w:hAnsi="Times New Roman" w:cs="Times New Roman"/>
      <w:sz w:val="24"/>
      <w:szCs w:val="24"/>
    </w:rPr>
  </w:style>
  <w:style w:type="character" w:customStyle="1" w:styleId="80">
    <w:name w:val="Заголовок 8 Знак"/>
    <w:basedOn w:val="a0"/>
    <w:link w:val="8"/>
    <w:rsid w:val="001F57FF"/>
    <w:rPr>
      <w:rFonts w:ascii="Calibri" w:eastAsia="Times New Roman" w:hAnsi="Calibri" w:cs="Times New Roman"/>
      <w:i/>
      <w:iCs/>
      <w:sz w:val="24"/>
      <w:szCs w:val="24"/>
      <w:lang w:eastAsia="ru-RU"/>
    </w:rPr>
  </w:style>
  <w:style w:type="character" w:customStyle="1" w:styleId="90">
    <w:name w:val="Заголовок 9 Знак"/>
    <w:basedOn w:val="a0"/>
    <w:link w:val="9"/>
    <w:rsid w:val="001F57FF"/>
    <w:rPr>
      <w:rFonts w:ascii="Arial" w:eastAsia="Times New Roman" w:hAnsi="Arial" w:cs="Times New Roman"/>
    </w:rPr>
  </w:style>
  <w:style w:type="paragraph" w:styleId="a3">
    <w:name w:val="header"/>
    <w:aliases w:val=" Знак,Знак"/>
    <w:basedOn w:val="a"/>
    <w:link w:val="a4"/>
    <w:uiPriority w:val="99"/>
    <w:unhideWhenUsed/>
    <w:rsid w:val="001F57FF"/>
    <w:pPr>
      <w:tabs>
        <w:tab w:val="center" w:pos="4677"/>
        <w:tab w:val="right" w:pos="9355"/>
      </w:tabs>
    </w:pPr>
  </w:style>
  <w:style w:type="character" w:customStyle="1" w:styleId="a4">
    <w:name w:val="Верхний колонтитул Знак"/>
    <w:aliases w:val=" Знак Знак,Знак Знак"/>
    <w:basedOn w:val="a0"/>
    <w:link w:val="a3"/>
    <w:uiPriority w:val="99"/>
    <w:rsid w:val="001F57FF"/>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1F57FF"/>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1F57FF"/>
    <w:rPr>
      <w:rFonts w:ascii="Times New Roman" w:eastAsia="Times New Roman" w:hAnsi="Times New Roman" w:cs="Times New Roman"/>
      <w:sz w:val="20"/>
      <w:szCs w:val="20"/>
      <w:lang w:eastAsia="ru-RU"/>
    </w:rPr>
  </w:style>
  <w:style w:type="table" w:styleId="a7">
    <w:name w:val="Table Grid"/>
    <w:basedOn w:val="a1"/>
    <w:uiPriority w:val="99"/>
    <w:rsid w:val="001F57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uiPriority w:val="34"/>
    <w:qFormat/>
    <w:rsid w:val="001F57FF"/>
    <w:pPr>
      <w:spacing w:line="360" w:lineRule="auto"/>
      <w:ind w:firstLine="709"/>
      <w:jc w:val="both"/>
    </w:pPr>
    <w:rPr>
      <w:sz w:val="26"/>
      <w:szCs w:val="22"/>
    </w:rPr>
  </w:style>
  <w:style w:type="character" w:customStyle="1" w:styleId="a9">
    <w:name w:val="Абзац списка Знак"/>
    <w:link w:val="a8"/>
    <w:uiPriority w:val="34"/>
    <w:locked/>
    <w:rsid w:val="001F57FF"/>
    <w:rPr>
      <w:rFonts w:ascii="Times New Roman" w:eastAsia="Times New Roman" w:hAnsi="Times New Roman" w:cs="Times New Roman"/>
      <w:sz w:val="26"/>
      <w:lang w:eastAsia="ru-RU"/>
    </w:rPr>
  </w:style>
  <w:style w:type="character" w:styleId="aa">
    <w:name w:val="page number"/>
    <w:rsid w:val="001F57FF"/>
    <w:rPr>
      <w:rFonts w:cs="Times New Roman"/>
    </w:rPr>
  </w:style>
  <w:style w:type="paragraph" w:styleId="ab">
    <w:name w:val="Body Text"/>
    <w:basedOn w:val="a"/>
    <w:link w:val="ac"/>
    <w:rsid w:val="001F57FF"/>
    <w:pPr>
      <w:jc w:val="both"/>
    </w:pPr>
    <w:rPr>
      <w:sz w:val="24"/>
      <w:szCs w:val="24"/>
    </w:rPr>
  </w:style>
  <w:style w:type="character" w:customStyle="1" w:styleId="ac">
    <w:name w:val="Основной текст Знак"/>
    <w:basedOn w:val="a0"/>
    <w:link w:val="ab"/>
    <w:rsid w:val="001F57FF"/>
    <w:rPr>
      <w:rFonts w:ascii="Times New Roman" w:eastAsia="Times New Roman" w:hAnsi="Times New Roman" w:cs="Times New Roman"/>
      <w:sz w:val="24"/>
      <w:szCs w:val="24"/>
      <w:lang w:eastAsia="ru-RU"/>
    </w:rPr>
  </w:style>
  <w:style w:type="paragraph" w:customStyle="1" w:styleId="ConsPlusNormal">
    <w:name w:val="ConsPlusNormal"/>
    <w:rsid w:val="001F57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ody Text Indent"/>
    <w:basedOn w:val="a"/>
    <w:link w:val="ae"/>
    <w:rsid w:val="001F57FF"/>
    <w:pPr>
      <w:spacing w:after="120"/>
      <w:ind w:left="283"/>
    </w:pPr>
  </w:style>
  <w:style w:type="character" w:customStyle="1" w:styleId="ae">
    <w:name w:val="Основной текст с отступом Знак"/>
    <w:basedOn w:val="a0"/>
    <w:link w:val="ad"/>
    <w:rsid w:val="001F57FF"/>
    <w:rPr>
      <w:rFonts w:ascii="Times New Roman" w:eastAsia="Times New Roman" w:hAnsi="Times New Roman" w:cs="Times New Roman"/>
      <w:sz w:val="20"/>
      <w:szCs w:val="20"/>
      <w:lang w:eastAsia="ru-RU"/>
    </w:rPr>
  </w:style>
  <w:style w:type="paragraph" w:styleId="af">
    <w:name w:val="Plain Text"/>
    <w:basedOn w:val="a"/>
    <w:link w:val="af0"/>
    <w:uiPriority w:val="99"/>
    <w:rsid w:val="001F57FF"/>
    <w:rPr>
      <w:rFonts w:ascii="Courier New" w:hAnsi="Courier New"/>
    </w:rPr>
  </w:style>
  <w:style w:type="character" w:customStyle="1" w:styleId="af0">
    <w:name w:val="Текст Знак"/>
    <w:basedOn w:val="a0"/>
    <w:link w:val="af"/>
    <w:uiPriority w:val="99"/>
    <w:rsid w:val="001F57FF"/>
    <w:rPr>
      <w:rFonts w:ascii="Courier New" w:eastAsia="Times New Roman" w:hAnsi="Courier New" w:cs="Times New Roman"/>
      <w:sz w:val="20"/>
      <w:szCs w:val="20"/>
      <w:lang w:eastAsia="ru-RU"/>
    </w:rPr>
  </w:style>
  <w:style w:type="character" w:customStyle="1" w:styleId="BodyTextIndentChar">
    <w:name w:val="Body Text Indent Char"/>
    <w:locked/>
    <w:rsid w:val="001F57FF"/>
    <w:rPr>
      <w:rFonts w:cs="Times New Roman"/>
    </w:rPr>
  </w:style>
  <w:style w:type="character" w:customStyle="1" w:styleId="PlainTextChar">
    <w:name w:val="Plain Text Char"/>
    <w:locked/>
    <w:rsid w:val="001F57FF"/>
    <w:rPr>
      <w:rFonts w:ascii="Courier New" w:hAnsi="Courier New" w:cs="Times New Roman"/>
    </w:rPr>
  </w:style>
  <w:style w:type="paragraph" w:customStyle="1" w:styleId="af1">
    <w:name w:val="Знак Знак Знак Знак"/>
    <w:basedOn w:val="a"/>
    <w:rsid w:val="001F57FF"/>
    <w:pPr>
      <w:spacing w:before="100" w:beforeAutospacing="1" w:after="100" w:afterAutospacing="1"/>
    </w:pPr>
    <w:rPr>
      <w:rFonts w:ascii="Tahoma" w:hAnsi="Tahoma" w:cs="Tahoma"/>
      <w:lang w:val="en-US" w:eastAsia="en-US"/>
    </w:rPr>
  </w:style>
  <w:style w:type="paragraph" w:customStyle="1" w:styleId="11">
    <w:name w:val="Обычный1"/>
    <w:rsid w:val="001F57FF"/>
    <w:pPr>
      <w:spacing w:after="0" w:line="240" w:lineRule="auto"/>
    </w:pPr>
    <w:rPr>
      <w:rFonts w:ascii="Times New Roman" w:eastAsia="Times New Roman" w:hAnsi="Times New Roman" w:cs="Times New Roman"/>
      <w:snapToGrid w:val="0"/>
      <w:sz w:val="20"/>
      <w:szCs w:val="20"/>
      <w:lang w:eastAsia="ru-RU"/>
    </w:rPr>
  </w:style>
  <w:style w:type="character" w:styleId="af2">
    <w:name w:val="Strong"/>
    <w:qFormat/>
    <w:rsid w:val="001F57FF"/>
    <w:rPr>
      <w:b/>
      <w:bCs/>
    </w:rPr>
  </w:style>
  <w:style w:type="paragraph" w:styleId="af3">
    <w:name w:val="Balloon Text"/>
    <w:basedOn w:val="a"/>
    <w:link w:val="af4"/>
    <w:rsid w:val="001F57FF"/>
    <w:rPr>
      <w:rFonts w:ascii="Tahoma" w:hAnsi="Tahoma"/>
      <w:sz w:val="16"/>
      <w:szCs w:val="16"/>
    </w:rPr>
  </w:style>
  <w:style w:type="character" w:customStyle="1" w:styleId="af4">
    <w:name w:val="Текст выноски Знак"/>
    <w:basedOn w:val="a0"/>
    <w:link w:val="af3"/>
    <w:rsid w:val="001F57FF"/>
    <w:rPr>
      <w:rFonts w:ascii="Tahoma" w:eastAsia="Times New Roman" w:hAnsi="Tahoma" w:cs="Times New Roman"/>
      <w:sz w:val="16"/>
      <w:szCs w:val="16"/>
      <w:lang w:eastAsia="ru-RU"/>
    </w:rPr>
  </w:style>
  <w:style w:type="paragraph" w:styleId="12">
    <w:name w:val="toc 1"/>
    <w:basedOn w:val="a"/>
    <w:next w:val="a"/>
    <w:autoRedefine/>
    <w:unhideWhenUsed/>
    <w:rsid w:val="001F57FF"/>
    <w:pPr>
      <w:tabs>
        <w:tab w:val="right" w:leader="dot" w:pos="9344"/>
      </w:tabs>
      <w:spacing w:before="120"/>
      <w:jc w:val="center"/>
    </w:pPr>
    <w:rPr>
      <w:b/>
      <w:bCs/>
      <w:sz w:val="28"/>
      <w:szCs w:val="28"/>
    </w:rPr>
  </w:style>
  <w:style w:type="paragraph" w:customStyle="1" w:styleId="ConsPlusCell">
    <w:name w:val="ConsPlusCell"/>
    <w:uiPriority w:val="99"/>
    <w:rsid w:val="001F57F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1F57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rsid w:val="001F57FF"/>
    <w:rPr>
      <w:rFonts w:cs="Times New Roman"/>
      <w:color w:val="0000FF"/>
      <w:u w:val="single"/>
    </w:rPr>
  </w:style>
  <w:style w:type="paragraph" w:styleId="af6">
    <w:name w:val="Normal (Web)"/>
    <w:basedOn w:val="a"/>
    <w:rsid w:val="001F57FF"/>
    <w:rPr>
      <w:sz w:val="24"/>
      <w:szCs w:val="24"/>
    </w:rPr>
  </w:style>
  <w:style w:type="character" w:customStyle="1" w:styleId="af7">
    <w:name w:val="Основной текст_"/>
    <w:link w:val="13"/>
    <w:rsid w:val="001F57FF"/>
    <w:rPr>
      <w:shd w:val="clear" w:color="auto" w:fill="FFFFFF"/>
    </w:rPr>
  </w:style>
  <w:style w:type="paragraph" w:customStyle="1" w:styleId="13">
    <w:name w:val="Основной текст1"/>
    <w:basedOn w:val="a"/>
    <w:link w:val="af7"/>
    <w:rsid w:val="001F57FF"/>
    <w:pPr>
      <w:shd w:val="clear" w:color="auto" w:fill="FFFFFF"/>
      <w:spacing w:after="1320" w:line="283" w:lineRule="exact"/>
    </w:pPr>
    <w:rPr>
      <w:rFonts w:asciiTheme="minorHAnsi" w:eastAsiaTheme="minorHAnsi" w:hAnsiTheme="minorHAnsi" w:cstheme="minorBidi"/>
      <w:sz w:val="22"/>
      <w:szCs w:val="22"/>
      <w:lang w:eastAsia="en-US"/>
    </w:rPr>
  </w:style>
  <w:style w:type="character" w:styleId="af8">
    <w:name w:val="Emphasis"/>
    <w:uiPriority w:val="20"/>
    <w:qFormat/>
    <w:rsid w:val="001F57FF"/>
    <w:rPr>
      <w:i/>
      <w:iCs/>
    </w:rPr>
  </w:style>
  <w:style w:type="paragraph" w:customStyle="1" w:styleId="ConsPlusTitle">
    <w:name w:val="ConsPlusTitle"/>
    <w:rsid w:val="001F57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9">
    <w:name w:val="No Spacing"/>
    <w:uiPriority w:val="1"/>
    <w:qFormat/>
    <w:rsid w:val="001F57FF"/>
    <w:pPr>
      <w:spacing w:after="0" w:line="240" w:lineRule="auto"/>
    </w:pPr>
    <w:rPr>
      <w:rFonts w:ascii="Calibri" w:eastAsia="Calibri" w:hAnsi="Calibri" w:cs="Times New Roman"/>
    </w:rPr>
  </w:style>
  <w:style w:type="paragraph" w:customStyle="1" w:styleId="14">
    <w:name w:val="1 Знак"/>
    <w:basedOn w:val="a"/>
    <w:rsid w:val="001F57FF"/>
    <w:pPr>
      <w:spacing w:before="100" w:beforeAutospacing="1" w:after="100" w:afterAutospacing="1"/>
    </w:pPr>
    <w:rPr>
      <w:rFonts w:ascii="Tahoma" w:hAnsi="Tahoma"/>
      <w:lang w:val="en-US" w:eastAsia="en-US"/>
    </w:rPr>
  </w:style>
  <w:style w:type="character" w:customStyle="1" w:styleId="FontStyle14">
    <w:name w:val="Font Style14"/>
    <w:rsid w:val="001F57FF"/>
    <w:rPr>
      <w:rFonts w:ascii="Times New Roman" w:hAnsi="Times New Roman" w:cs="Times New Roman"/>
      <w:sz w:val="26"/>
      <w:szCs w:val="26"/>
    </w:rPr>
  </w:style>
  <w:style w:type="paragraph" w:styleId="afa">
    <w:name w:val="List Bullet"/>
    <w:basedOn w:val="a"/>
    <w:autoRedefine/>
    <w:rsid w:val="001F57FF"/>
    <w:pPr>
      <w:tabs>
        <w:tab w:val="num" w:pos="643"/>
      </w:tabs>
      <w:ind w:left="643" w:firstLine="680"/>
      <w:jc w:val="both"/>
    </w:pPr>
    <w:rPr>
      <w:sz w:val="28"/>
      <w:szCs w:val="28"/>
    </w:rPr>
  </w:style>
  <w:style w:type="paragraph" w:styleId="afb">
    <w:name w:val="List Number"/>
    <w:basedOn w:val="a"/>
    <w:rsid w:val="001F57FF"/>
    <w:pPr>
      <w:tabs>
        <w:tab w:val="num" w:pos="643"/>
      </w:tabs>
      <w:ind w:left="643" w:firstLine="680"/>
      <w:jc w:val="both"/>
    </w:pPr>
    <w:rPr>
      <w:sz w:val="28"/>
      <w:szCs w:val="28"/>
    </w:rPr>
  </w:style>
  <w:style w:type="paragraph" w:styleId="21">
    <w:name w:val="List Bullet 2"/>
    <w:basedOn w:val="a"/>
    <w:autoRedefine/>
    <w:rsid w:val="001F57FF"/>
    <w:pPr>
      <w:tabs>
        <w:tab w:val="num" w:pos="1209"/>
      </w:tabs>
      <w:ind w:left="1209" w:firstLine="641"/>
      <w:jc w:val="both"/>
    </w:pPr>
    <w:rPr>
      <w:sz w:val="28"/>
      <w:szCs w:val="28"/>
    </w:rPr>
  </w:style>
  <w:style w:type="paragraph" w:styleId="31">
    <w:name w:val="List Bullet 3"/>
    <w:basedOn w:val="a"/>
    <w:autoRedefine/>
    <w:rsid w:val="001F57FF"/>
    <w:pPr>
      <w:tabs>
        <w:tab w:val="num" w:pos="360"/>
        <w:tab w:val="num" w:pos="926"/>
      </w:tabs>
      <w:ind w:left="360" w:hanging="360"/>
      <w:jc w:val="both"/>
    </w:pPr>
    <w:rPr>
      <w:sz w:val="28"/>
      <w:szCs w:val="28"/>
    </w:rPr>
  </w:style>
  <w:style w:type="paragraph" w:styleId="22">
    <w:name w:val="List Number 2"/>
    <w:basedOn w:val="a"/>
    <w:rsid w:val="001F57FF"/>
    <w:pPr>
      <w:tabs>
        <w:tab w:val="num" w:pos="643"/>
        <w:tab w:val="num" w:pos="926"/>
      </w:tabs>
      <w:ind w:left="926" w:firstLine="680"/>
      <w:jc w:val="both"/>
    </w:pPr>
    <w:rPr>
      <w:sz w:val="28"/>
      <w:szCs w:val="28"/>
    </w:rPr>
  </w:style>
  <w:style w:type="paragraph" w:styleId="32">
    <w:name w:val="List Number 3"/>
    <w:basedOn w:val="a"/>
    <w:rsid w:val="001F57FF"/>
    <w:pPr>
      <w:tabs>
        <w:tab w:val="num" w:pos="926"/>
      </w:tabs>
      <w:ind w:left="926" w:firstLine="709"/>
      <w:jc w:val="both"/>
    </w:pPr>
    <w:rPr>
      <w:sz w:val="28"/>
      <w:szCs w:val="28"/>
    </w:rPr>
  </w:style>
  <w:style w:type="paragraph" w:styleId="41">
    <w:name w:val="List Number 4"/>
    <w:basedOn w:val="a"/>
    <w:rsid w:val="001F57FF"/>
    <w:pPr>
      <w:tabs>
        <w:tab w:val="num" w:pos="360"/>
        <w:tab w:val="num" w:pos="1209"/>
      </w:tabs>
      <w:ind w:left="360" w:firstLine="709"/>
      <w:jc w:val="both"/>
    </w:pPr>
    <w:rPr>
      <w:sz w:val="28"/>
      <w:szCs w:val="28"/>
    </w:rPr>
  </w:style>
  <w:style w:type="paragraph" w:styleId="33">
    <w:name w:val="Body Text 3"/>
    <w:basedOn w:val="a"/>
    <w:link w:val="34"/>
    <w:rsid w:val="001F57FF"/>
    <w:pPr>
      <w:spacing w:after="120"/>
      <w:ind w:firstLine="720"/>
      <w:jc w:val="both"/>
    </w:pPr>
    <w:rPr>
      <w:sz w:val="16"/>
      <w:szCs w:val="16"/>
      <w:lang w:eastAsia="en-US"/>
    </w:rPr>
  </w:style>
  <w:style w:type="character" w:customStyle="1" w:styleId="34">
    <w:name w:val="Основной текст 3 Знак"/>
    <w:basedOn w:val="a0"/>
    <w:link w:val="33"/>
    <w:rsid w:val="001F57FF"/>
    <w:rPr>
      <w:rFonts w:ascii="Times New Roman" w:eastAsia="Times New Roman" w:hAnsi="Times New Roman" w:cs="Times New Roman"/>
      <w:sz w:val="16"/>
      <w:szCs w:val="16"/>
    </w:rPr>
  </w:style>
  <w:style w:type="paragraph" w:styleId="23">
    <w:name w:val="Body Text Indent 2"/>
    <w:basedOn w:val="a"/>
    <w:link w:val="24"/>
    <w:rsid w:val="001F57FF"/>
    <w:pPr>
      <w:spacing w:after="120" w:line="480" w:lineRule="auto"/>
      <w:ind w:left="283" w:firstLine="720"/>
      <w:jc w:val="both"/>
    </w:pPr>
    <w:rPr>
      <w:sz w:val="28"/>
      <w:szCs w:val="28"/>
      <w:lang w:eastAsia="en-US"/>
    </w:rPr>
  </w:style>
  <w:style w:type="character" w:customStyle="1" w:styleId="24">
    <w:name w:val="Основной текст с отступом 2 Знак"/>
    <w:basedOn w:val="a0"/>
    <w:link w:val="23"/>
    <w:rsid w:val="001F57FF"/>
    <w:rPr>
      <w:rFonts w:ascii="Times New Roman" w:eastAsia="Times New Roman" w:hAnsi="Times New Roman" w:cs="Times New Roman"/>
      <w:sz w:val="28"/>
      <w:szCs w:val="28"/>
    </w:rPr>
  </w:style>
  <w:style w:type="paragraph" w:styleId="35">
    <w:name w:val="Body Text Indent 3"/>
    <w:basedOn w:val="a"/>
    <w:link w:val="36"/>
    <w:rsid w:val="001F57FF"/>
    <w:pPr>
      <w:spacing w:after="120"/>
      <w:ind w:left="283" w:firstLine="720"/>
      <w:jc w:val="both"/>
    </w:pPr>
    <w:rPr>
      <w:sz w:val="16"/>
      <w:szCs w:val="16"/>
      <w:lang w:eastAsia="en-US"/>
    </w:rPr>
  </w:style>
  <w:style w:type="character" w:customStyle="1" w:styleId="36">
    <w:name w:val="Основной текст с отступом 3 Знак"/>
    <w:basedOn w:val="a0"/>
    <w:link w:val="35"/>
    <w:rsid w:val="001F57FF"/>
    <w:rPr>
      <w:rFonts w:ascii="Times New Roman" w:eastAsia="Times New Roman" w:hAnsi="Times New Roman" w:cs="Times New Roman"/>
      <w:sz w:val="16"/>
      <w:szCs w:val="16"/>
    </w:rPr>
  </w:style>
  <w:style w:type="paragraph" w:customStyle="1" w:styleId="afc">
    <w:name w:val="?????????? ???????"/>
    <w:basedOn w:val="a"/>
    <w:rsid w:val="001F57FF"/>
    <w:pPr>
      <w:widowControl w:val="0"/>
      <w:suppressLineNumbers/>
      <w:suppressAutoHyphens/>
      <w:overflowPunct w:val="0"/>
      <w:autoSpaceDE w:val="0"/>
      <w:autoSpaceDN w:val="0"/>
      <w:adjustRightInd w:val="0"/>
      <w:ind w:firstLine="709"/>
    </w:pPr>
    <w:rPr>
      <w:kern w:val="2"/>
      <w:sz w:val="24"/>
      <w:szCs w:val="24"/>
    </w:rPr>
  </w:style>
  <w:style w:type="paragraph" w:customStyle="1" w:styleId="Web">
    <w:name w:val="Обычный (Web)"/>
    <w:basedOn w:val="a"/>
    <w:rsid w:val="001F57FF"/>
    <w:pPr>
      <w:keepNext/>
      <w:ind w:firstLine="709"/>
    </w:pPr>
    <w:rPr>
      <w:sz w:val="24"/>
      <w:szCs w:val="24"/>
    </w:rPr>
  </w:style>
  <w:style w:type="paragraph" w:customStyle="1" w:styleId="ConsNormal">
    <w:name w:val="ConsNormal"/>
    <w:rsid w:val="001F57F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7">
    <w:name w:val="Стиль3"/>
    <w:basedOn w:val="23"/>
    <w:rsid w:val="001F57FF"/>
    <w:pPr>
      <w:widowControl w:val="0"/>
      <w:adjustRightInd w:val="0"/>
      <w:spacing w:after="0" w:line="240" w:lineRule="auto"/>
      <w:ind w:left="0" w:firstLine="0"/>
    </w:pPr>
    <w:rPr>
      <w:sz w:val="24"/>
      <w:szCs w:val="24"/>
    </w:rPr>
  </w:style>
  <w:style w:type="paragraph" w:customStyle="1" w:styleId="ConsNonformat">
    <w:name w:val="ConsNonformat"/>
    <w:rsid w:val="001F57FF"/>
    <w:pPr>
      <w:widowControl w:val="0"/>
      <w:autoSpaceDE w:val="0"/>
      <w:autoSpaceDN w:val="0"/>
      <w:adjustRightInd w:val="0"/>
      <w:spacing w:after="0" w:line="240" w:lineRule="auto"/>
      <w:ind w:firstLine="709"/>
    </w:pPr>
    <w:rPr>
      <w:rFonts w:ascii="Courier New" w:eastAsia="Times New Roman" w:hAnsi="Courier New" w:cs="Courier New"/>
      <w:sz w:val="18"/>
      <w:szCs w:val="18"/>
      <w:lang w:eastAsia="ru-RU"/>
    </w:rPr>
  </w:style>
  <w:style w:type="paragraph" w:customStyle="1" w:styleId="1KGK91">
    <w:name w:val="1KG=K91"/>
    <w:rsid w:val="001F57FF"/>
    <w:pPr>
      <w:spacing w:after="0" w:line="240" w:lineRule="auto"/>
      <w:ind w:firstLine="709"/>
    </w:pPr>
    <w:rPr>
      <w:rFonts w:ascii="MS Sans Serif" w:eastAsia="Times New Roman" w:hAnsi="MS Sans Serif" w:cs="MS Sans Serif"/>
      <w:sz w:val="24"/>
      <w:szCs w:val="24"/>
      <w:lang w:eastAsia="ru-RU"/>
    </w:rPr>
  </w:style>
  <w:style w:type="paragraph" w:customStyle="1" w:styleId="Style7">
    <w:name w:val="Style7"/>
    <w:basedOn w:val="a"/>
    <w:rsid w:val="001F57FF"/>
    <w:pPr>
      <w:widowControl w:val="0"/>
      <w:autoSpaceDE w:val="0"/>
      <w:autoSpaceDN w:val="0"/>
      <w:adjustRightInd w:val="0"/>
      <w:spacing w:line="465" w:lineRule="exact"/>
      <w:ind w:firstLine="686"/>
      <w:jc w:val="both"/>
    </w:pPr>
    <w:rPr>
      <w:sz w:val="24"/>
      <w:szCs w:val="24"/>
    </w:rPr>
  </w:style>
  <w:style w:type="paragraph" w:customStyle="1" w:styleId="Style13">
    <w:name w:val="Style13"/>
    <w:basedOn w:val="a"/>
    <w:rsid w:val="001F57FF"/>
    <w:pPr>
      <w:widowControl w:val="0"/>
      <w:autoSpaceDE w:val="0"/>
      <w:autoSpaceDN w:val="0"/>
      <w:adjustRightInd w:val="0"/>
      <w:spacing w:line="480" w:lineRule="exact"/>
      <w:ind w:firstLine="701"/>
      <w:jc w:val="both"/>
    </w:pPr>
    <w:rPr>
      <w:sz w:val="24"/>
      <w:szCs w:val="24"/>
    </w:rPr>
  </w:style>
  <w:style w:type="character" w:customStyle="1" w:styleId="FontStyle68">
    <w:name w:val="Font Style68"/>
    <w:rsid w:val="001F57FF"/>
    <w:rPr>
      <w:rFonts w:ascii="Times New Roman" w:hAnsi="Times New Roman"/>
      <w:sz w:val="26"/>
    </w:rPr>
  </w:style>
  <w:style w:type="paragraph" w:customStyle="1" w:styleId="Style5">
    <w:name w:val="Style5"/>
    <w:basedOn w:val="a"/>
    <w:rsid w:val="001F57FF"/>
    <w:pPr>
      <w:widowControl w:val="0"/>
      <w:autoSpaceDE w:val="0"/>
      <w:autoSpaceDN w:val="0"/>
      <w:adjustRightInd w:val="0"/>
      <w:spacing w:line="322" w:lineRule="exact"/>
      <w:ind w:firstLine="709"/>
      <w:jc w:val="both"/>
    </w:pPr>
    <w:rPr>
      <w:sz w:val="24"/>
      <w:szCs w:val="24"/>
    </w:rPr>
  </w:style>
  <w:style w:type="paragraph" w:customStyle="1" w:styleId="Style6">
    <w:name w:val="Style6"/>
    <w:basedOn w:val="a"/>
    <w:rsid w:val="001F57FF"/>
    <w:pPr>
      <w:widowControl w:val="0"/>
      <w:autoSpaceDE w:val="0"/>
      <w:autoSpaceDN w:val="0"/>
      <w:adjustRightInd w:val="0"/>
      <w:spacing w:line="322" w:lineRule="exact"/>
      <w:ind w:firstLine="709"/>
      <w:jc w:val="center"/>
    </w:pPr>
    <w:rPr>
      <w:sz w:val="24"/>
      <w:szCs w:val="24"/>
    </w:rPr>
  </w:style>
  <w:style w:type="character" w:customStyle="1" w:styleId="FontStyle63">
    <w:name w:val="Font Style63"/>
    <w:rsid w:val="001F57FF"/>
    <w:rPr>
      <w:rFonts w:ascii="Times New Roman" w:hAnsi="Times New Roman"/>
      <w:b/>
      <w:sz w:val="26"/>
    </w:rPr>
  </w:style>
  <w:style w:type="paragraph" w:customStyle="1" w:styleId="Style9">
    <w:name w:val="Style9"/>
    <w:basedOn w:val="a"/>
    <w:rsid w:val="001F57FF"/>
    <w:pPr>
      <w:widowControl w:val="0"/>
      <w:autoSpaceDE w:val="0"/>
      <w:autoSpaceDN w:val="0"/>
      <w:adjustRightInd w:val="0"/>
      <w:ind w:firstLine="709"/>
    </w:pPr>
    <w:rPr>
      <w:sz w:val="24"/>
      <w:szCs w:val="24"/>
    </w:rPr>
  </w:style>
  <w:style w:type="character" w:customStyle="1" w:styleId="FontStyle70">
    <w:name w:val="Font Style70"/>
    <w:rsid w:val="001F57FF"/>
    <w:rPr>
      <w:rFonts w:ascii="Times New Roman" w:hAnsi="Times New Roman"/>
      <w:b/>
      <w:sz w:val="22"/>
    </w:rPr>
  </w:style>
  <w:style w:type="paragraph" w:customStyle="1" w:styleId="1KGK9">
    <w:name w:val="1KG=K9"/>
    <w:rsid w:val="001F57FF"/>
    <w:pPr>
      <w:spacing w:after="0" w:line="240" w:lineRule="auto"/>
      <w:ind w:firstLine="709"/>
    </w:pPr>
    <w:rPr>
      <w:rFonts w:ascii="MS Sans Serif" w:eastAsia="Times New Roman" w:hAnsi="MS Sans Serif" w:cs="MS Sans Serif"/>
      <w:sz w:val="24"/>
      <w:szCs w:val="24"/>
      <w:lang w:eastAsia="ru-RU"/>
    </w:rPr>
  </w:style>
  <w:style w:type="paragraph" w:customStyle="1" w:styleId="Style2">
    <w:name w:val="Style2"/>
    <w:basedOn w:val="a"/>
    <w:rsid w:val="001F57FF"/>
    <w:pPr>
      <w:widowControl w:val="0"/>
      <w:autoSpaceDE w:val="0"/>
      <w:autoSpaceDN w:val="0"/>
      <w:adjustRightInd w:val="0"/>
      <w:spacing w:line="483" w:lineRule="exact"/>
      <w:ind w:firstLine="1306"/>
      <w:jc w:val="both"/>
    </w:pPr>
    <w:rPr>
      <w:sz w:val="24"/>
      <w:szCs w:val="24"/>
    </w:rPr>
  </w:style>
  <w:style w:type="character" w:customStyle="1" w:styleId="51">
    <w:name w:val="Знак Знак5"/>
    <w:locked/>
    <w:rsid w:val="001F57FF"/>
    <w:rPr>
      <w:rFonts w:ascii="Arial" w:hAnsi="Arial"/>
      <w:b/>
      <w:kern w:val="32"/>
      <w:sz w:val="32"/>
      <w:lang w:bidi="ar-SA"/>
    </w:rPr>
  </w:style>
  <w:style w:type="character" w:customStyle="1" w:styleId="42">
    <w:name w:val="Знак Знак4"/>
    <w:locked/>
    <w:rsid w:val="001F57FF"/>
    <w:rPr>
      <w:sz w:val="28"/>
      <w:lang w:bidi="ar-SA"/>
    </w:rPr>
  </w:style>
  <w:style w:type="paragraph" w:styleId="afd">
    <w:name w:val="endnote text"/>
    <w:basedOn w:val="a"/>
    <w:link w:val="afe"/>
    <w:rsid w:val="001F57FF"/>
    <w:pPr>
      <w:ind w:firstLine="720"/>
      <w:jc w:val="both"/>
    </w:pPr>
  </w:style>
  <w:style w:type="character" w:customStyle="1" w:styleId="afe">
    <w:name w:val="Текст концевой сноски Знак"/>
    <w:basedOn w:val="a0"/>
    <w:link w:val="afd"/>
    <w:rsid w:val="001F57FF"/>
    <w:rPr>
      <w:rFonts w:ascii="Times New Roman" w:eastAsia="Times New Roman" w:hAnsi="Times New Roman" w:cs="Times New Roman"/>
      <w:sz w:val="20"/>
      <w:szCs w:val="20"/>
      <w:lang w:eastAsia="ru-RU"/>
    </w:rPr>
  </w:style>
  <w:style w:type="character" w:styleId="aff">
    <w:name w:val="endnote reference"/>
    <w:rsid w:val="001F57FF"/>
    <w:rPr>
      <w:vertAlign w:val="superscript"/>
    </w:rPr>
  </w:style>
  <w:style w:type="paragraph" w:styleId="aff0">
    <w:name w:val="footnote text"/>
    <w:aliases w:val=" Знак Знак Знак,Знак Знак Знак"/>
    <w:basedOn w:val="a"/>
    <w:link w:val="aff1"/>
    <w:uiPriority w:val="99"/>
    <w:rsid w:val="001F57FF"/>
    <w:pPr>
      <w:ind w:firstLine="720"/>
      <w:jc w:val="both"/>
    </w:pPr>
  </w:style>
  <w:style w:type="character" w:customStyle="1" w:styleId="aff1">
    <w:name w:val="Текст сноски Знак"/>
    <w:aliases w:val=" Знак Знак Знак Знак,Знак Знак Знак Знак1"/>
    <w:basedOn w:val="a0"/>
    <w:link w:val="aff0"/>
    <w:uiPriority w:val="99"/>
    <w:rsid w:val="001F57FF"/>
    <w:rPr>
      <w:rFonts w:ascii="Times New Roman" w:eastAsia="Times New Roman" w:hAnsi="Times New Roman" w:cs="Times New Roman"/>
      <w:sz w:val="20"/>
      <w:szCs w:val="20"/>
      <w:lang w:eastAsia="ru-RU"/>
    </w:rPr>
  </w:style>
  <w:style w:type="character" w:styleId="aff2">
    <w:name w:val="footnote reference"/>
    <w:uiPriority w:val="99"/>
    <w:rsid w:val="001F57FF"/>
    <w:rPr>
      <w:vertAlign w:val="superscript"/>
    </w:rPr>
  </w:style>
  <w:style w:type="paragraph" w:customStyle="1" w:styleId="stylea13336250960000000250msonormal">
    <w:name w:val="style_a_13336250960000000250msonormal"/>
    <w:basedOn w:val="a"/>
    <w:rsid w:val="001F57FF"/>
    <w:pPr>
      <w:spacing w:after="240"/>
      <w:ind w:firstLine="709"/>
    </w:pPr>
    <w:rPr>
      <w:rFonts w:eastAsia="Calibri"/>
      <w:sz w:val="24"/>
      <w:szCs w:val="24"/>
    </w:rPr>
  </w:style>
  <w:style w:type="character" w:customStyle="1" w:styleId="FontStyle11">
    <w:name w:val="Font Style11"/>
    <w:rsid w:val="001F57FF"/>
    <w:rPr>
      <w:rFonts w:ascii="Times New Roman" w:hAnsi="Times New Roman" w:cs="Times New Roman"/>
      <w:sz w:val="26"/>
      <w:szCs w:val="26"/>
    </w:rPr>
  </w:style>
  <w:style w:type="paragraph" w:customStyle="1" w:styleId="Style1">
    <w:name w:val="Style1"/>
    <w:basedOn w:val="a"/>
    <w:rsid w:val="001F57FF"/>
    <w:pPr>
      <w:widowControl w:val="0"/>
      <w:autoSpaceDE w:val="0"/>
      <w:autoSpaceDN w:val="0"/>
      <w:adjustRightInd w:val="0"/>
      <w:spacing w:line="321" w:lineRule="exact"/>
      <w:ind w:firstLine="715"/>
      <w:jc w:val="both"/>
    </w:pPr>
    <w:rPr>
      <w:sz w:val="24"/>
      <w:szCs w:val="24"/>
    </w:rPr>
  </w:style>
  <w:style w:type="character" w:customStyle="1" w:styleId="apple-converted-space">
    <w:name w:val="apple-converted-space"/>
    <w:basedOn w:val="a0"/>
    <w:rsid w:val="001F57FF"/>
  </w:style>
  <w:style w:type="character" w:customStyle="1" w:styleId="match">
    <w:name w:val="match"/>
    <w:basedOn w:val="a0"/>
    <w:rsid w:val="001F57FF"/>
  </w:style>
  <w:style w:type="paragraph" w:customStyle="1" w:styleId="formattexttopleveltext">
    <w:name w:val="formattext topleveltext"/>
    <w:basedOn w:val="a"/>
    <w:rsid w:val="001F57FF"/>
    <w:pPr>
      <w:spacing w:before="100" w:beforeAutospacing="1" w:after="100" w:afterAutospacing="1"/>
      <w:ind w:firstLine="709"/>
    </w:pPr>
    <w:rPr>
      <w:sz w:val="24"/>
      <w:szCs w:val="24"/>
    </w:rPr>
  </w:style>
  <w:style w:type="character" w:customStyle="1" w:styleId="15">
    <w:name w:val="Знак1 Знак Знак"/>
    <w:rsid w:val="001F57FF"/>
    <w:rPr>
      <w:rFonts w:ascii="Calibri" w:hAnsi="Calibri" w:cs="Calibri"/>
      <w:sz w:val="28"/>
      <w:szCs w:val="28"/>
      <w:lang w:val="ru-RU" w:eastAsia="ru-RU" w:bidi="ar-SA"/>
    </w:rPr>
  </w:style>
  <w:style w:type="paragraph" w:customStyle="1" w:styleId="Style11">
    <w:name w:val="Style11"/>
    <w:basedOn w:val="a"/>
    <w:rsid w:val="001F57FF"/>
    <w:pPr>
      <w:widowControl w:val="0"/>
      <w:autoSpaceDE w:val="0"/>
      <w:autoSpaceDN w:val="0"/>
      <w:adjustRightInd w:val="0"/>
      <w:spacing w:line="320" w:lineRule="exact"/>
      <w:ind w:firstLine="782"/>
      <w:jc w:val="both"/>
    </w:pPr>
    <w:rPr>
      <w:sz w:val="24"/>
      <w:szCs w:val="24"/>
    </w:rPr>
  </w:style>
  <w:style w:type="paragraph" w:customStyle="1" w:styleId="Style3">
    <w:name w:val="Style3"/>
    <w:basedOn w:val="a"/>
    <w:rsid w:val="001F57FF"/>
    <w:pPr>
      <w:widowControl w:val="0"/>
      <w:autoSpaceDE w:val="0"/>
      <w:autoSpaceDN w:val="0"/>
      <w:adjustRightInd w:val="0"/>
      <w:spacing w:line="319" w:lineRule="exact"/>
      <w:ind w:firstLine="552"/>
    </w:pPr>
    <w:rPr>
      <w:sz w:val="24"/>
      <w:szCs w:val="24"/>
    </w:rPr>
  </w:style>
  <w:style w:type="character" w:styleId="aff3">
    <w:name w:val="FollowedHyperlink"/>
    <w:rsid w:val="001F57FF"/>
    <w:rPr>
      <w:color w:val="800080"/>
      <w:u w:val="single"/>
    </w:rPr>
  </w:style>
  <w:style w:type="paragraph" w:customStyle="1" w:styleId="25">
    <w:name w:val="Обычный2"/>
    <w:rsid w:val="001F57FF"/>
    <w:pPr>
      <w:widowControl w:val="0"/>
      <w:spacing w:after="0" w:line="240" w:lineRule="auto"/>
      <w:ind w:firstLine="709"/>
    </w:pPr>
    <w:rPr>
      <w:rFonts w:ascii="Times New Roman" w:eastAsia="Times New Roman" w:hAnsi="Times New Roman" w:cs="Times New Roman"/>
      <w:snapToGrid w:val="0"/>
      <w:sz w:val="20"/>
      <w:szCs w:val="20"/>
      <w:lang w:eastAsia="ru-RU"/>
    </w:rPr>
  </w:style>
  <w:style w:type="paragraph" w:customStyle="1" w:styleId="msolistparagraph0">
    <w:name w:val="msolistparagraph"/>
    <w:basedOn w:val="a"/>
    <w:rsid w:val="001F57FF"/>
    <w:pPr>
      <w:spacing w:before="100" w:beforeAutospacing="1" w:after="100" w:afterAutospacing="1"/>
      <w:ind w:firstLine="709"/>
    </w:pPr>
    <w:rPr>
      <w:sz w:val="24"/>
      <w:szCs w:val="24"/>
    </w:rPr>
  </w:style>
  <w:style w:type="character" w:customStyle="1" w:styleId="16">
    <w:name w:val="Знак Знак1"/>
    <w:aliases w:val="Верхний колонтитул Знак1"/>
    <w:uiPriority w:val="99"/>
    <w:locked/>
    <w:rsid w:val="001F57FF"/>
    <w:rPr>
      <w:rFonts w:ascii="Arial" w:hAnsi="Arial" w:cs="Arial"/>
      <w:b/>
      <w:bCs/>
      <w:kern w:val="32"/>
      <w:sz w:val="32"/>
      <w:szCs w:val="32"/>
      <w:lang w:val="ru-RU" w:eastAsia="ru-RU" w:bidi="ar-SA"/>
    </w:rPr>
  </w:style>
  <w:style w:type="character" w:customStyle="1" w:styleId="38">
    <w:name w:val="Знак3 Знак Знак"/>
    <w:locked/>
    <w:rsid w:val="001F57FF"/>
    <w:rPr>
      <w:sz w:val="28"/>
      <w:szCs w:val="28"/>
      <w:lang w:val="ru-RU" w:eastAsia="ru-RU" w:bidi="ar-SA"/>
    </w:rPr>
  </w:style>
  <w:style w:type="character" w:customStyle="1" w:styleId="26">
    <w:name w:val="Знак2 Знак Знак"/>
    <w:locked/>
    <w:rsid w:val="001F57FF"/>
    <w:rPr>
      <w:rFonts w:ascii="Arial" w:hAnsi="Arial" w:cs="Arial"/>
      <w:b/>
      <w:bCs/>
      <w:sz w:val="26"/>
      <w:szCs w:val="26"/>
      <w:lang w:val="ru-RU" w:eastAsia="ru-RU" w:bidi="ar-SA"/>
    </w:rPr>
  </w:style>
  <w:style w:type="character" w:customStyle="1" w:styleId="aff4">
    <w:name w:val="Знак Знак Знак Знак Знак"/>
    <w:locked/>
    <w:rsid w:val="001F57FF"/>
    <w:rPr>
      <w:lang w:val="ru-RU" w:eastAsia="ru-RU" w:bidi="ar-SA"/>
    </w:rPr>
  </w:style>
  <w:style w:type="character" w:customStyle="1" w:styleId="110">
    <w:name w:val="Знак1 Знак Знак1"/>
    <w:locked/>
    <w:rsid w:val="001F57FF"/>
    <w:rPr>
      <w:rFonts w:ascii="Arial" w:hAnsi="Arial" w:cs="Arial"/>
      <w:b/>
      <w:bCs/>
      <w:kern w:val="32"/>
      <w:sz w:val="32"/>
      <w:szCs w:val="32"/>
      <w:lang w:bidi="ar-SA"/>
    </w:rPr>
  </w:style>
  <w:style w:type="character" w:customStyle="1" w:styleId="27">
    <w:name w:val="Знак Знак2"/>
    <w:aliases w:val="Знак Знак Знак1"/>
    <w:locked/>
    <w:rsid w:val="001F57FF"/>
    <w:rPr>
      <w:sz w:val="24"/>
      <w:szCs w:val="24"/>
      <w:lang w:val="ru-RU" w:eastAsia="ru-RU" w:bidi="ar-SA"/>
    </w:rPr>
  </w:style>
  <w:style w:type="paragraph" w:customStyle="1" w:styleId="28">
    <w:name w:val="Стиль2"/>
    <w:basedOn w:val="a"/>
    <w:rsid w:val="001F57FF"/>
    <w:pPr>
      <w:tabs>
        <w:tab w:val="num" w:pos="360"/>
      </w:tabs>
      <w:spacing w:line="360" w:lineRule="auto"/>
      <w:ind w:left="360" w:hanging="360"/>
      <w:jc w:val="both"/>
    </w:pPr>
    <w:rPr>
      <w:sz w:val="28"/>
    </w:rPr>
  </w:style>
  <w:style w:type="paragraph" w:customStyle="1" w:styleId="CharCharCarCarCharCharCarCarCharCharCarCarCharChar">
    <w:name w:val="Char Char Car Car Char Char Car Car Char Char Car Car Char Char"/>
    <w:basedOn w:val="a"/>
    <w:rsid w:val="001F57FF"/>
    <w:pPr>
      <w:spacing w:after="160" w:line="240" w:lineRule="exact"/>
      <w:ind w:firstLine="709"/>
    </w:pPr>
  </w:style>
  <w:style w:type="table" w:customStyle="1" w:styleId="39">
    <w:name w:val="Сетка таблицы3"/>
    <w:basedOn w:val="a1"/>
    <w:next w:val="a7"/>
    <w:uiPriority w:val="59"/>
    <w:rsid w:val="001F57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Без интервала1"/>
    <w:aliases w:val="для официальных документов_Юля,No Spacing"/>
    <w:rsid w:val="001F57FF"/>
    <w:pPr>
      <w:spacing w:after="0" w:line="240" w:lineRule="auto"/>
      <w:ind w:firstLine="567"/>
      <w:jc w:val="both"/>
    </w:pPr>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EAC31A2F207B0F538B7EFC99F399F01CAB3BF2433E197355A0583EB4B51C40A09824A46EE3A2E8A15DK" TargetMode="External"/><Relationship Id="rId13" Type="http://schemas.openxmlformats.org/officeDocument/2006/relationships/hyperlink" Target="consultantplus://offline/ref=56EAC31A2F207B0F538B7EFC99F399F01CAB3BF2433E197355A0583EB4B51C40A09824A46EE3A2E8A15DK" TargetMode="External"/><Relationship Id="rId18" Type="http://schemas.openxmlformats.org/officeDocument/2006/relationships/hyperlink" Target="consultantplus://offline/ref=56EAC31A2F207B0F538B7EFC99F399F01CA43AF24535197355A0583EB4B51C40A09824A46EE2A3E1A15AK" TargetMode="External"/><Relationship Id="rId26" Type="http://schemas.openxmlformats.org/officeDocument/2006/relationships/hyperlink" Target="consultantplus://offline/ref=56EAC31A2F207B0F538B7EFC99F399F01CA43AF24535197355A0583EB4B51C40A09824A46EE2A7EBA15DK"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56EAC31A2F207B0F538B7EFC99F399F01CAB3BF2433E197355A0583EB4B51C40A09824A46EE3A7E1A15FK" TargetMode="External"/><Relationship Id="rId34" Type="http://schemas.openxmlformats.org/officeDocument/2006/relationships/hyperlink" Target="consultantplus://offline/ref=56EAC31A2F207B0F538B7EFC99F399F01CA43AF24535197355A0583EB4B51C40A09824A46EE2AAE1A159K" TargetMode="External"/><Relationship Id="rId42" Type="http://schemas.openxmlformats.org/officeDocument/2006/relationships/footer" Target="footer2.xml"/><Relationship Id="rId7" Type="http://schemas.openxmlformats.org/officeDocument/2006/relationships/hyperlink" Target="consultantplus://offline/ref=C01B9FEC739BC74FB76999597096A3AF94B632B997284812C79BA67BF130A9568552BDx1F3N" TargetMode="External"/><Relationship Id="rId12" Type="http://schemas.openxmlformats.org/officeDocument/2006/relationships/header" Target="header1.xml"/><Relationship Id="rId17" Type="http://schemas.openxmlformats.org/officeDocument/2006/relationships/hyperlink" Target="consultantplus://offline/ref=56EAC31A2F207B0F538B7EFC99F399F01CAB3BF2433E197355A0583EB4B51C40A09824A46EE3A7E8A156K" TargetMode="External"/><Relationship Id="rId25" Type="http://schemas.openxmlformats.org/officeDocument/2006/relationships/hyperlink" Target="consultantplus://offline/ref=56EAC31A2F207B0F538B7EFC99F399F01CAB3BF2433E197355A0583EB4B51C40A09824A46EE3A5E9A159K" TargetMode="External"/><Relationship Id="rId33" Type="http://schemas.openxmlformats.org/officeDocument/2006/relationships/hyperlink" Target="consultantplus://offline/ref=56EAC31A2F207B0F538B7EFC99F399F01CAB3BF2433E197355A0583EB4B51C40A09824A46EE3ABEBA15CK" TargetMode="External"/><Relationship Id="rId38" Type="http://schemas.openxmlformats.org/officeDocument/2006/relationships/hyperlink" Target="http://www.sbor.r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6EAC31A2F207B0F538B7EFC99F399F01CA43AF24535197355A0583EB4B51C40A09824A46EE2A2EFA15BK" TargetMode="External"/><Relationship Id="rId20" Type="http://schemas.openxmlformats.org/officeDocument/2006/relationships/hyperlink" Target="consultantplus://offline/ref=56EAC31A2F207B0F538B7EFC99F399F01CA43AF24535197355A0583EB4B51C40A09824A46EE2A0EEA15FK" TargetMode="External"/><Relationship Id="rId29" Type="http://schemas.openxmlformats.org/officeDocument/2006/relationships/hyperlink" Target="consultantplus://offline/ref=56EAC31A2F207B0F538B7EFC99F399F01CAB3BF2433E197355A0583EB4B51C40A09824A46EE3A5EFA157K"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E4BED945EF4DDADD9F662AEA27BE2FECBBA98AF64067794419AA9F0A75AB620DEE5EB8FFDB2D794c7DAL" TargetMode="External"/><Relationship Id="rId24" Type="http://schemas.openxmlformats.org/officeDocument/2006/relationships/hyperlink" Target="consultantplus://offline/ref=56EAC31A2F207B0F538B7EFC99F399F01CA43AF24535197355A0583EB4B51C40A09824A46EE2A1E1A159K" TargetMode="External"/><Relationship Id="rId32" Type="http://schemas.openxmlformats.org/officeDocument/2006/relationships/hyperlink" Target="consultantplus://offline/ref=56EAC31A2F207B0F538B7EFC99F399F01CA43AF24535197355A0583EB4B51C40A09824A46EE2AAEEA159K" TargetMode="External"/><Relationship Id="rId37" Type="http://schemas.openxmlformats.org/officeDocument/2006/relationships/hyperlink" Target="consultantplus://offline/ref=56EAC31A2F207B0F538B7EFC99F399F01CA43AF24535197355A0583EB4B51C40A09824A46EE1A4EBA15CK" TargetMode="External"/><Relationship Id="rId40" Type="http://schemas.openxmlformats.org/officeDocument/2006/relationships/header" Target="header3.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6EAC31A2F207B0F538B7EFC99F399F01CAB3BF2433E197355A0583EB4B51C40A09824A46EE3A6EEA157K" TargetMode="External"/><Relationship Id="rId23" Type="http://schemas.openxmlformats.org/officeDocument/2006/relationships/hyperlink" Target="consultantplus://offline/ref=56EAC31A2F207B0F538B7EFC99F399F01CAB3BF2433E197355A0583EB4B51C40A09824A46EE3A4EBA156K" TargetMode="External"/><Relationship Id="rId28" Type="http://schemas.openxmlformats.org/officeDocument/2006/relationships/hyperlink" Target="consultantplus://offline/ref=56EAC31A2F207B0F538B7EFC99F399F01CA43AF24535197355A0583EB4B51C40A09824A46EE2A7E1A15CK" TargetMode="External"/><Relationship Id="rId36" Type="http://schemas.openxmlformats.org/officeDocument/2006/relationships/hyperlink" Target="consultantplus://offline/ref=56EAC31A2F207B0F538B7EFC99F399F01CA43AF24535197355A0583EB4B51C40A09824A46EE1A4E9A157K" TargetMode="External"/><Relationship Id="rId10" Type="http://schemas.openxmlformats.org/officeDocument/2006/relationships/hyperlink" Target="consultantplus://offline/ref=B697428019485730BDBC265FA99EFE7564655A87E7ADE734EB07F8A4F59CB64FA6238B838D62BB86WCEBN" TargetMode="External"/><Relationship Id="rId19" Type="http://schemas.openxmlformats.org/officeDocument/2006/relationships/hyperlink" Target="consultantplus://offline/ref=56EAC31A2F207B0F538B7EFC99F399F01CAB3BF2433E197355A0583EB4B51C40A09824A46EE3A7EFA157K" TargetMode="External"/><Relationship Id="rId31" Type="http://schemas.openxmlformats.org/officeDocument/2006/relationships/hyperlink" Target="consultantplus://offline/ref=56EAC31A2F207B0F538B7EFC99F399F01CAB3BF2433E197355A0583EB4B51C40A09824A46EE3ABE8A159K"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56EAC31A2F207B0F538B7EFC99F399F01CA43AF24535197355A0583EB4AB55K" TargetMode="External"/><Relationship Id="rId14" Type="http://schemas.openxmlformats.org/officeDocument/2006/relationships/hyperlink" Target="consultantplus://offline/ref=56EAC31A2F207B0F538B7EFC99F399F01CA43AF24535197355A0583EB4AB55K" TargetMode="External"/><Relationship Id="rId22" Type="http://schemas.openxmlformats.org/officeDocument/2006/relationships/hyperlink" Target="consultantplus://offline/ref=56EAC31A2F207B0F538B7EFC99F399F01CA43AF24535197355A0583EB4B51C40A09824A46EE2A1EBA15CK" TargetMode="External"/><Relationship Id="rId27" Type="http://schemas.openxmlformats.org/officeDocument/2006/relationships/hyperlink" Target="consultantplus://offline/ref=56EAC31A2F207B0F538B7EFC99F399F01CAB3BF2433E197355A0583EB4B51C40A09824A46EE3A5EAA158K" TargetMode="External"/><Relationship Id="rId30" Type="http://schemas.openxmlformats.org/officeDocument/2006/relationships/hyperlink" Target="consultantplus://offline/ref=56EAC31A2F207B0F538B7EFC99F399F01CA43AF24535197355A0583EB4B51C40A09824A46EE2A4EBA15FK" TargetMode="External"/><Relationship Id="rId35" Type="http://schemas.openxmlformats.org/officeDocument/2006/relationships/hyperlink" Target="consultantplus://offline/ref=56EAC31A2F207B0F538B7EFC99F399F01CAB3BF2433E197355A0583EB4B51C40A09824A46EE2A6EDA15BK" TargetMode="External"/><Relationship Id="rId43"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9285</Words>
  <Characters>52926</Characters>
  <Application>Microsoft Office Word</Application>
  <DocSecurity>0</DocSecurity>
  <Lines>441</Lines>
  <Paragraphs>124</Paragraphs>
  <ScaleCrop>false</ScaleCrop>
  <Company>Grizli777</Company>
  <LinksUpToDate>false</LinksUpToDate>
  <CharactersWithSpaces>62087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Отдел Экономики-Булатова Т.Е.</cp:lastModifiedBy>
  <cp:revision>2</cp:revision>
  <dcterms:created xsi:type="dcterms:W3CDTF">2016-08-29T06:47:00Z</dcterms:created>
  <dcterms:modified xsi:type="dcterms:W3CDTF">2016-08-29T06:47:00Z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8fda1c91-eedd-4fb3-a83b-b3baed801cd4</vt:lpwstr>
  </property>
</Properties>
</file>