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C" w:rsidRDefault="00003F8C" w:rsidP="00003F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F8C" w:rsidRDefault="00003F8C" w:rsidP="00003F8C">
      <w:pPr>
        <w:jc w:val="center"/>
      </w:pPr>
    </w:p>
    <w:p w:rsidR="00003F8C" w:rsidRDefault="00003F8C" w:rsidP="00003F8C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003F8C" w:rsidRDefault="00F7080A" w:rsidP="00003F8C">
      <w:pPr>
        <w:jc w:val="center"/>
        <w:rPr>
          <w:b/>
          <w:sz w:val="24"/>
        </w:rPr>
      </w:pPr>
      <w:r w:rsidRPr="00F7080A">
        <w:rPr>
          <w:noProof/>
        </w:rPr>
        <w:pict>
          <v:line id="_x0000_s1028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003F8C" w:rsidRPr="00960D49" w:rsidRDefault="00003F8C" w:rsidP="00003F8C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  <w:sz w:val="32"/>
        </w:rPr>
        <w:t>ПОСТАНОВЛЕНИЕ</w:t>
      </w:r>
    </w:p>
    <w:p w:rsidR="00003F8C" w:rsidRDefault="00003F8C" w:rsidP="00003F8C">
      <w:pPr>
        <w:jc w:val="center"/>
        <w:rPr>
          <w:b/>
          <w:spacing w:val="20"/>
          <w:sz w:val="32"/>
        </w:rPr>
      </w:pPr>
    </w:p>
    <w:p w:rsidR="00003F8C" w:rsidRDefault="00003F8C" w:rsidP="00003F8C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813F2">
        <w:rPr>
          <w:sz w:val="24"/>
        </w:rPr>
        <w:t>07/12/2010</w:t>
      </w:r>
      <w:r>
        <w:rPr>
          <w:sz w:val="24"/>
        </w:rPr>
        <w:t xml:space="preserve"> № </w:t>
      </w:r>
      <w:r w:rsidR="00F813F2">
        <w:rPr>
          <w:sz w:val="24"/>
        </w:rPr>
        <w:t>2471</w:t>
      </w:r>
    </w:p>
    <w:p w:rsidR="00003F8C" w:rsidRPr="00003F8C" w:rsidRDefault="00003F8C" w:rsidP="005A0F56">
      <w:pPr>
        <w:pStyle w:val="a3"/>
        <w:rPr>
          <w:sz w:val="10"/>
          <w:szCs w:val="10"/>
        </w:rPr>
      </w:pPr>
    </w:p>
    <w:p w:rsidR="00D61054" w:rsidRDefault="00D61054" w:rsidP="00D61054">
      <w:pPr>
        <w:pStyle w:val="a3"/>
        <w:rPr>
          <w:szCs w:val="24"/>
        </w:rPr>
      </w:pPr>
      <w:r w:rsidRPr="005A0F56">
        <w:rPr>
          <w:szCs w:val="24"/>
        </w:rPr>
        <w:t xml:space="preserve">Об утверждении </w:t>
      </w:r>
      <w:r w:rsidRPr="000C52F7">
        <w:rPr>
          <w:szCs w:val="24"/>
        </w:rPr>
        <w:t>Порядк</w:t>
      </w:r>
      <w:r>
        <w:rPr>
          <w:szCs w:val="24"/>
        </w:rPr>
        <w:t>а</w:t>
      </w:r>
      <w:r w:rsidRPr="000C52F7">
        <w:rPr>
          <w:szCs w:val="24"/>
        </w:rPr>
        <w:t xml:space="preserve"> составления</w:t>
      </w:r>
    </w:p>
    <w:p w:rsidR="00D61054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>и утверждения плана финансово-хозяйственной</w:t>
      </w:r>
    </w:p>
    <w:p w:rsidR="00D61054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>деятельности муниципальных бюджетных</w:t>
      </w:r>
    </w:p>
    <w:p w:rsidR="00D61054" w:rsidRPr="005A0F56" w:rsidRDefault="00D61054" w:rsidP="00D61054">
      <w:pPr>
        <w:pStyle w:val="a3"/>
      </w:pPr>
      <w:r w:rsidRPr="000C52F7">
        <w:rPr>
          <w:szCs w:val="24"/>
        </w:rPr>
        <w:t>учреждений Сосновоборского городского округа</w:t>
      </w:r>
    </w:p>
    <w:p w:rsidR="00D61054" w:rsidRDefault="00D61054" w:rsidP="00D61054">
      <w:pPr>
        <w:pStyle w:val="a3"/>
        <w:rPr>
          <w:szCs w:val="24"/>
        </w:rPr>
      </w:pPr>
    </w:p>
    <w:p w:rsidR="00D61054" w:rsidRDefault="00D61054" w:rsidP="00D61054">
      <w:pPr>
        <w:pStyle w:val="a3"/>
        <w:rPr>
          <w:szCs w:val="24"/>
        </w:rPr>
      </w:pPr>
    </w:p>
    <w:p w:rsidR="00D61054" w:rsidRDefault="00D61054" w:rsidP="00D61054">
      <w:pPr>
        <w:tabs>
          <w:tab w:val="left" w:pos="540"/>
          <w:tab w:val="left" w:pos="720"/>
          <w:tab w:val="left" w:pos="900"/>
          <w:tab w:val="left" w:pos="963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подпунктом 6 пункта 3.3 статьи 32 Федерального закона от 12.01.1996 №</w:t>
      </w:r>
      <w:r w:rsidR="00E03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7-ФЗ «О некоммерческих организациях» и </w:t>
      </w:r>
      <w:r w:rsidRPr="009A0EE8">
        <w:rPr>
          <w:sz w:val="24"/>
          <w:szCs w:val="24"/>
        </w:rPr>
        <w:t xml:space="preserve">во исполнение распоряжения администрации </w:t>
      </w:r>
      <w:r>
        <w:rPr>
          <w:sz w:val="24"/>
          <w:szCs w:val="24"/>
        </w:rPr>
        <w:t xml:space="preserve">Сосновоборского городского округа от </w:t>
      </w:r>
      <w:r w:rsidRPr="009A0EE8">
        <w:rPr>
          <w:sz w:val="24"/>
          <w:szCs w:val="24"/>
        </w:rPr>
        <w:t>17.08.2010 №</w:t>
      </w:r>
      <w:r>
        <w:rPr>
          <w:sz w:val="24"/>
          <w:szCs w:val="24"/>
        </w:rPr>
        <w:t xml:space="preserve"> </w:t>
      </w:r>
      <w:r w:rsidRPr="009A0EE8">
        <w:rPr>
          <w:sz w:val="24"/>
          <w:szCs w:val="24"/>
        </w:rPr>
        <w:t>211-р «Об утверждении мероприятий, направленных на совершенствование правового положения муниципальных учреждений»</w:t>
      </w:r>
      <w:r>
        <w:rPr>
          <w:sz w:val="24"/>
          <w:szCs w:val="24"/>
        </w:rPr>
        <w:t xml:space="preserve">, 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ет:</w:t>
      </w:r>
    </w:p>
    <w:p w:rsidR="00D61054" w:rsidRDefault="00D61054" w:rsidP="00D61054">
      <w:pPr>
        <w:tabs>
          <w:tab w:val="left" w:pos="540"/>
          <w:tab w:val="left" w:pos="720"/>
          <w:tab w:val="left" w:pos="900"/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D61054" w:rsidRPr="000C52F7" w:rsidRDefault="00D61054" w:rsidP="00D6105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0C52F7">
        <w:rPr>
          <w:sz w:val="24"/>
          <w:szCs w:val="24"/>
        </w:rPr>
        <w:t>1. Утвердить Порядок составления и утверждения плана финансово-хозяйственной деятельности муниципальных бюджетных учреждений Сосновоборского городского округа (Приложение).</w:t>
      </w:r>
    </w:p>
    <w:p w:rsidR="00D61054" w:rsidRDefault="00D61054" w:rsidP="00D61054">
      <w:pPr>
        <w:pStyle w:val="a3"/>
        <w:tabs>
          <w:tab w:val="left" w:pos="9639"/>
        </w:tabs>
        <w:ind w:firstLine="709"/>
        <w:rPr>
          <w:szCs w:val="24"/>
        </w:rPr>
      </w:pPr>
    </w:p>
    <w:p w:rsidR="00D61054" w:rsidRDefault="00D61054" w:rsidP="00D6105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постановление вступает в силу с 01 января 2012 года.</w:t>
      </w:r>
    </w:p>
    <w:p w:rsidR="00D61054" w:rsidRDefault="00D61054" w:rsidP="00D61054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61054" w:rsidRPr="003A313D" w:rsidRDefault="00D61054" w:rsidP="00D6105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82D29">
        <w:rPr>
          <w:sz w:val="24"/>
          <w:szCs w:val="24"/>
        </w:rPr>
        <w:t>. Пресс-центру (Арибжанов Р.М.) настоящее постановление разместить на официальном сайте администрации Со</w:t>
      </w:r>
      <w:r>
        <w:rPr>
          <w:sz w:val="24"/>
          <w:szCs w:val="24"/>
        </w:rPr>
        <w:t>сновоборского городского округа.</w:t>
      </w:r>
    </w:p>
    <w:p w:rsidR="00D61054" w:rsidRPr="003A313D" w:rsidRDefault="00D61054" w:rsidP="00D61054">
      <w:pPr>
        <w:ind w:right="282" w:firstLine="709"/>
        <w:rPr>
          <w:sz w:val="24"/>
          <w:szCs w:val="24"/>
        </w:rPr>
      </w:pPr>
    </w:p>
    <w:p w:rsidR="00D61054" w:rsidRDefault="00D61054" w:rsidP="00D61054">
      <w:pPr>
        <w:ind w:right="282" w:firstLine="709"/>
        <w:rPr>
          <w:sz w:val="24"/>
          <w:szCs w:val="24"/>
        </w:rPr>
      </w:pPr>
      <w:r>
        <w:rPr>
          <w:sz w:val="24"/>
          <w:szCs w:val="24"/>
        </w:rPr>
        <w:t xml:space="preserve"> 4.  Контроль за исполнением постановления оставляю за собой.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Pr="00557999" w:rsidRDefault="00D61054" w:rsidP="00D61054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D61054" w:rsidRPr="00557999" w:rsidRDefault="00D61054" w:rsidP="00D61054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В.И.Голиков</w:t>
      </w:r>
    </w:p>
    <w:p w:rsidR="00D61054" w:rsidRDefault="00D61054" w:rsidP="00D61054">
      <w:pPr>
        <w:rPr>
          <w:sz w:val="24"/>
          <w:szCs w:val="24"/>
        </w:rPr>
      </w:pPr>
    </w:p>
    <w:p w:rsidR="00D61054" w:rsidRPr="00557999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</w:p>
    <w:p w:rsidR="00D61054" w:rsidRPr="00851F48" w:rsidRDefault="00D61054" w:rsidP="00D61054">
      <w:pPr>
        <w:rPr>
          <w:sz w:val="24"/>
          <w:szCs w:val="24"/>
        </w:rPr>
      </w:pPr>
    </w:p>
    <w:p w:rsidR="00D61054" w:rsidRDefault="00D61054" w:rsidP="00D61054">
      <w:pPr>
        <w:rPr>
          <w:sz w:val="24"/>
        </w:rPr>
      </w:pPr>
      <w:r w:rsidRPr="00B02B70">
        <w:rPr>
          <w:sz w:val="18"/>
          <w:szCs w:val="18"/>
        </w:rPr>
        <w:t xml:space="preserve">Исп. </w:t>
      </w:r>
      <w:r>
        <w:rPr>
          <w:sz w:val="18"/>
          <w:szCs w:val="18"/>
        </w:rPr>
        <w:t>Калюжный А.В</w:t>
      </w:r>
      <w:r w:rsidRPr="00B02B70">
        <w:rPr>
          <w:sz w:val="18"/>
          <w:szCs w:val="18"/>
        </w:rPr>
        <w:t>.</w:t>
      </w:r>
      <w:r>
        <w:rPr>
          <w:sz w:val="18"/>
          <w:szCs w:val="18"/>
        </w:rPr>
        <w:br/>
        <w:t>ПТ. 42941 -о</w:t>
      </w:r>
      <w:r w:rsidRPr="00B02B70">
        <w:rPr>
          <w:sz w:val="18"/>
          <w:szCs w:val="18"/>
        </w:rPr>
        <w:t xml:space="preserve">          </w:t>
      </w:r>
      <w:r>
        <w:rPr>
          <w:sz w:val="24"/>
        </w:rPr>
        <w:br w:type="page"/>
      </w:r>
    </w:p>
    <w:p w:rsidR="00D61054" w:rsidRDefault="00D61054" w:rsidP="00D61054">
      <w:pPr>
        <w:rPr>
          <w:sz w:val="24"/>
        </w:rPr>
      </w:pPr>
      <w:r>
        <w:rPr>
          <w:sz w:val="24"/>
        </w:rPr>
        <w:lastRenderedPageBreak/>
        <w:t>СОГЛАСОВАНО:</w:t>
      </w:r>
    </w:p>
    <w:p w:rsidR="00D61054" w:rsidRDefault="00D61054" w:rsidP="00D610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Н.Н. Беляев</w:t>
      </w:r>
    </w:p>
    <w:p w:rsidR="00D61054" w:rsidRDefault="004F1E09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09.11.2010</w:t>
      </w:r>
      <w:r w:rsidR="00D61054">
        <w:rPr>
          <w:sz w:val="24"/>
          <w:szCs w:val="24"/>
        </w:rPr>
        <w:t xml:space="preserve"> 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И.Г. Алексеева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E09">
        <w:rPr>
          <w:sz w:val="24"/>
          <w:szCs w:val="24"/>
        </w:rPr>
        <w:t>08.11.2010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-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О.Г.Козловская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E09">
        <w:rPr>
          <w:sz w:val="24"/>
          <w:szCs w:val="24"/>
        </w:rPr>
        <w:t>22.11.2010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О.А. Шаповалова </w:t>
      </w:r>
    </w:p>
    <w:p w:rsidR="00D61054" w:rsidRDefault="004F1E09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24.11.2010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4F1E09" w:rsidRDefault="004F1E09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_________________Г.Н.Попков</w:t>
      </w:r>
    </w:p>
    <w:p w:rsidR="004F1E09" w:rsidRDefault="004F1E09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18.11.2010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отдела, главный бухгалтер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ЦБ администрации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А.В.Ярушкина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E09">
        <w:rPr>
          <w:sz w:val="24"/>
          <w:szCs w:val="24"/>
        </w:rPr>
        <w:t>19.11.2010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начальника общего отдела </w:t>
      </w:r>
    </w:p>
    <w:p w:rsidR="00D61054" w:rsidRDefault="00D61054" w:rsidP="00D61054">
      <w:pPr>
        <w:jc w:val="both"/>
      </w:pPr>
      <w:r>
        <w:t>____________________</w:t>
      </w:r>
      <w:r>
        <w:rPr>
          <w:sz w:val="24"/>
          <w:szCs w:val="24"/>
        </w:rPr>
        <w:t xml:space="preserve"> К.Л.Баскакова</w:t>
      </w:r>
      <w:r>
        <w:t xml:space="preserve"> 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E09">
        <w:rPr>
          <w:sz w:val="24"/>
          <w:szCs w:val="24"/>
        </w:rPr>
        <w:t>14.10.2010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D61054" w:rsidRDefault="00D61054" w:rsidP="00D610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М.А. Богданов</w:t>
      </w:r>
    </w:p>
    <w:p w:rsidR="00D61054" w:rsidRDefault="004F1E09" w:rsidP="00D61054">
      <w:pPr>
        <w:rPr>
          <w:sz w:val="24"/>
        </w:rPr>
      </w:pPr>
      <w:r>
        <w:rPr>
          <w:sz w:val="24"/>
        </w:rPr>
        <w:t>15.10.2010</w:t>
      </w:r>
    </w:p>
    <w:p w:rsidR="00D61054" w:rsidRDefault="00D61054" w:rsidP="00D61054">
      <w:pPr>
        <w:rPr>
          <w:sz w:val="24"/>
        </w:rPr>
      </w:pPr>
    </w:p>
    <w:p w:rsidR="00D61054" w:rsidRDefault="00D61054" w:rsidP="00D61054">
      <w:pPr>
        <w:rPr>
          <w:sz w:val="24"/>
        </w:rPr>
      </w:pPr>
    </w:p>
    <w:p w:rsidR="00D61054" w:rsidRDefault="00D61054" w:rsidP="00D6105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2B70">
        <w:tab/>
      </w:r>
      <w:r>
        <w:t xml:space="preserve">               </w:t>
      </w:r>
    </w:p>
    <w:p w:rsidR="00D61054" w:rsidRDefault="00D61054" w:rsidP="00D61054"/>
    <w:p w:rsidR="00D61054" w:rsidRDefault="00D61054" w:rsidP="00D61054"/>
    <w:p w:rsidR="00D61054" w:rsidRDefault="00D61054" w:rsidP="00D61054"/>
    <w:p w:rsidR="00D61054" w:rsidRDefault="00D61054" w:rsidP="00D61054"/>
    <w:p w:rsidR="00D61054" w:rsidRDefault="00D61054" w:rsidP="00D61054"/>
    <w:p w:rsidR="00D61054" w:rsidRDefault="00D61054" w:rsidP="00D61054"/>
    <w:p w:rsidR="00D61054" w:rsidRDefault="00D61054" w:rsidP="00D61054"/>
    <w:p w:rsidR="00D61054" w:rsidRDefault="00D61054" w:rsidP="00D61054"/>
    <w:p w:rsidR="00D61054" w:rsidRPr="00C22B85" w:rsidRDefault="00D61054" w:rsidP="00D610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C22B85">
        <w:rPr>
          <w:sz w:val="24"/>
          <w:szCs w:val="24"/>
        </w:rPr>
        <w:t>Рассылка:</w:t>
      </w:r>
    </w:p>
    <w:p w:rsidR="00D61054" w:rsidRPr="00C22B85" w:rsidRDefault="00D61054" w:rsidP="00D61054">
      <w:pPr>
        <w:ind w:left="5664"/>
        <w:rPr>
          <w:sz w:val="24"/>
          <w:szCs w:val="24"/>
        </w:rPr>
      </w:pPr>
      <w:r w:rsidRPr="00C22B85">
        <w:rPr>
          <w:sz w:val="24"/>
          <w:szCs w:val="24"/>
        </w:rPr>
        <w:t>Общ.о., КФ, ЦБ, КО, КСЗН, КУМИ,</w:t>
      </w:r>
    </w:p>
    <w:p w:rsidR="00D61054" w:rsidRPr="00C22B85" w:rsidRDefault="00D61054" w:rsidP="00C22B85">
      <w:pPr>
        <w:ind w:left="5664"/>
        <w:rPr>
          <w:sz w:val="24"/>
          <w:szCs w:val="24"/>
        </w:rPr>
      </w:pPr>
      <w:r w:rsidRPr="00C22B85">
        <w:rPr>
          <w:sz w:val="24"/>
          <w:szCs w:val="24"/>
        </w:rPr>
        <w:t>отдел культуры, отдел ФКСиМП, юр</w:t>
      </w:r>
      <w:r w:rsidR="00F813F2">
        <w:rPr>
          <w:sz w:val="24"/>
          <w:szCs w:val="24"/>
        </w:rPr>
        <w:t>.</w:t>
      </w:r>
      <w:r w:rsidRPr="00C22B85">
        <w:rPr>
          <w:sz w:val="24"/>
          <w:szCs w:val="24"/>
        </w:rPr>
        <w:t>отдел,</w:t>
      </w:r>
      <w:r w:rsidR="00C22B85">
        <w:rPr>
          <w:sz w:val="24"/>
          <w:szCs w:val="24"/>
        </w:rPr>
        <w:t xml:space="preserve"> </w:t>
      </w:r>
      <w:r w:rsidRPr="00C22B85">
        <w:rPr>
          <w:sz w:val="24"/>
          <w:szCs w:val="24"/>
        </w:rPr>
        <w:t>заместителям</w:t>
      </w:r>
    </w:p>
    <w:p w:rsidR="004F1E09" w:rsidRPr="00C22B85" w:rsidRDefault="004F1E09" w:rsidP="00D61054">
      <w:pPr>
        <w:ind w:left="5664"/>
        <w:rPr>
          <w:sz w:val="24"/>
          <w:szCs w:val="24"/>
        </w:rPr>
      </w:pPr>
    </w:p>
    <w:p w:rsidR="004F1E09" w:rsidRPr="00C22B85" w:rsidRDefault="004F1E09" w:rsidP="00D61054">
      <w:pPr>
        <w:ind w:left="5664"/>
        <w:rPr>
          <w:sz w:val="24"/>
          <w:szCs w:val="24"/>
        </w:rPr>
      </w:pPr>
    </w:p>
    <w:p w:rsidR="004F1E09" w:rsidRDefault="004F1E09" w:rsidP="00D61054">
      <w:pPr>
        <w:ind w:left="5664"/>
      </w:pPr>
    </w:p>
    <w:p w:rsidR="004F1E09" w:rsidRDefault="004F1E09" w:rsidP="00D61054">
      <w:pPr>
        <w:ind w:left="5664"/>
      </w:pPr>
    </w:p>
    <w:p w:rsidR="004F1E09" w:rsidRDefault="004F1E09" w:rsidP="00D61054">
      <w:pPr>
        <w:ind w:left="5664"/>
      </w:pPr>
    </w:p>
    <w:p w:rsidR="00B02B70" w:rsidRDefault="00B02B70" w:rsidP="00B02B70">
      <w:pPr>
        <w:ind w:left="5664"/>
      </w:pPr>
    </w:p>
    <w:p w:rsidR="00D61054" w:rsidRDefault="004F1E09" w:rsidP="00D61054">
      <w:pPr>
        <w:pStyle w:val="2"/>
        <w:ind w:left="4320"/>
        <w:rPr>
          <w:caps/>
        </w:rPr>
      </w:pPr>
      <w:r>
        <w:t xml:space="preserve">               </w:t>
      </w:r>
      <w:r w:rsidR="00D61054">
        <w:rPr>
          <w:caps/>
        </w:rPr>
        <w:t>утвержден</w:t>
      </w:r>
    </w:p>
    <w:p w:rsidR="00D61054" w:rsidRDefault="00D61054" w:rsidP="00D61054">
      <w:pPr>
        <w:ind w:left="3600"/>
        <w:rPr>
          <w:sz w:val="24"/>
        </w:rPr>
      </w:pPr>
      <w:r>
        <w:rPr>
          <w:sz w:val="24"/>
        </w:rPr>
        <w:t xml:space="preserve">                                   постановлением  администрации                                                                      </w:t>
      </w:r>
    </w:p>
    <w:p w:rsidR="00D61054" w:rsidRDefault="00D61054" w:rsidP="00D61054">
      <w:pPr>
        <w:ind w:left="3600"/>
        <w:rPr>
          <w:sz w:val="24"/>
        </w:rPr>
      </w:pPr>
      <w:r>
        <w:rPr>
          <w:sz w:val="24"/>
        </w:rPr>
        <w:t xml:space="preserve">                                   Сосновоборского городского округа</w:t>
      </w:r>
    </w:p>
    <w:p w:rsidR="00F813F2" w:rsidRDefault="00D61054" w:rsidP="00F813F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F813F2">
        <w:rPr>
          <w:sz w:val="24"/>
        </w:rPr>
        <w:t>от 07/12/2010 № 2471</w:t>
      </w:r>
    </w:p>
    <w:p w:rsidR="00D61054" w:rsidRDefault="00D61054" w:rsidP="00D61054">
      <w:pPr>
        <w:jc w:val="center"/>
        <w:rPr>
          <w:sz w:val="24"/>
        </w:rPr>
      </w:pPr>
    </w:p>
    <w:p w:rsidR="00D61054" w:rsidRDefault="00D61054" w:rsidP="00F813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964042">
        <w:rPr>
          <w:sz w:val="24"/>
        </w:rPr>
        <w:t xml:space="preserve">                           </w:t>
      </w:r>
      <w:r>
        <w:rPr>
          <w:sz w:val="24"/>
        </w:rPr>
        <w:t xml:space="preserve">          (Приложение)</w:t>
      </w:r>
    </w:p>
    <w:p w:rsidR="00D61054" w:rsidRDefault="00D61054" w:rsidP="00D61054">
      <w:pPr>
        <w:jc w:val="center"/>
        <w:rPr>
          <w:sz w:val="24"/>
        </w:rPr>
      </w:pPr>
    </w:p>
    <w:p w:rsidR="00D61054" w:rsidRDefault="00D61054" w:rsidP="00D6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4F1E09" w:rsidRDefault="004F1E09" w:rsidP="004F1E0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П О Р Я Д О К</w:t>
      </w:r>
    </w:p>
    <w:p w:rsidR="00D61054" w:rsidRPr="000C52F7" w:rsidRDefault="00D61054" w:rsidP="004F1E09">
      <w:pPr>
        <w:pStyle w:val="a3"/>
        <w:jc w:val="center"/>
        <w:rPr>
          <w:b/>
          <w:szCs w:val="24"/>
        </w:rPr>
      </w:pPr>
      <w:r w:rsidRPr="000C52F7">
        <w:rPr>
          <w:b/>
          <w:szCs w:val="24"/>
        </w:rPr>
        <w:t>составления и утверждения плана финансово-хозяйственной деятельности муниципальных бюджетных учреждений Сосновоборского городского округа</w:t>
      </w:r>
    </w:p>
    <w:p w:rsidR="00D61054" w:rsidRPr="000C52F7" w:rsidRDefault="00D61054" w:rsidP="004F1E09">
      <w:pPr>
        <w:jc w:val="center"/>
        <w:rPr>
          <w:sz w:val="24"/>
          <w:szCs w:val="24"/>
        </w:rPr>
      </w:pPr>
    </w:p>
    <w:p w:rsidR="00D61054" w:rsidRPr="000C52F7" w:rsidRDefault="00D61054" w:rsidP="00D61054">
      <w:pPr>
        <w:rPr>
          <w:sz w:val="24"/>
          <w:szCs w:val="24"/>
        </w:rPr>
      </w:pPr>
      <w:r w:rsidRPr="000C52F7">
        <w:rPr>
          <w:sz w:val="24"/>
          <w:szCs w:val="24"/>
        </w:rPr>
        <w:t xml:space="preserve"> </w:t>
      </w:r>
    </w:p>
    <w:p w:rsidR="00D61054" w:rsidRPr="000C52F7" w:rsidRDefault="00D61054" w:rsidP="00D61054">
      <w:pPr>
        <w:rPr>
          <w:sz w:val="24"/>
          <w:szCs w:val="24"/>
        </w:rPr>
      </w:pPr>
      <w:r w:rsidRPr="000C52F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</w:t>
      </w:r>
      <w:r w:rsidRPr="000C52F7">
        <w:rPr>
          <w:sz w:val="24"/>
          <w:szCs w:val="24"/>
        </w:rPr>
        <w:t xml:space="preserve">    </w:t>
      </w:r>
      <w:r w:rsidRPr="000C52F7">
        <w:rPr>
          <w:sz w:val="24"/>
          <w:szCs w:val="24"/>
          <w:lang w:val="en-US"/>
        </w:rPr>
        <w:t>I</w:t>
      </w:r>
      <w:r w:rsidRPr="000C52F7">
        <w:rPr>
          <w:sz w:val="24"/>
          <w:szCs w:val="24"/>
        </w:rPr>
        <w:t>. Общие положения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ab/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1. Настоящий Порядок устанавливает порядок составления и утверждения  плана финансово-хозяйственной деятельности (далее – План) муниципальных бюджетных учреждений Сосновоборского городского округа</w:t>
      </w:r>
      <w:r>
        <w:rPr>
          <w:szCs w:val="24"/>
        </w:rPr>
        <w:t xml:space="preserve"> (далее – учреждение)</w:t>
      </w:r>
      <w:r w:rsidRPr="000C52F7">
        <w:rPr>
          <w:szCs w:val="24"/>
        </w:rPr>
        <w:t xml:space="preserve">. 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2. План составляется на финансовый год в случае, если решение о бюджете Сосновоборского городского округа утверждается на один финансовый год, либо на финансовый год и плановый период, если решение о бюджете Сосновоборского городского округа утверждается на очередной финансовый год и плановый период.</w:t>
      </w:r>
    </w:p>
    <w:p w:rsidR="00D61054" w:rsidRPr="000C52F7" w:rsidRDefault="00D61054" w:rsidP="00D61054">
      <w:pPr>
        <w:pStyle w:val="a3"/>
        <w:rPr>
          <w:szCs w:val="24"/>
        </w:rPr>
      </w:pPr>
    </w:p>
    <w:p w:rsidR="00D61054" w:rsidRPr="00B47474" w:rsidRDefault="00D61054" w:rsidP="00D61054">
      <w:pPr>
        <w:jc w:val="center"/>
        <w:rPr>
          <w:sz w:val="24"/>
          <w:szCs w:val="24"/>
        </w:rPr>
      </w:pPr>
      <w:r w:rsidRPr="000C52F7">
        <w:rPr>
          <w:sz w:val="24"/>
          <w:szCs w:val="24"/>
          <w:lang w:val="en-US"/>
        </w:rPr>
        <w:t>II</w:t>
      </w:r>
      <w:r w:rsidRPr="00B47474">
        <w:rPr>
          <w:sz w:val="24"/>
          <w:szCs w:val="24"/>
        </w:rPr>
        <w:t>. Порядок составления Плана</w:t>
      </w:r>
    </w:p>
    <w:p w:rsidR="00D61054" w:rsidRPr="000C52F7" w:rsidRDefault="00D61054" w:rsidP="00D61054">
      <w:pPr>
        <w:jc w:val="center"/>
        <w:rPr>
          <w:sz w:val="24"/>
          <w:szCs w:val="24"/>
        </w:rPr>
      </w:pP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3. План составляется учреждением на этапе формирования проекта бюджета Сосновоборского городского округа на очередной финансовый год и плановый период в рублях с точностью до двух знаков после запятой по форме согласно приложению к настоящему Порядку</w:t>
      </w:r>
      <w:r>
        <w:rPr>
          <w:szCs w:val="24"/>
        </w:rPr>
        <w:t xml:space="preserve"> (</w:t>
      </w:r>
      <w:r w:rsidRPr="00134089">
        <w:rPr>
          <w:i/>
          <w:szCs w:val="24"/>
        </w:rPr>
        <w:t xml:space="preserve">приложение </w:t>
      </w:r>
      <w:r>
        <w:rPr>
          <w:i/>
          <w:szCs w:val="24"/>
        </w:rPr>
        <w:t>№</w:t>
      </w:r>
      <w:r w:rsidRPr="00134089">
        <w:rPr>
          <w:i/>
          <w:szCs w:val="24"/>
        </w:rPr>
        <w:t>1</w:t>
      </w:r>
      <w:r>
        <w:rPr>
          <w:i/>
          <w:szCs w:val="24"/>
        </w:rPr>
        <w:t xml:space="preserve"> к Плану</w:t>
      </w:r>
      <w:r>
        <w:rPr>
          <w:szCs w:val="24"/>
        </w:rPr>
        <w:t>)</w:t>
      </w:r>
      <w:r w:rsidRPr="000C52F7">
        <w:rPr>
          <w:szCs w:val="24"/>
        </w:rPr>
        <w:t>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4. В Плане указываются: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цели деятельности учреждения в соответствии с законодательством, иными нормативными правовыми актами и уставом учреждения;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виды деятельности учреждения, относящиеся к его основным видам деятельности в соответствии с уставом учреждения;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5. Показатели Плана по поступлениям и выплатам формируются учреждением, исходя из представленной </w:t>
      </w:r>
      <w:r>
        <w:rPr>
          <w:szCs w:val="24"/>
        </w:rPr>
        <w:t>Учредителем</w:t>
      </w:r>
      <w:r w:rsidRPr="000C52F7">
        <w:rPr>
          <w:szCs w:val="24"/>
        </w:rPr>
        <w:t xml:space="preserve"> информации о планируемых объемах расходных обязательств:</w:t>
      </w:r>
    </w:p>
    <w:p w:rsidR="004F1E09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муниципальное задание);</w:t>
      </w:r>
    </w:p>
    <w:p w:rsidR="00C22B85" w:rsidRPr="000C52F7" w:rsidRDefault="00C22B85" w:rsidP="00D61054">
      <w:pPr>
        <w:pStyle w:val="a3"/>
        <w:rPr>
          <w:szCs w:val="24"/>
        </w:rPr>
      </w:pPr>
      <w:r>
        <w:rPr>
          <w:szCs w:val="24"/>
        </w:rPr>
        <w:tab/>
        <w:t>целевые субсидии;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бюджетных инвестиций;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публичных обязательств перед физическими лицами в денежной форме, полномочия по исполнению которых от имени Учредителя планируется передать в установленном порядке учреждению.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6. Плановые показатели по поступлениям формируются учреждением согласно Порядку в разрезе: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субсидий на выполнение муниципального задания;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lastRenderedPageBreak/>
        <w:t xml:space="preserve">           бюджетных инвестиций;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</w:t>
      </w:r>
      <w:r>
        <w:rPr>
          <w:szCs w:val="24"/>
        </w:rPr>
        <w:t>.</w:t>
      </w:r>
      <w:r w:rsidRPr="000C52F7">
        <w:rPr>
          <w:szCs w:val="24"/>
        </w:rPr>
        <w:t xml:space="preserve"> 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  Суммы публичных обязательств перед физическим лицом, подлежащих исполнению в денежной форме, полномочия по исполнению которых от имени Учредителя передаются в установленном порядке учреждению, указываются справочно.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7. Поступления, указанные в пункте 6 формируются и рассчитываются учреждением на основании информации, представленной </w:t>
      </w:r>
      <w:r>
        <w:rPr>
          <w:szCs w:val="24"/>
        </w:rPr>
        <w:t>Учредителем</w:t>
      </w:r>
      <w:r w:rsidRPr="000C52F7">
        <w:rPr>
          <w:szCs w:val="24"/>
        </w:rPr>
        <w:t xml:space="preserve"> на этапе формирования проекта бюджета Сосновоборского городского округа на очередной финансовый год.</w:t>
      </w:r>
    </w:p>
    <w:p w:rsidR="00D61054" w:rsidRPr="000C52F7" w:rsidRDefault="00D61054" w:rsidP="00D61054">
      <w:pPr>
        <w:pStyle w:val="a3"/>
        <w:ind w:firstLine="142"/>
        <w:rPr>
          <w:szCs w:val="24"/>
        </w:rPr>
      </w:pPr>
      <w:r w:rsidRPr="000C52F7">
        <w:rPr>
          <w:szCs w:val="24"/>
        </w:rPr>
        <w:t xml:space="preserve">        8. Плановые показатели по поступлениям указываются в разрезе видов услуг (работ). </w:t>
      </w:r>
    </w:p>
    <w:p w:rsidR="00D61054" w:rsidRPr="000C52F7" w:rsidRDefault="00D61054" w:rsidP="00D61054">
      <w:pPr>
        <w:pStyle w:val="a3"/>
        <w:ind w:firstLine="142"/>
        <w:rPr>
          <w:szCs w:val="24"/>
        </w:rPr>
      </w:pPr>
      <w:r w:rsidRPr="000C52F7">
        <w:rPr>
          <w:szCs w:val="24"/>
        </w:rPr>
        <w:t xml:space="preserve">        9. Плановые показатели по выплатам формируются учреждением в разрезе выплат, указанных в Плане с детализацией до уровня групп и статей классификации операций сектора государственного управления бюджетной классификации Российской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D61054" w:rsidRPr="000C52F7" w:rsidRDefault="00D61054" w:rsidP="00D61054">
      <w:pPr>
        <w:pStyle w:val="a3"/>
        <w:ind w:firstLine="142"/>
        <w:rPr>
          <w:szCs w:val="24"/>
        </w:rPr>
      </w:pPr>
      <w:r w:rsidRPr="0014476D">
        <w:rPr>
          <w:szCs w:val="24"/>
        </w:rPr>
        <w:t xml:space="preserve">        10. Плановые объемы выплат, связанных с выполнением учреждением муниципального задания, формируются с учетом нормативных затрат, связанных с оказанием учреждением в соответствии с муниципальным заданием муниципальных услуг (выполнением работ), и нормативных затрат на содержание имущества учреждения, в соответствии с постановлением администрации Сосновоборского городского округа от 03/11/2010 № 2244 «Об утверждении Порядка формирования муниципального задания и Порядка финансового обеспечения выполнения муниципального задания за счет средств местного бюджета муниципальными бюджетными учреждениями Сосновоборского городского округа»</w:t>
      </w:r>
      <w:r>
        <w:rPr>
          <w:szCs w:val="24"/>
        </w:rPr>
        <w:t>.</w:t>
      </w:r>
    </w:p>
    <w:p w:rsidR="00D61054" w:rsidRDefault="00D61054" w:rsidP="00D61054">
      <w:pPr>
        <w:pStyle w:val="a3"/>
        <w:ind w:firstLine="284"/>
        <w:rPr>
          <w:szCs w:val="24"/>
        </w:rPr>
      </w:pPr>
      <w:r w:rsidRPr="000C52F7">
        <w:rPr>
          <w:szCs w:val="24"/>
        </w:rPr>
        <w:t xml:space="preserve">      11.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Учредителем.</w:t>
      </w:r>
    </w:p>
    <w:p w:rsidR="00D61054" w:rsidRDefault="00D61054" w:rsidP="00D61054">
      <w:pPr>
        <w:pStyle w:val="a3"/>
        <w:ind w:firstLine="709"/>
        <w:rPr>
          <w:szCs w:val="24"/>
        </w:rPr>
      </w:pPr>
      <w:r>
        <w:rPr>
          <w:szCs w:val="24"/>
        </w:rPr>
        <w:t>12. При предоставлении учреждению целевой субсидии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 (далее – Сведения) (</w:t>
      </w:r>
      <w:r w:rsidRPr="00E7274A">
        <w:rPr>
          <w:i/>
          <w:szCs w:val="24"/>
        </w:rPr>
        <w:t>приложение №2 к Плану</w:t>
      </w:r>
      <w:r>
        <w:rPr>
          <w:szCs w:val="24"/>
        </w:rPr>
        <w:t>).</w:t>
      </w:r>
    </w:p>
    <w:p w:rsidR="00D61054" w:rsidRDefault="00D61054" w:rsidP="00D61054">
      <w:pPr>
        <w:pStyle w:val="a3"/>
        <w:ind w:firstLine="709"/>
        <w:rPr>
          <w:szCs w:val="24"/>
        </w:rPr>
      </w:pPr>
      <w:r>
        <w:rPr>
          <w:szCs w:val="24"/>
        </w:rPr>
        <w:t xml:space="preserve">В случае,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 </w:t>
      </w:r>
    </w:p>
    <w:p w:rsidR="00D61054" w:rsidRPr="000C52F7" w:rsidRDefault="00D61054" w:rsidP="00D61054">
      <w:pPr>
        <w:pStyle w:val="a3"/>
        <w:ind w:firstLine="709"/>
        <w:rPr>
          <w:szCs w:val="24"/>
        </w:rPr>
      </w:pPr>
      <w:r>
        <w:rPr>
          <w:szCs w:val="24"/>
        </w:rPr>
        <w:t>Формирование объемов планируемых выплат, указанных в Сведениях, осуществляется в соответствии с нормативным правовым актом Сосновоборского городского округа, устанавливающим порядок предоставления целевой субсидии из бюджета».</w:t>
      </w:r>
    </w:p>
    <w:p w:rsidR="00D61054" w:rsidRPr="000C52F7" w:rsidRDefault="00D61054" w:rsidP="00D61054">
      <w:pPr>
        <w:pStyle w:val="a3"/>
        <w:jc w:val="center"/>
        <w:rPr>
          <w:szCs w:val="24"/>
        </w:rPr>
      </w:pPr>
    </w:p>
    <w:p w:rsidR="00D61054" w:rsidRPr="00B47474" w:rsidRDefault="00D61054" w:rsidP="00D61054">
      <w:pPr>
        <w:jc w:val="center"/>
        <w:rPr>
          <w:sz w:val="24"/>
          <w:szCs w:val="24"/>
        </w:rPr>
      </w:pPr>
      <w:r w:rsidRPr="000C52F7">
        <w:rPr>
          <w:sz w:val="24"/>
          <w:szCs w:val="24"/>
          <w:lang w:val="en-US"/>
        </w:rPr>
        <w:t>III</w:t>
      </w:r>
      <w:r w:rsidRPr="00B47474">
        <w:rPr>
          <w:sz w:val="24"/>
          <w:szCs w:val="24"/>
        </w:rPr>
        <w:t>. Порядок утверждения Плана</w:t>
      </w:r>
    </w:p>
    <w:p w:rsidR="00D61054" w:rsidRPr="000C52F7" w:rsidRDefault="00D61054" w:rsidP="00D61054">
      <w:pPr>
        <w:ind w:firstLine="720"/>
        <w:jc w:val="center"/>
        <w:rPr>
          <w:sz w:val="24"/>
          <w:szCs w:val="24"/>
        </w:rPr>
      </w:pPr>
    </w:p>
    <w:p w:rsidR="00D61054" w:rsidRPr="000C52F7" w:rsidRDefault="00D61054" w:rsidP="00D61054">
      <w:pPr>
        <w:pStyle w:val="a3"/>
        <w:rPr>
          <w:szCs w:val="24"/>
          <w:u w:val="single"/>
        </w:rPr>
      </w:pPr>
      <w:r w:rsidRPr="000C52F7">
        <w:rPr>
          <w:szCs w:val="24"/>
        </w:rPr>
        <w:t xml:space="preserve">           1</w:t>
      </w:r>
      <w:r>
        <w:rPr>
          <w:szCs w:val="24"/>
        </w:rPr>
        <w:t>3</w:t>
      </w:r>
      <w:r w:rsidRPr="000C52F7">
        <w:rPr>
          <w:szCs w:val="24"/>
        </w:rPr>
        <w:t xml:space="preserve">. После утверждения в установленном порядке решения о бюджете Сосновоборского городского округа на очередной финансовый год и плановый период План при необходимости уточняется учреждением и направляется на утверждение </w:t>
      </w:r>
      <w:r>
        <w:rPr>
          <w:szCs w:val="24"/>
        </w:rPr>
        <w:t>Учредителю</w:t>
      </w:r>
      <w:r w:rsidRPr="000C52F7">
        <w:rPr>
          <w:szCs w:val="24"/>
        </w:rPr>
        <w:t>.</w:t>
      </w:r>
    </w:p>
    <w:p w:rsidR="00D61054" w:rsidRPr="000C52F7" w:rsidRDefault="00D61054" w:rsidP="00D61054">
      <w:pPr>
        <w:ind w:firstLine="720"/>
        <w:jc w:val="both"/>
        <w:rPr>
          <w:sz w:val="24"/>
          <w:szCs w:val="24"/>
        </w:rPr>
      </w:pPr>
      <w:r w:rsidRPr="000C52F7">
        <w:rPr>
          <w:sz w:val="24"/>
          <w:szCs w:val="24"/>
        </w:rPr>
        <w:t>Уточнения показателей Плана, связанных с принятием решения о бюджете Сосновоборского городского округа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Сосновоборского городского округа на очередной финансовый год и плановый период.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lastRenderedPageBreak/>
        <w:t xml:space="preserve">          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 муниципального задания.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1</w:t>
      </w:r>
      <w:r>
        <w:rPr>
          <w:szCs w:val="24"/>
        </w:rPr>
        <w:t>4</w:t>
      </w:r>
      <w:r w:rsidRPr="000C52F7">
        <w:rPr>
          <w:szCs w:val="24"/>
        </w:rPr>
        <w:t>. План подписывается должностными лицами, ответственными за содержащиеся в Плане данные - руководителем учреждения, руководителем финансово-экономической службы учреждения</w:t>
      </w:r>
      <w:r>
        <w:rPr>
          <w:szCs w:val="24"/>
        </w:rPr>
        <w:t xml:space="preserve"> (</w:t>
      </w:r>
      <w:r w:rsidRPr="000C52F7">
        <w:rPr>
          <w:szCs w:val="24"/>
        </w:rPr>
        <w:t>главным бухгалтером учреждения</w:t>
      </w:r>
      <w:r>
        <w:rPr>
          <w:szCs w:val="24"/>
        </w:rPr>
        <w:t>)</w:t>
      </w:r>
      <w:r w:rsidRPr="000C52F7">
        <w:rPr>
          <w:szCs w:val="24"/>
        </w:rPr>
        <w:t xml:space="preserve"> и исполнителем документа. 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1</w:t>
      </w:r>
      <w:r>
        <w:rPr>
          <w:szCs w:val="24"/>
        </w:rPr>
        <w:t>5</w:t>
      </w:r>
      <w:r w:rsidRPr="000C52F7">
        <w:rPr>
          <w:szCs w:val="24"/>
        </w:rPr>
        <w:t>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D61054" w:rsidRPr="000C52F7" w:rsidRDefault="00D61054" w:rsidP="00D61054">
      <w:pPr>
        <w:pStyle w:val="a3"/>
        <w:rPr>
          <w:szCs w:val="24"/>
        </w:rPr>
      </w:pPr>
      <w:r w:rsidRPr="000C52F7">
        <w:rPr>
          <w:szCs w:val="24"/>
        </w:rPr>
        <w:t xml:space="preserve">          1</w:t>
      </w:r>
      <w:r>
        <w:rPr>
          <w:szCs w:val="24"/>
        </w:rPr>
        <w:t>6</w:t>
      </w:r>
      <w:r w:rsidRPr="000C52F7">
        <w:rPr>
          <w:szCs w:val="24"/>
        </w:rPr>
        <w:t>. Внесение изменений в План, не связанных с принятием бюджета Сосновоборского городского округ</w:t>
      </w:r>
      <w:r>
        <w:rPr>
          <w:szCs w:val="24"/>
        </w:rPr>
        <w:t>а</w:t>
      </w:r>
      <w:r w:rsidRPr="000C52F7">
        <w:rPr>
          <w:szCs w:val="24"/>
        </w:rPr>
        <w:t xml:space="preserve">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D61054" w:rsidRPr="000C52F7" w:rsidRDefault="00D61054" w:rsidP="00D61054">
      <w:pPr>
        <w:pStyle w:val="a3"/>
        <w:ind w:firstLine="567"/>
        <w:rPr>
          <w:szCs w:val="24"/>
        </w:rPr>
      </w:pPr>
      <w:r w:rsidRPr="000C52F7">
        <w:rPr>
          <w:szCs w:val="24"/>
        </w:rPr>
        <w:t>1</w:t>
      </w:r>
      <w:r>
        <w:rPr>
          <w:szCs w:val="24"/>
        </w:rPr>
        <w:t>7</w:t>
      </w:r>
      <w:r w:rsidRPr="000C52F7">
        <w:rPr>
          <w:szCs w:val="24"/>
        </w:rPr>
        <w:t xml:space="preserve">. План учреждения (План с учетом изменений) утверждается Учредителем. </w:t>
      </w:r>
    </w:p>
    <w:p w:rsidR="00D61054" w:rsidRDefault="00D61054" w:rsidP="00D61054">
      <w:pPr>
        <w:pStyle w:val="a3"/>
        <w:ind w:right="282"/>
      </w:pPr>
    </w:p>
    <w:p w:rsidR="00D61054" w:rsidRDefault="00D61054" w:rsidP="00D6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4F1E09" w:rsidRDefault="004F1E09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  <w:r w:rsidRPr="00B02B70">
        <w:rPr>
          <w:sz w:val="18"/>
          <w:szCs w:val="18"/>
        </w:rPr>
        <w:t xml:space="preserve">Исп. </w:t>
      </w:r>
      <w:r>
        <w:rPr>
          <w:sz w:val="18"/>
          <w:szCs w:val="18"/>
        </w:rPr>
        <w:t>Калюжный А.В</w:t>
      </w:r>
      <w:r w:rsidRPr="00B02B70">
        <w:rPr>
          <w:sz w:val="18"/>
          <w:szCs w:val="18"/>
        </w:rPr>
        <w:t>.</w:t>
      </w:r>
      <w:r>
        <w:rPr>
          <w:sz w:val="18"/>
          <w:szCs w:val="18"/>
        </w:rPr>
        <w:br/>
        <w:t>ПТ. 42941 -о</w:t>
      </w:r>
      <w:r w:rsidRPr="00B02B70">
        <w:rPr>
          <w:sz w:val="18"/>
          <w:szCs w:val="18"/>
        </w:rPr>
        <w:t xml:space="preserve">          </w:t>
      </w:r>
    </w:p>
    <w:p w:rsidR="00D61054" w:rsidRDefault="00D61054" w:rsidP="00D61054">
      <w:pPr>
        <w:jc w:val="both"/>
        <w:rPr>
          <w:sz w:val="24"/>
          <w:szCs w:val="24"/>
        </w:rPr>
      </w:pPr>
    </w:p>
    <w:p w:rsidR="00D61054" w:rsidRDefault="00D61054" w:rsidP="00D610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9" w:type="dxa"/>
        <w:tblInd w:w="-176" w:type="dxa"/>
        <w:tblLayout w:type="fixed"/>
        <w:tblLook w:val="04A0"/>
      </w:tblPr>
      <w:tblGrid>
        <w:gridCol w:w="1099"/>
        <w:gridCol w:w="1280"/>
        <w:gridCol w:w="882"/>
        <w:gridCol w:w="1843"/>
        <w:gridCol w:w="3118"/>
        <w:gridCol w:w="1543"/>
        <w:gridCol w:w="584"/>
      </w:tblGrid>
      <w:tr w:rsidR="00D61054" w:rsidRPr="0051277A" w:rsidTr="00E03715">
        <w:trPr>
          <w:trHeight w:val="56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D61054" w:rsidRDefault="00D61054" w:rsidP="00D61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22B85">
              <w:rPr>
                <w:sz w:val="24"/>
                <w:szCs w:val="24"/>
              </w:rPr>
              <w:t xml:space="preserve">           </w:t>
            </w:r>
            <w:r w:rsidRPr="00D61054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D61054">
              <w:rPr>
                <w:sz w:val="24"/>
                <w:szCs w:val="24"/>
              </w:rPr>
              <w:t>1 к Плану</w:t>
            </w:r>
          </w:p>
        </w:tc>
      </w:tr>
      <w:tr w:rsidR="00D61054" w:rsidRPr="0051277A" w:rsidTr="00E03715">
        <w:trPr>
          <w:trHeight w:val="51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3F2" w:rsidRDefault="00F813F2" w:rsidP="00F81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07/12/2010 № 2471</w:t>
            </w:r>
          </w:p>
          <w:p w:rsidR="00D61054" w:rsidRPr="00D61054" w:rsidRDefault="00D61054" w:rsidP="00747542">
            <w:pPr>
              <w:jc w:val="center"/>
              <w:rPr>
                <w:sz w:val="24"/>
                <w:szCs w:val="24"/>
              </w:rPr>
            </w:pP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FE5492" w:rsidRDefault="00D61054" w:rsidP="00D61054">
            <w:pPr>
              <w:jc w:val="center"/>
              <w:rPr>
                <w:b/>
                <w:sz w:val="24"/>
                <w:szCs w:val="24"/>
              </w:rPr>
            </w:pPr>
            <w:r w:rsidRPr="00FE5492">
              <w:rPr>
                <w:b/>
                <w:sz w:val="24"/>
                <w:szCs w:val="24"/>
              </w:rPr>
              <w:t>УТВЕРЖДАЮ</w:t>
            </w:r>
          </w:p>
        </w:tc>
      </w:tr>
      <w:tr w:rsidR="00D61054" w:rsidRPr="0051277A" w:rsidTr="00E03715">
        <w:trPr>
          <w:trHeight w:val="34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FE5492" w:rsidRDefault="00D61054" w:rsidP="00D61054">
            <w:pPr>
              <w:jc w:val="center"/>
              <w:rPr>
                <w:b/>
                <w:sz w:val="24"/>
                <w:szCs w:val="24"/>
              </w:rPr>
            </w:pPr>
            <w:r w:rsidRPr="00FE5492">
              <w:rPr>
                <w:b/>
                <w:sz w:val="24"/>
                <w:szCs w:val="24"/>
              </w:rPr>
              <w:t> </w:t>
            </w: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D61054">
            <w:pPr>
              <w:jc w:val="center"/>
              <w:rPr>
                <w:sz w:val="16"/>
                <w:szCs w:val="16"/>
              </w:rPr>
            </w:pPr>
            <w:r w:rsidRPr="00C22B85"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D61054" w:rsidRDefault="00D61054" w:rsidP="00D61054">
            <w:pPr>
              <w:rPr>
                <w:sz w:val="24"/>
                <w:szCs w:val="24"/>
              </w:rPr>
            </w:pPr>
            <w:r w:rsidRPr="00D61054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D61054" w:rsidRDefault="00D61054" w:rsidP="00D61054">
            <w:pPr>
              <w:jc w:val="center"/>
              <w:rPr>
                <w:sz w:val="24"/>
                <w:szCs w:val="24"/>
              </w:rPr>
            </w:pPr>
            <w:r w:rsidRPr="00D61054">
              <w:rPr>
                <w:sz w:val="24"/>
                <w:szCs w:val="24"/>
              </w:rPr>
              <w:t> </w:t>
            </w: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C22B85">
            <w:pPr>
              <w:rPr>
                <w:sz w:val="16"/>
                <w:szCs w:val="16"/>
              </w:rPr>
            </w:pPr>
            <w:r w:rsidRPr="00C22B85">
              <w:rPr>
                <w:sz w:val="16"/>
                <w:szCs w:val="16"/>
              </w:rPr>
              <w:t>(подпись)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C22B85">
            <w:pPr>
              <w:rPr>
                <w:sz w:val="16"/>
                <w:szCs w:val="16"/>
              </w:rPr>
            </w:pPr>
            <w:r w:rsidRPr="00C22B85">
              <w:rPr>
                <w:sz w:val="16"/>
                <w:szCs w:val="16"/>
              </w:rPr>
              <w:t>(расшифровка подписи)</w:t>
            </w:r>
          </w:p>
        </w:tc>
      </w:tr>
      <w:tr w:rsidR="00D61054" w:rsidRPr="0051277A" w:rsidTr="00E03715">
        <w:trPr>
          <w:trHeight w:val="72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D61054" w:rsidRDefault="00D61054" w:rsidP="00D61054">
            <w:pPr>
              <w:jc w:val="center"/>
              <w:rPr>
                <w:sz w:val="24"/>
                <w:szCs w:val="24"/>
              </w:rPr>
            </w:pPr>
            <w:r w:rsidRPr="00D61054">
              <w:rPr>
                <w:sz w:val="24"/>
                <w:szCs w:val="24"/>
              </w:rPr>
              <w:t>"_______"________________ 20____г.</w:t>
            </w: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E03715">
        <w:trPr>
          <w:trHeight w:val="37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3B94">
              <w:rPr>
                <w:b/>
                <w:bCs/>
                <w:sz w:val="24"/>
                <w:szCs w:val="24"/>
              </w:rPr>
              <w:t>План финансово - хозяйственной деятельности</w:t>
            </w:r>
          </w:p>
        </w:tc>
      </w:tr>
      <w:tr w:rsidR="00D61054" w:rsidRPr="0051277A" w:rsidTr="00E03715">
        <w:trPr>
          <w:trHeight w:val="37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3B94">
              <w:rPr>
                <w:b/>
                <w:bCs/>
                <w:sz w:val="24"/>
                <w:szCs w:val="24"/>
              </w:rPr>
              <w:t xml:space="preserve">на 20___  год </w:t>
            </w:r>
          </w:p>
        </w:tc>
      </w:tr>
      <w:tr w:rsidR="00D61054" w:rsidRPr="0051277A" w:rsidTr="00E03715">
        <w:trPr>
          <w:trHeight w:val="37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КОДЫ</w:t>
            </w:r>
          </w:p>
        </w:tc>
      </w:tr>
      <w:tr w:rsidR="00D61054" w:rsidRPr="0051277A" w:rsidTr="00E03715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Форма по КФД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36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"_____"___________________ 20___г.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Дата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270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Наименование муниципального бюджетного учреждения (подразделения)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по ОКПО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22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E03715">
        <w:trPr>
          <w:trHeight w:val="27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E03715">
        <w:trPr>
          <w:trHeight w:val="49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ИНН / КПП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 </w:t>
            </w:r>
          </w:p>
        </w:tc>
      </w:tr>
      <w:tr w:rsidR="00D61054" w:rsidRPr="0051277A" w:rsidTr="00E03715">
        <w:trPr>
          <w:trHeight w:val="6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по ОКЕИ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right"/>
              <w:rPr>
                <w:sz w:val="18"/>
                <w:szCs w:val="18"/>
              </w:rPr>
            </w:pPr>
            <w:r w:rsidRPr="0051277A">
              <w:rPr>
                <w:sz w:val="18"/>
                <w:szCs w:val="18"/>
              </w:rPr>
              <w:t>383</w:t>
            </w:r>
          </w:p>
        </w:tc>
      </w:tr>
    </w:tbl>
    <w:p w:rsidR="00E03715" w:rsidRDefault="00E03715"/>
    <w:tbl>
      <w:tblPr>
        <w:tblW w:w="10065" w:type="dxa"/>
        <w:tblInd w:w="-176" w:type="dxa"/>
        <w:tblLayout w:type="fixed"/>
        <w:tblLook w:val="04A0"/>
      </w:tblPr>
      <w:tblGrid>
        <w:gridCol w:w="1099"/>
        <w:gridCol w:w="1280"/>
        <w:gridCol w:w="882"/>
        <w:gridCol w:w="1843"/>
        <w:gridCol w:w="3118"/>
        <w:gridCol w:w="1543"/>
        <w:gridCol w:w="300"/>
      </w:tblGrid>
      <w:tr w:rsidR="00D61054" w:rsidRPr="0051277A" w:rsidTr="00B32349">
        <w:trPr>
          <w:trHeight w:val="420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</w:tr>
      <w:tr w:rsidR="00D61054" w:rsidRPr="0051277A" w:rsidTr="00B32349">
        <w:trPr>
          <w:trHeight w:val="36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</w:tr>
      <w:tr w:rsidR="00D61054" w:rsidRPr="0051277A" w:rsidTr="00B32349">
        <w:trPr>
          <w:trHeight w:val="46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18"/>
                <w:szCs w:val="18"/>
              </w:rPr>
            </w:pPr>
          </w:p>
        </w:tc>
      </w:tr>
      <w:tr w:rsidR="00D61054" w:rsidRPr="0051277A" w:rsidTr="00B32349">
        <w:trPr>
          <w:trHeight w:val="345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37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24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40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D61054" w:rsidRPr="0051277A" w:rsidTr="00B32349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 Цели деятельности муниципального бюджетного учреждения:</w:t>
            </w:r>
          </w:p>
        </w:tc>
      </w:tr>
      <w:tr w:rsidR="00D61054" w:rsidRPr="0051277A" w:rsidTr="00B32349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1.2. Виды деятельности муниципального бюджетного учреждения:</w:t>
            </w:r>
          </w:p>
        </w:tc>
      </w:tr>
      <w:tr w:rsidR="00D61054" w:rsidRPr="0051277A" w:rsidTr="00FE5492">
        <w:trPr>
          <w:trHeight w:val="56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1.3. Перечень услуг (работ), осуществляемых на платной основе:</w:t>
            </w:r>
          </w:p>
          <w:p w:rsidR="00D61054" w:rsidRDefault="00D61054" w:rsidP="00D61054">
            <w:pPr>
              <w:rPr>
                <w:sz w:val="22"/>
                <w:szCs w:val="22"/>
              </w:rPr>
            </w:pPr>
          </w:p>
          <w:p w:rsidR="00D61054" w:rsidRDefault="00D61054" w:rsidP="00D61054">
            <w:pPr>
              <w:rPr>
                <w:sz w:val="22"/>
                <w:szCs w:val="22"/>
              </w:rPr>
            </w:pPr>
          </w:p>
          <w:p w:rsidR="00FE5492" w:rsidRDefault="00FE5492" w:rsidP="00D61054">
            <w:pPr>
              <w:rPr>
                <w:sz w:val="22"/>
                <w:szCs w:val="22"/>
              </w:rPr>
            </w:pPr>
          </w:p>
          <w:p w:rsidR="00FE5492" w:rsidRDefault="00FE5492" w:rsidP="00D61054">
            <w:pPr>
              <w:rPr>
                <w:sz w:val="22"/>
                <w:szCs w:val="22"/>
              </w:rPr>
            </w:pPr>
          </w:p>
          <w:p w:rsidR="00FE5492" w:rsidRDefault="00FE5492" w:rsidP="00D61054">
            <w:pPr>
              <w:rPr>
                <w:sz w:val="22"/>
                <w:szCs w:val="22"/>
              </w:rPr>
            </w:pPr>
          </w:p>
          <w:p w:rsidR="00FE5492" w:rsidRDefault="00FE5492" w:rsidP="00D61054">
            <w:pPr>
              <w:rPr>
                <w:sz w:val="22"/>
                <w:szCs w:val="22"/>
              </w:rPr>
            </w:pPr>
          </w:p>
          <w:p w:rsidR="00FE5492" w:rsidRDefault="00FE5492" w:rsidP="00D61054">
            <w:pPr>
              <w:rPr>
                <w:sz w:val="22"/>
                <w:szCs w:val="22"/>
              </w:rPr>
            </w:pPr>
          </w:p>
          <w:p w:rsidR="00FE5492" w:rsidRPr="0051277A" w:rsidRDefault="00FE5492" w:rsidP="00D61054">
            <w:pPr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43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lastRenderedPageBreak/>
              <w:t>II. Показатели финансового состояния учреждения</w:t>
            </w:r>
          </w:p>
        </w:tc>
      </w:tr>
      <w:tr w:rsidR="00D61054" w:rsidRPr="0051277A" w:rsidTr="00B32349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Сумма</w:t>
            </w:r>
          </w:p>
        </w:tc>
      </w:tr>
      <w:tr w:rsidR="00D61054" w:rsidRPr="0051277A" w:rsidTr="00B32349">
        <w:trPr>
          <w:trHeight w:val="34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51277A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6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</w:p>
        </w:tc>
      </w:tr>
      <w:tr w:rsidR="00D61054" w:rsidRPr="0051277A" w:rsidTr="00B32349">
        <w:trPr>
          <w:trHeight w:val="26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5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6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1.1.2. Стоимость имущества, приобретенного муниципальным бюджетным учреждением  за счет выделенных собственником имущества учреждения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5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1.1.3. Стоимость имущества, приобретенного муниципальным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0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9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3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6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5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6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 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1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1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40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3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6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18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19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1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47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0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19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2.3.1. по выданным авансам на 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2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2.3.2. по выданным авансам на транспортные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4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9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19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1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9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4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</w:tbl>
    <w:p w:rsidR="00C22B85" w:rsidRDefault="00C22B85"/>
    <w:p w:rsidR="00C22B85" w:rsidRDefault="00C22B85"/>
    <w:tbl>
      <w:tblPr>
        <w:tblW w:w="10065" w:type="dxa"/>
        <w:tblInd w:w="-176" w:type="dxa"/>
        <w:tblLayout w:type="fixed"/>
        <w:tblLook w:val="04A0"/>
      </w:tblPr>
      <w:tblGrid>
        <w:gridCol w:w="8222"/>
        <w:gridCol w:w="1843"/>
      </w:tblGrid>
      <w:tr w:rsidR="00D61054" w:rsidRPr="0051277A" w:rsidTr="00B32349">
        <w:trPr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3.1. Просроченная 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3.2.1.  по начислениям на выплаты по оплате труда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3.2.2.  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2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1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3.2.8. 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3.2.10. 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5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 xml:space="preserve">3.3.1.  по начислениям на выплаты по оплате труда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3.3.2.  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32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  <w:tr w:rsidR="00D61054" w:rsidRPr="0051277A" w:rsidTr="00B32349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sz w:val="22"/>
                <w:szCs w:val="22"/>
              </w:rPr>
            </w:pPr>
            <w:r w:rsidRPr="0051277A">
              <w:rPr>
                <w:sz w:val="22"/>
                <w:szCs w:val="22"/>
              </w:rPr>
              <w:t> </w:t>
            </w:r>
          </w:p>
        </w:tc>
      </w:tr>
    </w:tbl>
    <w:p w:rsidR="00B32349" w:rsidRDefault="00B32349"/>
    <w:tbl>
      <w:tblPr>
        <w:tblW w:w="10207" w:type="dxa"/>
        <w:tblInd w:w="-318" w:type="dxa"/>
        <w:tblLayout w:type="fixed"/>
        <w:tblLook w:val="04A0"/>
      </w:tblPr>
      <w:tblGrid>
        <w:gridCol w:w="3403"/>
        <w:gridCol w:w="1843"/>
        <w:gridCol w:w="1559"/>
        <w:gridCol w:w="1701"/>
        <w:gridCol w:w="1701"/>
      </w:tblGrid>
      <w:tr w:rsidR="00D61054" w:rsidRPr="0051277A" w:rsidTr="00B3234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1277A" w:rsidRDefault="00D61054" w:rsidP="00D61054">
            <w:pPr>
              <w:jc w:val="center"/>
              <w:rPr>
                <w:b/>
                <w:bCs/>
                <w:sz w:val="22"/>
                <w:szCs w:val="22"/>
              </w:rPr>
            </w:pPr>
            <w:r w:rsidRPr="0051277A">
              <w:rPr>
                <w:b/>
                <w:bCs/>
                <w:sz w:val="22"/>
                <w:szCs w:val="22"/>
              </w:rPr>
              <w:t>III. Показатели по поступлениям и выплатам учреждения</w:t>
            </w:r>
          </w:p>
        </w:tc>
      </w:tr>
      <w:tr w:rsidR="00D61054" w:rsidRPr="0051277A" w:rsidTr="00B32349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в том числе</w:t>
            </w:r>
          </w:p>
        </w:tc>
      </w:tr>
      <w:tr w:rsidR="00D61054" w:rsidRPr="0051277A" w:rsidTr="00C22B85">
        <w:trPr>
          <w:trHeight w:val="175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4" w:rsidRPr="00553B94" w:rsidRDefault="00D61054" w:rsidP="00D6105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4" w:rsidRPr="00553B94" w:rsidRDefault="00D61054" w:rsidP="00D6105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54" w:rsidRPr="00553B94" w:rsidRDefault="00D61054" w:rsidP="00D6105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операции по лицевым счетам, открытым в органах Федерального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операции по счетам, открытым в кредитных организациях в иностранной валюте</w:t>
            </w:r>
          </w:p>
        </w:tc>
      </w:tr>
      <w:tr w:rsidR="00D61054" w:rsidRPr="00553B94" w:rsidTr="00B32349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Планируемый остаток средств на начало планируемого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</w:tr>
      <w:tr w:rsidR="00D61054" w:rsidRPr="00553B94" w:rsidTr="00B32349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rPr>
                <w:b/>
                <w:bCs/>
              </w:rPr>
            </w:pPr>
            <w:r w:rsidRPr="00553B94">
              <w:rPr>
                <w:b/>
                <w:bCs/>
              </w:rPr>
              <w:t>Поступления,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D61054">
            <w:r w:rsidRPr="00553B94">
              <w:t> </w:t>
            </w:r>
          </w:p>
        </w:tc>
      </w:tr>
    </w:tbl>
    <w:p w:rsidR="00C22B85" w:rsidRPr="00553B94" w:rsidRDefault="00C22B85"/>
    <w:p w:rsidR="00C22B85" w:rsidRPr="00553B94" w:rsidRDefault="00C22B85"/>
    <w:p w:rsidR="00C22B85" w:rsidRPr="00553B94" w:rsidRDefault="00C22B85"/>
    <w:tbl>
      <w:tblPr>
        <w:tblpPr w:leftFromText="180" w:rightFromText="180" w:vertAnchor="text" w:tblpY="1"/>
        <w:tblOverlap w:val="never"/>
        <w:tblW w:w="10207" w:type="dxa"/>
        <w:tblInd w:w="-318" w:type="dxa"/>
        <w:tblLayout w:type="fixed"/>
        <w:tblLook w:val="04A0"/>
      </w:tblPr>
      <w:tblGrid>
        <w:gridCol w:w="1099"/>
        <w:gridCol w:w="1280"/>
        <w:gridCol w:w="1024"/>
        <w:gridCol w:w="1843"/>
        <w:gridCol w:w="1559"/>
        <w:gridCol w:w="1701"/>
        <w:gridCol w:w="1701"/>
      </w:tblGrid>
      <w:tr w:rsidR="00D61054" w:rsidRPr="00553B94" w:rsidTr="00FE5492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Субсидии на выполнении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1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 xml:space="preserve"> 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Услуга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Услуга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6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Поступления от иной приносящей доход деятельности,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Поступления от реализации ценных бумаг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7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Планируемый остаток средств на конец планируемого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27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rPr>
                <w:b/>
                <w:bCs/>
              </w:rPr>
            </w:pPr>
            <w:r w:rsidRPr="00553B94">
              <w:rPr>
                <w:b/>
                <w:bCs/>
              </w:rPr>
              <w:t>Выплаты,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  <w:rPr>
                <w:b/>
                <w:bCs/>
              </w:rPr>
            </w:pPr>
            <w:r w:rsidRPr="00553B94">
              <w:rPr>
                <w:b/>
                <w:bCs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rPr>
                <w:b/>
                <w:bCs/>
              </w:rPr>
            </w:pPr>
            <w:r w:rsidRPr="00553B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rPr>
                <w:b/>
                <w:bCs/>
              </w:rPr>
            </w:pPr>
            <w:r w:rsidRPr="00553B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rPr>
                <w:b/>
                <w:bCs/>
              </w:rPr>
            </w:pPr>
            <w:r w:rsidRPr="00553B94">
              <w:rPr>
                <w:b/>
                <w:bCs/>
              </w:rPr>
              <w:t> </w:t>
            </w:r>
          </w:p>
        </w:tc>
      </w:tr>
      <w:tr w:rsidR="00D61054" w:rsidRPr="00553B94" w:rsidTr="00FE5492">
        <w:trPr>
          <w:trHeight w:val="2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Оплата труда и начисления на выплаты по оплате труда,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054" w:rsidRPr="00553B94" w:rsidRDefault="00D61054" w:rsidP="00FE5492">
            <w:r w:rsidRPr="00553B94">
              <w:t>Прочие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Оплата работ, услуг,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27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2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Арендная плата за пользование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Безвозмездные перечисления организациям,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2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9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Социальное обеспечение,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lastRenderedPageBreak/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9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 xml:space="preserve">Поступление нефинансовых активов,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40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70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76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непроизводственных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57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Поступление финансовых активов,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40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6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Увеличение стоимости акций и иных форм участия в капитале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rPr>
                <w:i/>
                <w:iCs/>
              </w:rPr>
            </w:pPr>
            <w:r w:rsidRPr="00553B94">
              <w:rPr>
                <w:i/>
                <w:iCs/>
              </w:rPr>
              <w:t>Справочно: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  <w:rPr>
                <w:i/>
                <w:iCs/>
              </w:rPr>
            </w:pPr>
            <w:r w:rsidRPr="00553B94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53B94" w:rsidTr="00FE5492">
        <w:trPr>
          <w:trHeight w:val="57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Объем публичных обязательств,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pPr>
              <w:jc w:val="center"/>
            </w:pPr>
            <w:r w:rsidRPr="00553B94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4" w:rsidRPr="00553B94" w:rsidRDefault="00D61054" w:rsidP="00FE5492">
            <w:r w:rsidRPr="00553B94">
              <w:t> </w:t>
            </w:r>
          </w:p>
        </w:tc>
      </w:tr>
      <w:tr w:rsidR="00D61054" w:rsidRPr="0051277A" w:rsidTr="00FE5492">
        <w:trPr>
          <w:trHeight w:val="58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/>
          <w:p w:rsidR="00D61054" w:rsidRPr="00C22B85" w:rsidRDefault="00D61054" w:rsidP="00FE5492">
            <w:r w:rsidRPr="00C22B85">
              <w:t xml:space="preserve">Руководитель муниципального бюджетного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</w:tr>
      <w:tr w:rsidR="00D61054" w:rsidRPr="0051277A" w:rsidTr="00FE5492">
        <w:trPr>
          <w:trHeight w:val="585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(уполномоченное  лицо)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(расшифровка подписи)</w:t>
            </w:r>
          </w:p>
        </w:tc>
      </w:tr>
      <w:tr w:rsidR="00D61054" w:rsidRPr="0051277A" w:rsidTr="00FE5492">
        <w:trPr>
          <w:trHeight w:val="487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Заместитель руководителя муниципального бюджетного учреждения по финансовым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</w:tr>
      <w:tr w:rsidR="00D61054" w:rsidRPr="0051277A" w:rsidTr="00FE5492">
        <w:trPr>
          <w:trHeight w:val="5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(расшифровка подписи)</w:t>
            </w:r>
          </w:p>
        </w:tc>
      </w:tr>
      <w:tr w:rsidR="00D61054" w:rsidRPr="00C22B85" w:rsidTr="00FE5492">
        <w:trPr>
          <w:trHeight w:val="403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Главный бухгалтер муниципального бюджетного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</w:tr>
      <w:tr w:rsidR="00D61054" w:rsidRPr="00C22B85" w:rsidTr="00FE5492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pPr>
              <w:jc w:val="center"/>
            </w:pPr>
            <w:r w:rsidRPr="00C22B85">
              <w:t>(расшифровка подписи)</w:t>
            </w:r>
          </w:p>
        </w:tc>
      </w:tr>
      <w:tr w:rsidR="00D61054" w:rsidRPr="00C22B85" w:rsidTr="00FE5492">
        <w:trPr>
          <w:trHeight w:val="46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54" w:rsidRPr="00C22B85" w:rsidRDefault="00D61054" w:rsidP="00FE5492">
            <w:r w:rsidRPr="00C22B85">
              <w:t> </w:t>
            </w:r>
          </w:p>
        </w:tc>
      </w:tr>
      <w:tr w:rsidR="00553B94" w:rsidRPr="00C22B85" w:rsidTr="00FE5492">
        <w:trPr>
          <w:trHeight w:val="1200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07" w:type="dxa"/>
              <w:tblLayout w:type="fixed"/>
              <w:tblLook w:val="04A0"/>
            </w:tblPr>
            <w:tblGrid>
              <w:gridCol w:w="3403"/>
              <w:gridCol w:w="1843"/>
              <w:gridCol w:w="1559"/>
              <w:gridCol w:w="1701"/>
              <w:gridCol w:w="1701"/>
            </w:tblGrid>
            <w:tr w:rsidR="00FE5492" w:rsidRPr="00C22B85" w:rsidTr="00A249DA">
              <w:trPr>
                <w:trHeight w:val="312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5492" w:rsidRDefault="00FE5492" w:rsidP="00FE5492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FE5492" w:rsidRDefault="00FE5492" w:rsidP="00FE5492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53B94">
                    <w:rPr>
                      <w:sz w:val="18"/>
                      <w:szCs w:val="18"/>
                    </w:rPr>
                    <w:t>тел. ______</w:t>
                  </w:r>
                </w:p>
                <w:p w:rsidR="00FE5492" w:rsidRPr="00FE5492" w:rsidRDefault="00FE5492" w:rsidP="00FE5492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53B94">
                    <w:rPr>
                      <w:sz w:val="18"/>
                      <w:szCs w:val="18"/>
                    </w:rPr>
                    <w:t>"_____"______________ 20____ г.</w:t>
                  </w:r>
                </w:p>
                <w:p w:rsidR="00FE5492" w:rsidRPr="00FE5492" w:rsidRDefault="00FE5492" w:rsidP="00FE5492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5492" w:rsidRPr="00C22B85" w:rsidRDefault="00FE5492" w:rsidP="00FE549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5492" w:rsidRPr="00C22B85" w:rsidRDefault="00FE5492" w:rsidP="00FE5492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5492" w:rsidRPr="00C22B85" w:rsidRDefault="00FE5492" w:rsidP="00FE5492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5492" w:rsidRPr="00C22B85" w:rsidRDefault="00FE5492" w:rsidP="00FE5492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FE5492" w:rsidRPr="00FE5492" w:rsidRDefault="00FE5492" w:rsidP="00FE5492">
            <w:pPr>
              <w:rPr>
                <w:sz w:val="12"/>
                <w:szCs w:val="12"/>
              </w:rPr>
            </w:pPr>
            <w:r w:rsidRPr="00FE5492">
              <w:rPr>
                <w:sz w:val="12"/>
                <w:szCs w:val="12"/>
              </w:rPr>
              <w:t>Исп. Калюжный А.В.</w:t>
            </w:r>
            <w:r w:rsidRPr="00FE5492">
              <w:rPr>
                <w:sz w:val="12"/>
                <w:szCs w:val="12"/>
              </w:rPr>
              <w:br/>
              <w:t xml:space="preserve">ПТ. 42941 -о          </w:t>
            </w:r>
          </w:p>
          <w:p w:rsidR="00553B94" w:rsidRPr="00553B94" w:rsidRDefault="00553B94" w:rsidP="00FE5492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B94" w:rsidRPr="00553B94" w:rsidRDefault="00553B94" w:rsidP="00FE54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B94" w:rsidRPr="00C22B85" w:rsidRDefault="00553B94" w:rsidP="00FE54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B94" w:rsidRPr="00C22B85" w:rsidRDefault="00553B94" w:rsidP="00FE5492">
            <w:pPr>
              <w:jc w:val="center"/>
            </w:pPr>
            <w:r w:rsidRPr="00C22B85">
              <w:t>(подпись)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492" w:rsidRDefault="00553B94" w:rsidP="00FE5492">
            <w:pPr>
              <w:jc w:val="center"/>
            </w:pPr>
            <w:r w:rsidRPr="00C22B85">
              <w:t>(расшифровка подписи)</w:t>
            </w:r>
          </w:p>
          <w:p w:rsidR="00FE5492" w:rsidRPr="00C22B85" w:rsidRDefault="00FE5492" w:rsidP="00FE5492">
            <w:pPr>
              <w:jc w:val="center"/>
            </w:pPr>
          </w:p>
        </w:tc>
      </w:tr>
    </w:tbl>
    <w:p w:rsidR="00D61054" w:rsidRDefault="00FE5492" w:rsidP="00D61054">
      <w:pPr>
        <w:jc w:val="both"/>
        <w:rPr>
          <w:sz w:val="24"/>
          <w:szCs w:val="24"/>
        </w:rPr>
        <w:sectPr w:rsidR="00D61054" w:rsidSect="00553B94">
          <w:footerReference w:type="default" r:id="rId9"/>
          <w:pgSz w:w="11906" w:h="16838"/>
          <w:pgMar w:top="567" w:right="566" w:bottom="142" w:left="1418" w:header="720" w:footer="720" w:gutter="0"/>
          <w:cols w:space="720"/>
          <w:docGrid w:linePitch="360"/>
        </w:sectPr>
      </w:pPr>
      <w:r>
        <w:rPr>
          <w:sz w:val="24"/>
          <w:szCs w:val="24"/>
        </w:rPr>
        <w:br w:type="textWrapping" w:clear="all"/>
      </w:r>
    </w:p>
    <w:p w:rsidR="00B32349" w:rsidRPr="00C228E0" w:rsidRDefault="00B32349" w:rsidP="00B32349">
      <w:pPr>
        <w:jc w:val="both"/>
        <w:rPr>
          <w:sz w:val="24"/>
          <w:szCs w:val="24"/>
        </w:rPr>
      </w:pPr>
      <w:r w:rsidRPr="00D51850">
        <w:rPr>
          <w:sz w:val="24"/>
          <w:szCs w:val="24"/>
        </w:rPr>
        <w:object w:dxaOrig="15345" w:dyaOrig="8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1pt;height:421.2pt" o:ole="">
            <v:imagedata r:id="rId10" o:title=""/>
          </v:shape>
          <o:OLEObject Type="Embed" ProgID="Excel.Sheet.12" ShapeID="_x0000_i1025" DrawAspect="Content" ObjectID="_1467543916" r:id="rId11"/>
        </w:object>
      </w:r>
    </w:p>
    <w:p w:rsidR="0044557A" w:rsidRPr="00C228E0" w:rsidRDefault="0044557A" w:rsidP="00B02B70">
      <w:pPr>
        <w:jc w:val="both"/>
        <w:rPr>
          <w:sz w:val="24"/>
          <w:szCs w:val="24"/>
        </w:rPr>
      </w:pPr>
    </w:p>
    <w:sectPr w:rsidR="0044557A" w:rsidRPr="00C228E0" w:rsidSect="0044557A">
      <w:pgSz w:w="16838" w:h="11906" w:orient="landscape"/>
      <w:pgMar w:top="964" w:right="79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4C" w:rsidRDefault="00AA5D4C" w:rsidP="00420280">
      <w:r>
        <w:separator/>
      </w:r>
    </w:p>
  </w:endnote>
  <w:endnote w:type="continuationSeparator" w:id="1">
    <w:p w:rsidR="00AA5D4C" w:rsidRDefault="00AA5D4C" w:rsidP="0042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85" w:rsidRDefault="00F7080A">
    <w:pPr>
      <w:pStyle w:val="a9"/>
      <w:jc w:val="right"/>
    </w:pPr>
    <w:fldSimple w:instr=" PAGE   \* MERGEFORMAT ">
      <w:r w:rsidR="000E498B">
        <w:rPr>
          <w:noProof/>
        </w:rPr>
        <w:t>1</w:t>
      </w:r>
    </w:fldSimple>
  </w:p>
  <w:p w:rsidR="00C22B85" w:rsidRDefault="00C22B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4C" w:rsidRDefault="00AA5D4C" w:rsidP="00420280">
      <w:r>
        <w:separator/>
      </w:r>
    </w:p>
  </w:footnote>
  <w:footnote w:type="continuationSeparator" w:id="1">
    <w:p w:rsidR="00AA5D4C" w:rsidRDefault="00AA5D4C" w:rsidP="0042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D2B"/>
    <w:multiLevelType w:val="singleLevel"/>
    <w:tmpl w:val="7E06333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3B6"/>
    <w:rsid w:val="00003F8C"/>
    <w:rsid w:val="00026325"/>
    <w:rsid w:val="00026AA5"/>
    <w:rsid w:val="00036185"/>
    <w:rsid w:val="00066AFC"/>
    <w:rsid w:val="00081325"/>
    <w:rsid w:val="00084D03"/>
    <w:rsid w:val="00086F26"/>
    <w:rsid w:val="000A1307"/>
    <w:rsid w:val="000C52F7"/>
    <w:rsid w:val="000C6FC6"/>
    <w:rsid w:val="000E17C0"/>
    <w:rsid w:val="000E4697"/>
    <w:rsid w:val="000E498B"/>
    <w:rsid w:val="000E685D"/>
    <w:rsid w:val="0010714B"/>
    <w:rsid w:val="00113B50"/>
    <w:rsid w:val="00130DB2"/>
    <w:rsid w:val="00165804"/>
    <w:rsid w:val="00191AA7"/>
    <w:rsid w:val="001A33B6"/>
    <w:rsid w:val="001B1630"/>
    <w:rsid w:val="001C4641"/>
    <w:rsid w:val="002974D1"/>
    <w:rsid w:val="002B54F2"/>
    <w:rsid w:val="002B6548"/>
    <w:rsid w:val="002B7362"/>
    <w:rsid w:val="00344D24"/>
    <w:rsid w:val="00371535"/>
    <w:rsid w:val="003A2F08"/>
    <w:rsid w:val="003B3372"/>
    <w:rsid w:val="003B5092"/>
    <w:rsid w:val="003C6B38"/>
    <w:rsid w:val="003D3B97"/>
    <w:rsid w:val="00420280"/>
    <w:rsid w:val="0044557A"/>
    <w:rsid w:val="004762B0"/>
    <w:rsid w:val="004C34FD"/>
    <w:rsid w:val="004F1E09"/>
    <w:rsid w:val="00506C4A"/>
    <w:rsid w:val="005267A9"/>
    <w:rsid w:val="00553B94"/>
    <w:rsid w:val="0056079A"/>
    <w:rsid w:val="005915EB"/>
    <w:rsid w:val="00596182"/>
    <w:rsid w:val="005A0F56"/>
    <w:rsid w:val="005A12F7"/>
    <w:rsid w:val="005F77C2"/>
    <w:rsid w:val="006071E7"/>
    <w:rsid w:val="00643C1F"/>
    <w:rsid w:val="00662C06"/>
    <w:rsid w:val="006E696F"/>
    <w:rsid w:val="006F16A7"/>
    <w:rsid w:val="00747542"/>
    <w:rsid w:val="00816D8A"/>
    <w:rsid w:val="00835D82"/>
    <w:rsid w:val="008810FC"/>
    <w:rsid w:val="00885F8A"/>
    <w:rsid w:val="008935A3"/>
    <w:rsid w:val="008A14BA"/>
    <w:rsid w:val="008B532A"/>
    <w:rsid w:val="0090340E"/>
    <w:rsid w:val="00934A56"/>
    <w:rsid w:val="00964042"/>
    <w:rsid w:val="00991DE3"/>
    <w:rsid w:val="009B5747"/>
    <w:rsid w:val="009D45A0"/>
    <w:rsid w:val="009F524B"/>
    <w:rsid w:val="00A55D54"/>
    <w:rsid w:val="00A80E6F"/>
    <w:rsid w:val="00AA5D4C"/>
    <w:rsid w:val="00B02B70"/>
    <w:rsid w:val="00B1425A"/>
    <w:rsid w:val="00B23FCE"/>
    <w:rsid w:val="00B26654"/>
    <w:rsid w:val="00B32349"/>
    <w:rsid w:val="00B47474"/>
    <w:rsid w:val="00B51A2A"/>
    <w:rsid w:val="00B96993"/>
    <w:rsid w:val="00BF0A4A"/>
    <w:rsid w:val="00C15E25"/>
    <w:rsid w:val="00C2080F"/>
    <w:rsid w:val="00C22B85"/>
    <w:rsid w:val="00C35802"/>
    <w:rsid w:val="00C41E9F"/>
    <w:rsid w:val="00C564EF"/>
    <w:rsid w:val="00C73D3D"/>
    <w:rsid w:val="00CB0C6A"/>
    <w:rsid w:val="00CC3AD5"/>
    <w:rsid w:val="00CC6FD5"/>
    <w:rsid w:val="00CD1327"/>
    <w:rsid w:val="00CE3B1A"/>
    <w:rsid w:val="00D11C1C"/>
    <w:rsid w:val="00D51850"/>
    <w:rsid w:val="00D61054"/>
    <w:rsid w:val="00D71297"/>
    <w:rsid w:val="00D922C8"/>
    <w:rsid w:val="00DA3926"/>
    <w:rsid w:val="00DD3F7C"/>
    <w:rsid w:val="00E01763"/>
    <w:rsid w:val="00E03715"/>
    <w:rsid w:val="00E84F73"/>
    <w:rsid w:val="00E97EAB"/>
    <w:rsid w:val="00EB3166"/>
    <w:rsid w:val="00EC1750"/>
    <w:rsid w:val="00EE2F0D"/>
    <w:rsid w:val="00F7080A"/>
    <w:rsid w:val="00F813F2"/>
    <w:rsid w:val="00FC0EEF"/>
    <w:rsid w:val="00FD3BA3"/>
    <w:rsid w:val="00FE16A1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2A"/>
  </w:style>
  <w:style w:type="paragraph" w:styleId="1">
    <w:name w:val="heading 1"/>
    <w:basedOn w:val="a"/>
    <w:next w:val="a"/>
    <w:link w:val="10"/>
    <w:qFormat/>
    <w:rsid w:val="003A2F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B532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3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paragraph" w:customStyle="1" w:styleId="ConsPlusNormal">
    <w:name w:val="ConsPlusNormal"/>
    <w:rsid w:val="00B0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A2F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3A2F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A2F08"/>
  </w:style>
  <w:style w:type="paragraph" w:styleId="30">
    <w:name w:val="Body Text 3"/>
    <w:basedOn w:val="a"/>
    <w:link w:val="31"/>
    <w:rsid w:val="003A2F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A2F08"/>
    <w:rPr>
      <w:sz w:val="16"/>
      <w:szCs w:val="16"/>
    </w:rPr>
  </w:style>
  <w:style w:type="paragraph" w:styleId="21">
    <w:name w:val="Body Text Indent 2"/>
    <w:basedOn w:val="a"/>
    <w:link w:val="22"/>
    <w:rsid w:val="003A2F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2F08"/>
  </w:style>
  <w:style w:type="paragraph" w:styleId="32">
    <w:name w:val="Body Text Indent 3"/>
    <w:basedOn w:val="a"/>
    <w:link w:val="33"/>
    <w:rsid w:val="003A2F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A2F08"/>
    <w:rPr>
      <w:sz w:val="16"/>
      <w:szCs w:val="16"/>
    </w:rPr>
  </w:style>
  <w:style w:type="paragraph" w:customStyle="1" w:styleId="ConsPlusNonformat">
    <w:name w:val="ConsPlusNonformat"/>
    <w:rsid w:val="003A2F0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rsid w:val="00420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0280"/>
  </w:style>
  <w:style w:type="paragraph" w:styleId="a9">
    <w:name w:val="footer"/>
    <w:basedOn w:val="a"/>
    <w:link w:val="aa"/>
    <w:uiPriority w:val="99"/>
    <w:rsid w:val="00420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280"/>
  </w:style>
  <w:style w:type="paragraph" w:styleId="23">
    <w:name w:val="Body Text 2"/>
    <w:basedOn w:val="a"/>
    <w:link w:val="24"/>
    <w:rsid w:val="00835D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35D82"/>
  </w:style>
  <w:style w:type="character" w:customStyle="1" w:styleId="a4">
    <w:name w:val="Основной текст Знак"/>
    <w:basedOn w:val="a0"/>
    <w:link w:val="a3"/>
    <w:rsid w:val="000C52F7"/>
    <w:rPr>
      <w:sz w:val="24"/>
    </w:rPr>
  </w:style>
  <w:style w:type="table" w:styleId="ab">
    <w:name w:val="Table Grid"/>
    <w:basedOn w:val="a1"/>
    <w:rsid w:val="00445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B3A-CD78-4EFD-9E03-8AF9F4F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11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2010-12-07T09:33:00Z</cp:lastPrinted>
  <dcterms:created xsi:type="dcterms:W3CDTF">2014-07-22T10:19:00Z</dcterms:created>
  <dcterms:modified xsi:type="dcterms:W3CDTF">2014-07-22T10:19:00Z</dcterms:modified>
</cp:coreProperties>
</file>