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52" w:rsidRDefault="005E2246">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a:srcRect/>
                    <a:stretch>
                      <a:fillRect/>
                    </a:stretch>
                  </pic:blipFill>
                  <pic:spPr bwMode="auto">
                    <a:xfrm>
                      <a:off x="0" y="0"/>
                      <a:ext cx="516890" cy="649605"/>
                    </a:xfrm>
                    <a:prstGeom prst="rect">
                      <a:avLst/>
                    </a:prstGeom>
                    <a:noFill/>
                  </pic:spPr>
                </pic:pic>
              </a:graphicData>
            </a:graphic>
          </wp:anchor>
        </w:drawing>
      </w:r>
    </w:p>
    <w:p w:rsidR="000B4952" w:rsidRDefault="000B4952">
      <w:pPr>
        <w:jc w:val="center"/>
      </w:pPr>
    </w:p>
    <w:p w:rsidR="000B4952" w:rsidRDefault="000B4952">
      <w:pPr>
        <w:jc w:val="center"/>
        <w:rPr>
          <w:b/>
          <w:sz w:val="24"/>
        </w:rPr>
      </w:pPr>
      <w:r>
        <w:rPr>
          <w:b/>
          <w:caps/>
          <w:sz w:val="22"/>
        </w:rPr>
        <w:t xml:space="preserve">администрация </w:t>
      </w:r>
      <w:r>
        <w:rPr>
          <w:b/>
          <w:sz w:val="22"/>
        </w:rPr>
        <w:t xml:space="preserve">МУНИЦИПАЛЬНОГО ОБРАЗОВАНИЯ                                           </w:t>
      </w:r>
      <w:r w:rsidR="002947D5">
        <w:rPr>
          <w:b/>
          <w:sz w:val="22"/>
        </w:rPr>
        <w:t>СОСНОВОБОРСКИЙ ГОРОДСКОЙ ОКРУГ  ЛЕНИНГРАДСКОЙ ОБЛАСТИ</w:t>
      </w:r>
    </w:p>
    <w:p w:rsidR="002947D5" w:rsidRPr="002947D5" w:rsidRDefault="00EE0448">
      <w:pPr>
        <w:jc w:val="center"/>
        <w:rPr>
          <w:b/>
          <w:spacing w:val="20"/>
          <w:sz w:val="24"/>
          <w:szCs w:val="24"/>
        </w:rPr>
      </w:pPr>
      <w:r w:rsidRPr="00EE0448">
        <w:rPr>
          <w:noProof/>
          <w:sz w:val="24"/>
          <w:szCs w:val="24"/>
        </w:rPr>
        <w:pict>
          <v:line id="_x0000_s1026" style="position:absolute;left:0;text-align:left;z-index:251657216" from="-4.95pt,3.35pt" to="441.5pt,3.4pt" strokeweight="2pt">
            <v:stroke startarrowwidth="narrow" startarrowlength="short" endarrowwidth="narrow" endarrowlength="short"/>
          </v:line>
        </w:pict>
      </w:r>
    </w:p>
    <w:p w:rsidR="000B4952" w:rsidRDefault="000B4952">
      <w:pPr>
        <w:jc w:val="center"/>
        <w:rPr>
          <w:b/>
          <w:spacing w:val="20"/>
          <w:sz w:val="32"/>
        </w:rPr>
      </w:pPr>
      <w:r>
        <w:rPr>
          <w:b/>
          <w:spacing w:val="20"/>
          <w:sz w:val="32"/>
        </w:rPr>
        <w:t>ПОСТАНОВЛЕНИЕ</w:t>
      </w:r>
    </w:p>
    <w:p w:rsidR="000B4952" w:rsidRDefault="000B4952">
      <w:pPr>
        <w:jc w:val="center"/>
        <w:rPr>
          <w:b/>
          <w:spacing w:val="20"/>
          <w:sz w:val="32"/>
        </w:rPr>
      </w:pPr>
    </w:p>
    <w:p w:rsidR="000B4952" w:rsidRDefault="000B4952">
      <w:pPr>
        <w:jc w:val="center"/>
        <w:rPr>
          <w:sz w:val="24"/>
        </w:rPr>
      </w:pPr>
      <w:r>
        <w:rPr>
          <w:sz w:val="24"/>
        </w:rPr>
        <w:t xml:space="preserve">от </w:t>
      </w:r>
      <w:r w:rsidR="008B456C">
        <w:rPr>
          <w:sz w:val="24"/>
        </w:rPr>
        <w:t>31/12/2010</w:t>
      </w:r>
      <w:r>
        <w:rPr>
          <w:sz w:val="24"/>
        </w:rPr>
        <w:t xml:space="preserve"> № </w:t>
      </w:r>
      <w:r w:rsidR="008B456C">
        <w:rPr>
          <w:sz w:val="24"/>
        </w:rPr>
        <w:t>2729</w:t>
      </w:r>
    </w:p>
    <w:p w:rsidR="000B4952" w:rsidRDefault="000B4952">
      <w:pPr>
        <w:jc w:val="both"/>
        <w:rPr>
          <w:sz w:val="24"/>
        </w:rPr>
      </w:pPr>
    </w:p>
    <w:p w:rsidR="00333B33" w:rsidRDefault="00333B33" w:rsidP="00333B33">
      <w:pPr>
        <w:tabs>
          <w:tab w:val="left" w:pos="4500"/>
          <w:tab w:val="left" w:pos="4860"/>
        </w:tabs>
        <w:ind w:right="4314"/>
        <w:jc w:val="both"/>
        <w:rPr>
          <w:sz w:val="24"/>
          <w:szCs w:val="24"/>
        </w:rPr>
      </w:pPr>
      <w:r w:rsidRPr="00845AE5">
        <w:rPr>
          <w:sz w:val="24"/>
          <w:szCs w:val="24"/>
        </w:rPr>
        <w:t xml:space="preserve">Об </w:t>
      </w:r>
      <w:r>
        <w:rPr>
          <w:sz w:val="24"/>
          <w:szCs w:val="24"/>
        </w:rPr>
        <w:t xml:space="preserve">условиях и </w:t>
      </w:r>
      <w:r w:rsidRPr="00845AE5">
        <w:rPr>
          <w:sz w:val="24"/>
          <w:szCs w:val="24"/>
        </w:rPr>
        <w:t>порядк</w:t>
      </w:r>
      <w:r>
        <w:rPr>
          <w:sz w:val="24"/>
          <w:szCs w:val="24"/>
        </w:rPr>
        <w:t>е</w:t>
      </w:r>
      <w:r w:rsidRPr="00845AE5">
        <w:rPr>
          <w:sz w:val="24"/>
          <w:szCs w:val="24"/>
        </w:rPr>
        <w:t xml:space="preserve"> формирования муниципального задания </w:t>
      </w:r>
      <w:r>
        <w:rPr>
          <w:sz w:val="24"/>
          <w:szCs w:val="24"/>
        </w:rPr>
        <w:t xml:space="preserve">в отношении </w:t>
      </w:r>
      <w:r w:rsidRPr="00845AE5">
        <w:rPr>
          <w:sz w:val="24"/>
          <w:szCs w:val="24"/>
        </w:rPr>
        <w:t>муниципальн</w:t>
      </w:r>
      <w:r>
        <w:rPr>
          <w:sz w:val="24"/>
          <w:szCs w:val="24"/>
        </w:rPr>
        <w:t>ого</w:t>
      </w:r>
      <w:r w:rsidRPr="00845AE5">
        <w:rPr>
          <w:sz w:val="24"/>
          <w:szCs w:val="24"/>
        </w:rPr>
        <w:t xml:space="preserve"> </w:t>
      </w:r>
      <w:r>
        <w:rPr>
          <w:sz w:val="24"/>
          <w:szCs w:val="24"/>
        </w:rPr>
        <w:t xml:space="preserve">автономного </w:t>
      </w:r>
      <w:r w:rsidRPr="00845AE5">
        <w:rPr>
          <w:sz w:val="24"/>
          <w:szCs w:val="24"/>
        </w:rPr>
        <w:t>учреждения</w:t>
      </w:r>
      <w:r>
        <w:rPr>
          <w:sz w:val="24"/>
          <w:szCs w:val="24"/>
        </w:rPr>
        <w:t>, созданного на базе имущества, находящегося</w:t>
      </w:r>
      <w:r w:rsidRPr="00845AE5">
        <w:rPr>
          <w:sz w:val="24"/>
          <w:szCs w:val="24"/>
        </w:rPr>
        <w:t xml:space="preserve"> </w:t>
      </w:r>
      <w:r>
        <w:rPr>
          <w:sz w:val="24"/>
          <w:szCs w:val="24"/>
        </w:rPr>
        <w:t xml:space="preserve">в муниципальной собственности </w:t>
      </w:r>
      <w:r w:rsidRPr="00845AE5">
        <w:rPr>
          <w:sz w:val="24"/>
          <w:szCs w:val="24"/>
        </w:rPr>
        <w:t>Со</w:t>
      </w:r>
      <w:r>
        <w:rPr>
          <w:sz w:val="24"/>
          <w:szCs w:val="24"/>
        </w:rPr>
        <w:t xml:space="preserve">сновоборского городского округа, </w:t>
      </w:r>
      <w:r w:rsidRPr="00845AE5">
        <w:rPr>
          <w:sz w:val="24"/>
          <w:szCs w:val="24"/>
        </w:rPr>
        <w:t>и порядк</w:t>
      </w:r>
      <w:r>
        <w:rPr>
          <w:sz w:val="24"/>
          <w:szCs w:val="24"/>
        </w:rPr>
        <w:t>е</w:t>
      </w:r>
      <w:r w:rsidRPr="00845AE5">
        <w:rPr>
          <w:sz w:val="24"/>
          <w:szCs w:val="24"/>
        </w:rPr>
        <w:t xml:space="preserve"> финансового обеспечения выполнения муниципального задания </w:t>
      </w:r>
    </w:p>
    <w:p w:rsidR="00333B33" w:rsidRDefault="00333B33" w:rsidP="00333B33">
      <w:pPr>
        <w:rPr>
          <w:sz w:val="24"/>
          <w:szCs w:val="24"/>
        </w:rPr>
      </w:pPr>
    </w:p>
    <w:p w:rsidR="00333B33" w:rsidRDefault="00333B33" w:rsidP="00333B33">
      <w:pPr>
        <w:tabs>
          <w:tab w:val="left" w:pos="540"/>
          <w:tab w:val="left" w:pos="720"/>
          <w:tab w:val="left" w:pos="900"/>
        </w:tabs>
        <w:ind w:firstLine="709"/>
        <w:jc w:val="both"/>
        <w:rPr>
          <w:sz w:val="24"/>
          <w:szCs w:val="24"/>
        </w:rPr>
      </w:pPr>
    </w:p>
    <w:p w:rsidR="00333B33" w:rsidRDefault="00333B33" w:rsidP="00333B33">
      <w:pPr>
        <w:tabs>
          <w:tab w:val="left" w:pos="540"/>
          <w:tab w:val="left" w:pos="720"/>
          <w:tab w:val="left" w:pos="900"/>
        </w:tabs>
        <w:ind w:firstLine="709"/>
        <w:jc w:val="both"/>
        <w:rPr>
          <w:sz w:val="24"/>
          <w:szCs w:val="24"/>
        </w:rPr>
      </w:pPr>
      <w:r>
        <w:rPr>
          <w:sz w:val="24"/>
          <w:szCs w:val="24"/>
        </w:rPr>
        <w:t xml:space="preserve">В соответствии </w:t>
      </w:r>
      <w:r w:rsidRPr="001945C8">
        <w:rPr>
          <w:sz w:val="24"/>
          <w:szCs w:val="24"/>
        </w:rPr>
        <w:t xml:space="preserve">с </w:t>
      </w:r>
      <w:r>
        <w:rPr>
          <w:sz w:val="24"/>
          <w:szCs w:val="24"/>
        </w:rPr>
        <w:t>подпунктом 3 части 5 статьи 4 Федерального закона от 03.11.2006 №174-ФЗ «Об автономных учреждениях» и</w:t>
      </w:r>
      <w:r w:rsidRPr="001945C8">
        <w:rPr>
          <w:sz w:val="24"/>
          <w:szCs w:val="24"/>
        </w:rPr>
        <w:t xml:space="preserve"> пунктами 3 и 4 статьи 69.2 Бюджетного кодекса Российской Федерации</w:t>
      </w:r>
      <w:r>
        <w:rPr>
          <w:sz w:val="24"/>
          <w:szCs w:val="24"/>
        </w:rPr>
        <w:t>,  администрация Сосновоборского городского округа</w:t>
      </w:r>
    </w:p>
    <w:p w:rsidR="00333B33" w:rsidRDefault="00333B33" w:rsidP="00333B33">
      <w:pPr>
        <w:jc w:val="both"/>
        <w:rPr>
          <w:b/>
          <w:sz w:val="24"/>
          <w:szCs w:val="24"/>
        </w:rPr>
      </w:pPr>
      <w:r>
        <w:rPr>
          <w:b/>
          <w:sz w:val="24"/>
          <w:szCs w:val="24"/>
        </w:rPr>
        <w:t>п о с т а н о в л я е т:</w:t>
      </w:r>
    </w:p>
    <w:p w:rsidR="00333B33" w:rsidRDefault="00333B33" w:rsidP="00333B33">
      <w:pPr>
        <w:ind w:firstLine="708"/>
        <w:jc w:val="both"/>
        <w:rPr>
          <w:sz w:val="24"/>
          <w:szCs w:val="24"/>
        </w:rPr>
      </w:pPr>
      <w:r>
        <w:rPr>
          <w:sz w:val="24"/>
          <w:szCs w:val="24"/>
        </w:rPr>
        <w:t xml:space="preserve">1. </w:t>
      </w:r>
      <w:r w:rsidRPr="00845AE5">
        <w:rPr>
          <w:sz w:val="24"/>
          <w:szCs w:val="24"/>
        </w:rPr>
        <w:t>Утвердить</w:t>
      </w:r>
      <w:r>
        <w:rPr>
          <w:sz w:val="24"/>
          <w:szCs w:val="24"/>
        </w:rPr>
        <w:t>:</w:t>
      </w:r>
    </w:p>
    <w:p w:rsidR="00333B33" w:rsidRDefault="00333B33" w:rsidP="00333B33">
      <w:pPr>
        <w:ind w:firstLine="708"/>
        <w:jc w:val="both"/>
        <w:rPr>
          <w:sz w:val="24"/>
          <w:szCs w:val="24"/>
        </w:rPr>
      </w:pPr>
      <w:r>
        <w:rPr>
          <w:sz w:val="24"/>
          <w:szCs w:val="24"/>
        </w:rPr>
        <w:t xml:space="preserve">1.1. Положение об условиях и </w:t>
      </w:r>
      <w:r w:rsidRPr="00845AE5">
        <w:rPr>
          <w:sz w:val="24"/>
          <w:szCs w:val="24"/>
        </w:rPr>
        <w:t>порядк</w:t>
      </w:r>
      <w:r>
        <w:rPr>
          <w:sz w:val="24"/>
          <w:szCs w:val="24"/>
        </w:rPr>
        <w:t>е</w:t>
      </w:r>
      <w:r w:rsidRPr="00845AE5">
        <w:rPr>
          <w:sz w:val="24"/>
          <w:szCs w:val="24"/>
        </w:rPr>
        <w:t xml:space="preserve"> формирования муниципального задания </w:t>
      </w:r>
      <w:r w:rsidRPr="004E2B27">
        <w:rPr>
          <w:sz w:val="24"/>
          <w:szCs w:val="24"/>
        </w:rPr>
        <w:t>в отношении муниципального автономного учреждения, созданного на базе имущества, находящегося в муниципальной собственности</w:t>
      </w:r>
      <w:r w:rsidRPr="00845AE5">
        <w:rPr>
          <w:sz w:val="24"/>
          <w:szCs w:val="24"/>
        </w:rPr>
        <w:t xml:space="preserve"> Сосновоборского городского округа</w:t>
      </w:r>
      <w:r>
        <w:rPr>
          <w:sz w:val="24"/>
          <w:szCs w:val="24"/>
        </w:rPr>
        <w:t xml:space="preserve"> Ленинградской области, и порядке финансового обеспечения выполнения муниципального задания </w:t>
      </w:r>
      <w:r w:rsidRPr="00845AE5">
        <w:rPr>
          <w:sz w:val="24"/>
          <w:szCs w:val="24"/>
        </w:rPr>
        <w:t xml:space="preserve">(Приложение №1). </w:t>
      </w:r>
    </w:p>
    <w:p w:rsidR="00333B33" w:rsidRPr="00845AE5" w:rsidRDefault="00333B33" w:rsidP="00333B33">
      <w:pPr>
        <w:ind w:firstLine="708"/>
        <w:jc w:val="both"/>
        <w:rPr>
          <w:sz w:val="24"/>
          <w:szCs w:val="24"/>
        </w:rPr>
      </w:pPr>
    </w:p>
    <w:p w:rsidR="00333B33" w:rsidRDefault="00333B33" w:rsidP="00333B33">
      <w:pPr>
        <w:autoSpaceDE w:val="0"/>
        <w:autoSpaceDN w:val="0"/>
        <w:adjustRightInd w:val="0"/>
        <w:ind w:firstLine="540"/>
        <w:jc w:val="both"/>
        <w:outlineLvl w:val="0"/>
        <w:rPr>
          <w:sz w:val="24"/>
          <w:szCs w:val="24"/>
        </w:rPr>
      </w:pPr>
      <w:r>
        <w:rPr>
          <w:sz w:val="24"/>
          <w:szCs w:val="24"/>
        </w:rPr>
        <w:t xml:space="preserve">1.2. Типовую </w:t>
      </w:r>
      <w:r w:rsidRPr="00AA632A">
        <w:rPr>
          <w:sz w:val="24"/>
          <w:szCs w:val="24"/>
        </w:rPr>
        <w:t xml:space="preserve">форму соглашения о порядке и условиях предоставления субсидии на </w:t>
      </w:r>
      <w:r w:rsidRPr="00A9045B">
        <w:rPr>
          <w:b/>
          <w:bCs/>
        </w:rPr>
        <w:t xml:space="preserve"> </w:t>
      </w:r>
      <w:r w:rsidRPr="00FD333D">
        <w:rPr>
          <w:sz w:val="24"/>
          <w:szCs w:val="24"/>
        </w:rPr>
        <w:t>возмещение нормативных затрат, связанных с оказанием муниципальным автономным учреждением в соответствии с муниципальным заданием муниципальных услуг (выполнением работ)</w:t>
      </w:r>
      <w:r w:rsidRPr="00845AE5">
        <w:rPr>
          <w:sz w:val="24"/>
          <w:szCs w:val="24"/>
        </w:rPr>
        <w:t xml:space="preserve"> (Приложение №2).</w:t>
      </w:r>
    </w:p>
    <w:p w:rsidR="00333B33" w:rsidRPr="00307D34" w:rsidRDefault="00333B33" w:rsidP="00333B33">
      <w:pPr>
        <w:autoSpaceDE w:val="0"/>
        <w:autoSpaceDN w:val="0"/>
        <w:adjustRightInd w:val="0"/>
        <w:ind w:firstLine="540"/>
        <w:jc w:val="both"/>
        <w:outlineLvl w:val="0"/>
        <w:rPr>
          <w:sz w:val="24"/>
          <w:szCs w:val="24"/>
        </w:rPr>
      </w:pPr>
    </w:p>
    <w:p w:rsidR="00333B33" w:rsidRDefault="00333B33" w:rsidP="00333B33">
      <w:pPr>
        <w:ind w:firstLine="708"/>
        <w:jc w:val="both"/>
        <w:rPr>
          <w:sz w:val="24"/>
          <w:szCs w:val="24"/>
        </w:rPr>
      </w:pPr>
      <w:r w:rsidRPr="00FD333D">
        <w:rPr>
          <w:sz w:val="24"/>
          <w:szCs w:val="24"/>
        </w:rPr>
        <w:t>2. Признать утратившим</w:t>
      </w:r>
      <w:r>
        <w:rPr>
          <w:sz w:val="24"/>
          <w:szCs w:val="24"/>
        </w:rPr>
        <w:t>и</w:t>
      </w:r>
      <w:r w:rsidRPr="00FD333D">
        <w:rPr>
          <w:sz w:val="24"/>
          <w:szCs w:val="24"/>
        </w:rPr>
        <w:t xml:space="preserve"> силу</w:t>
      </w:r>
      <w:r>
        <w:rPr>
          <w:sz w:val="24"/>
          <w:szCs w:val="24"/>
        </w:rPr>
        <w:t>:</w:t>
      </w:r>
    </w:p>
    <w:p w:rsidR="00333B33" w:rsidRDefault="00333B33" w:rsidP="00333B33">
      <w:pPr>
        <w:ind w:firstLine="708"/>
        <w:jc w:val="both"/>
        <w:rPr>
          <w:sz w:val="24"/>
          <w:szCs w:val="24"/>
        </w:rPr>
      </w:pPr>
      <w:r w:rsidRPr="00855834">
        <w:rPr>
          <w:sz w:val="24"/>
          <w:szCs w:val="24"/>
        </w:rPr>
        <w:t xml:space="preserve">2.1. Постановление </w:t>
      </w:r>
      <w:r>
        <w:rPr>
          <w:sz w:val="24"/>
          <w:szCs w:val="24"/>
        </w:rPr>
        <w:t xml:space="preserve">Главы </w:t>
      </w:r>
      <w:r w:rsidRPr="00855834">
        <w:rPr>
          <w:sz w:val="24"/>
          <w:szCs w:val="24"/>
        </w:rPr>
        <w:t>администрации Сосновоборского городского округа от 20.05.2009 №738 «Об утверждении Положения об условиях и порядке формирования задания учредителя для автономного учреждения, созданного на базе имущества, находящегося в муниципальной собственности Сосновоборского городского округа»</w:t>
      </w:r>
      <w:r>
        <w:rPr>
          <w:sz w:val="24"/>
          <w:szCs w:val="24"/>
        </w:rPr>
        <w:t>;</w:t>
      </w:r>
    </w:p>
    <w:p w:rsidR="00333B33" w:rsidRDefault="00333B33" w:rsidP="00333B33">
      <w:pPr>
        <w:ind w:firstLine="708"/>
        <w:jc w:val="both"/>
        <w:rPr>
          <w:sz w:val="24"/>
          <w:szCs w:val="24"/>
        </w:rPr>
      </w:pPr>
      <w:r>
        <w:rPr>
          <w:sz w:val="24"/>
          <w:szCs w:val="24"/>
        </w:rPr>
        <w:t xml:space="preserve">2.2. </w:t>
      </w:r>
      <w:r w:rsidRPr="00855834">
        <w:rPr>
          <w:sz w:val="24"/>
          <w:szCs w:val="24"/>
        </w:rPr>
        <w:t xml:space="preserve">Постановление </w:t>
      </w:r>
      <w:r>
        <w:rPr>
          <w:sz w:val="24"/>
          <w:szCs w:val="24"/>
        </w:rPr>
        <w:t xml:space="preserve">Главы </w:t>
      </w:r>
      <w:r w:rsidRPr="00855834">
        <w:rPr>
          <w:sz w:val="24"/>
          <w:szCs w:val="24"/>
        </w:rPr>
        <w:t xml:space="preserve">администрации Сосновоборского городского округа от </w:t>
      </w:r>
      <w:r>
        <w:rPr>
          <w:sz w:val="24"/>
          <w:szCs w:val="24"/>
        </w:rPr>
        <w:t>01.12</w:t>
      </w:r>
      <w:r w:rsidRPr="00855834">
        <w:rPr>
          <w:sz w:val="24"/>
          <w:szCs w:val="24"/>
        </w:rPr>
        <w:t>.200</w:t>
      </w:r>
      <w:r>
        <w:rPr>
          <w:sz w:val="24"/>
          <w:szCs w:val="24"/>
        </w:rPr>
        <w:t>8</w:t>
      </w:r>
      <w:r w:rsidRPr="00855834">
        <w:rPr>
          <w:sz w:val="24"/>
          <w:szCs w:val="24"/>
        </w:rPr>
        <w:t xml:space="preserve"> №</w:t>
      </w:r>
      <w:r>
        <w:rPr>
          <w:sz w:val="24"/>
          <w:szCs w:val="24"/>
        </w:rPr>
        <w:t>1717 «</w:t>
      </w:r>
      <w:r w:rsidRPr="000742A5">
        <w:rPr>
          <w:sz w:val="24"/>
          <w:szCs w:val="24"/>
        </w:rPr>
        <w:t>Об утверждении Положения о порядке финансового обеспечения муниципального задания, устанавлив</w:t>
      </w:r>
      <w:r>
        <w:rPr>
          <w:sz w:val="24"/>
          <w:szCs w:val="24"/>
        </w:rPr>
        <w:t xml:space="preserve">аемого автономному учреждению, </w:t>
      </w:r>
      <w:r w:rsidRPr="000742A5">
        <w:rPr>
          <w:sz w:val="24"/>
          <w:szCs w:val="24"/>
        </w:rPr>
        <w:t xml:space="preserve">созданному </w:t>
      </w:r>
      <w:r>
        <w:rPr>
          <w:sz w:val="24"/>
          <w:szCs w:val="24"/>
        </w:rPr>
        <w:t xml:space="preserve">на базе имущества, находящегося </w:t>
      </w:r>
      <w:r w:rsidRPr="000742A5">
        <w:rPr>
          <w:sz w:val="24"/>
          <w:szCs w:val="24"/>
        </w:rPr>
        <w:t>в муниципальной собственности Со</w:t>
      </w:r>
      <w:r>
        <w:rPr>
          <w:sz w:val="24"/>
          <w:szCs w:val="24"/>
        </w:rPr>
        <w:t>сновоборского городского округа».</w:t>
      </w:r>
    </w:p>
    <w:p w:rsidR="00333B33" w:rsidRDefault="00333B33" w:rsidP="00333B33">
      <w:pPr>
        <w:ind w:firstLine="708"/>
        <w:jc w:val="both"/>
        <w:rPr>
          <w:sz w:val="24"/>
          <w:szCs w:val="24"/>
        </w:rPr>
      </w:pPr>
    </w:p>
    <w:p w:rsidR="00333B33" w:rsidRDefault="00333B33" w:rsidP="00333B33">
      <w:pPr>
        <w:ind w:firstLine="708"/>
        <w:jc w:val="both"/>
        <w:rPr>
          <w:sz w:val="24"/>
          <w:szCs w:val="24"/>
        </w:rPr>
      </w:pPr>
    </w:p>
    <w:p w:rsidR="00333B33" w:rsidRDefault="00333B33" w:rsidP="00333B33">
      <w:pPr>
        <w:ind w:firstLine="708"/>
        <w:jc w:val="both"/>
        <w:rPr>
          <w:sz w:val="24"/>
          <w:szCs w:val="24"/>
        </w:rPr>
      </w:pPr>
    </w:p>
    <w:p w:rsidR="00333B33" w:rsidRDefault="00333B33" w:rsidP="00333B33">
      <w:pPr>
        <w:ind w:firstLine="708"/>
        <w:jc w:val="both"/>
        <w:rPr>
          <w:sz w:val="24"/>
          <w:szCs w:val="24"/>
        </w:rPr>
      </w:pPr>
    </w:p>
    <w:p w:rsidR="00333B33" w:rsidRDefault="00333B33" w:rsidP="00333B33">
      <w:pPr>
        <w:ind w:firstLine="708"/>
        <w:jc w:val="both"/>
        <w:rPr>
          <w:sz w:val="24"/>
          <w:szCs w:val="24"/>
        </w:rPr>
      </w:pPr>
    </w:p>
    <w:p w:rsidR="00333B33" w:rsidRDefault="00333B33" w:rsidP="00333B33">
      <w:pPr>
        <w:ind w:firstLine="708"/>
        <w:jc w:val="both"/>
        <w:rPr>
          <w:sz w:val="24"/>
          <w:szCs w:val="24"/>
        </w:rPr>
      </w:pPr>
      <w:r>
        <w:rPr>
          <w:sz w:val="24"/>
          <w:szCs w:val="24"/>
        </w:rPr>
        <w:t xml:space="preserve">2.3. </w:t>
      </w:r>
      <w:r w:rsidRPr="00855834">
        <w:rPr>
          <w:sz w:val="24"/>
          <w:szCs w:val="24"/>
        </w:rPr>
        <w:t xml:space="preserve">Постановление администрации Сосновоборского городского округа от </w:t>
      </w:r>
      <w:r>
        <w:rPr>
          <w:sz w:val="24"/>
          <w:szCs w:val="24"/>
        </w:rPr>
        <w:t>01</w:t>
      </w:r>
      <w:r w:rsidRPr="00855834">
        <w:rPr>
          <w:sz w:val="24"/>
          <w:szCs w:val="24"/>
        </w:rPr>
        <w:t>.</w:t>
      </w:r>
      <w:r>
        <w:rPr>
          <w:sz w:val="24"/>
          <w:szCs w:val="24"/>
        </w:rPr>
        <w:t>12</w:t>
      </w:r>
      <w:r w:rsidRPr="00855834">
        <w:rPr>
          <w:sz w:val="24"/>
          <w:szCs w:val="24"/>
        </w:rPr>
        <w:t>.200</w:t>
      </w:r>
      <w:r w:rsidRPr="00506F8E">
        <w:rPr>
          <w:sz w:val="24"/>
          <w:szCs w:val="24"/>
        </w:rPr>
        <w:t>8</w:t>
      </w:r>
      <w:r w:rsidRPr="00855834">
        <w:rPr>
          <w:sz w:val="24"/>
          <w:szCs w:val="24"/>
        </w:rPr>
        <w:t xml:space="preserve"> №</w:t>
      </w:r>
      <w:r>
        <w:rPr>
          <w:sz w:val="24"/>
          <w:szCs w:val="24"/>
        </w:rPr>
        <w:t>1718</w:t>
      </w:r>
      <w:r w:rsidRPr="00855834">
        <w:rPr>
          <w:sz w:val="24"/>
          <w:szCs w:val="24"/>
        </w:rPr>
        <w:t xml:space="preserve"> «</w:t>
      </w:r>
      <w:r>
        <w:rPr>
          <w:sz w:val="24"/>
          <w:szCs w:val="24"/>
        </w:rPr>
        <w:t>О</w:t>
      </w:r>
      <w:r w:rsidRPr="000E2960">
        <w:rPr>
          <w:sz w:val="24"/>
          <w:szCs w:val="24"/>
        </w:rPr>
        <w:t xml:space="preserve"> Порядк</w:t>
      </w:r>
      <w:r>
        <w:rPr>
          <w:sz w:val="24"/>
          <w:szCs w:val="24"/>
        </w:rPr>
        <w:t xml:space="preserve">е </w:t>
      </w:r>
      <w:r w:rsidRPr="000E2960">
        <w:rPr>
          <w:sz w:val="24"/>
          <w:szCs w:val="24"/>
        </w:rPr>
        <w:t xml:space="preserve"> подготовки </w:t>
      </w:r>
      <w:r>
        <w:rPr>
          <w:sz w:val="24"/>
          <w:szCs w:val="24"/>
        </w:rPr>
        <w:t xml:space="preserve"> </w:t>
      </w:r>
      <w:r w:rsidRPr="000E2960">
        <w:rPr>
          <w:sz w:val="24"/>
          <w:szCs w:val="24"/>
        </w:rPr>
        <w:t>предложений о создании автономных учреждений путем изменения типа существующих муниципальных учреждений</w:t>
      </w:r>
      <w:r>
        <w:rPr>
          <w:sz w:val="24"/>
          <w:szCs w:val="24"/>
        </w:rPr>
        <w:t xml:space="preserve"> </w:t>
      </w:r>
      <w:r w:rsidRPr="000E2960">
        <w:rPr>
          <w:sz w:val="24"/>
          <w:szCs w:val="24"/>
        </w:rPr>
        <w:t>Сосновоборского городского округа</w:t>
      </w:r>
      <w:r>
        <w:rPr>
          <w:sz w:val="24"/>
          <w:szCs w:val="24"/>
        </w:rPr>
        <w:t>».</w:t>
      </w:r>
      <w:r w:rsidRPr="000E2960">
        <w:rPr>
          <w:sz w:val="24"/>
          <w:szCs w:val="24"/>
        </w:rPr>
        <w:t xml:space="preserve"> </w:t>
      </w:r>
    </w:p>
    <w:p w:rsidR="00333B33" w:rsidRDefault="00333B33" w:rsidP="00333B33">
      <w:pPr>
        <w:ind w:firstLine="708"/>
        <w:jc w:val="both"/>
        <w:rPr>
          <w:sz w:val="24"/>
          <w:szCs w:val="24"/>
        </w:rPr>
      </w:pPr>
    </w:p>
    <w:p w:rsidR="00333B33" w:rsidRDefault="00333B33" w:rsidP="00333B33">
      <w:pPr>
        <w:ind w:firstLine="709"/>
        <w:jc w:val="both"/>
        <w:rPr>
          <w:sz w:val="24"/>
          <w:szCs w:val="24"/>
        </w:rPr>
      </w:pPr>
      <w:r>
        <w:rPr>
          <w:sz w:val="24"/>
          <w:szCs w:val="24"/>
        </w:rPr>
        <w:t xml:space="preserve">3.  Настоящее постановление вступает в силу с 1 января 2011 года. </w:t>
      </w:r>
    </w:p>
    <w:p w:rsidR="00333B33" w:rsidRPr="00FC79D5" w:rsidRDefault="00333B33" w:rsidP="00333B33">
      <w:pPr>
        <w:pStyle w:val="ConsPlusNormal"/>
        <w:jc w:val="both"/>
        <w:rPr>
          <w:rFonts w:ascii="Times New Roman" w:hAnsi="Times New Roman" w:cs="Times New Roman"/>
          <w:sz w:val="24"/>
          <w:szCs w:val="24"/>
        </w:rPr>
      </w:pPr>
    </w:p>
    <w:p w:rsidR="00333B33" w:rsidRDefault="00333B33" w:rsidP="00333B33">
      <w:pPr>
        <w:ind w:firstLine="709"/>
        <w:jc w:val="both"/>
        <w:rPr>
          <w:sz w:val="24"/>
          <w:szCs w:val="24"/>
        </w:rPr>
      </w:pPr>
      <w:r>
        <w:rPr>
          <w:sz w:val="24"/>
          <w:szCs w:val="24"/>
        </w:rPr>
        <w:t>4. Пресс-центру (Арибжанов Р.М.) настоящее постановление разместить на официальном сайте администрации Сосновоборского городского округа.</w:t>
      </w:r>
    </w:p>
    <w:p w:rsidR="00333B33" w:rsidRDefault="00333B33" w:rsidP="00333B33">
      <w:pPr>
        <w:ind w:firstLine="709"/>
        <w:rPr>
          <w:sz w:val="24"/>
          <w:szCs w:val="24"/>
        </w:rPr>
      </w:pPr>
      <w:r>
        <w:rPr>
          <w:sz w:val="24"/>
          <w:szCs w:val="24"/>
        </w:rPr>
        <w:t xml:space="preserve"> </w:t>
      </w:r>
    </w:p>
    <w:p w:rsidR="00333B33" w:rsidRDefault="00333B33" w:rsidP="00333B33">
      <w:pPr>
        <w:ind w:firstLine="709"/>
        <w:rPr>
          <w:sz w:val="24"/>
          <w:szCs w:val="24"/>
        </w:rPr>
      </w:pPr>
      <w:r>
        <w:rPr>
          <w:sz w:val="24"/>
          <w:szCs w:val="24"/>
        </w:rPr>
        <w:t>5.  Контроль за исполнением постановления оставляю за собой.</w:t>
      </w:r>
    </w:p>
    <w:p w:rsidR="00333B33" w:rsidRDefault="00333B33" w:rsidP="00333B33">
      <w:pPr>
        <w:jc w:val="both"/>
        <w:rPr>
          <w:sz w:val="24"/>
          <w:szCs w:val="24"/>
        </w:rPr>
      </w:pPr>
    </w:p>
    <w:p w:rsidR="00333B33" w:rsidRDefault="00333B33" w:rsidP="00333B33">
      <w:pPr>
        <w:jc w:val="both"/>
        <w:rPr>
          <w:sz w:val="24"/>
          <w:szCs w:val="24"/>
        </w:rPr>
      </w:pPr>
    </w:p>
    <w:p w:rsidR="00816ED2" w:rsidRPr="00BB2F71" w:rsidRDefault="00816ED2" w:rsidP="00E303C4">
      <w:pPr>
        <w:jc w:val="both"/>
        <w:rPr>
          <w:sz w:val="24"/>
          <w:szCs w:val="24"/>
        </w:rPr>
      </w:pPr>
      <w:r w:rsidRPr="00BB2F71">
        <w:rPr>
          <w:sz w:val="24"/>
          <w:szCs w:val="24"/>
        </w:rPr>
        <w:t>Первый заместитель главы администрации                                                             Н.Н.Беляев</w:t>
      </w:r>
    </w:p>
    <w:p w:rsidR="00816ED2" w:rsidRPr="00BB2F71" w:rsidRDefault="00816ED2" w:rsidP="00E303C4">
      <w:pPr>
        <w:jc w:val="both"/>
      </w:pPr>
    </w:p>
    <w:p w:rsidR="00333B33" w:rsidRDefault="00333B33" w:rsidP="00333B33">
      <w:pPr>
        <w:rPr>
          <w:sz w:val="24"/>
          <w:szCs w:val="24"/>
        </w:rPr>
      </w:pPr>
    </w:p>
    <w:p w:rsidR="00816ED2" w:rsidRDefault="00816ED2" w:rsidP="00333B33">
      <w:pPr>
        <w:rPr>
          <w:sz w:val="24"/>
          <w:szCs w:val="24"/>
        </w:rPr>
      </w:pPr>
    </w:p>
    <w:p w:rsidR="00816ED2" w:rsidRDefault="00816ED2"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Default="00333B33" w:rsidP="00333B33">
      <w:pPr>
        <w:rPr>
          <w:sz w:val="24"/>
          <w:szCs w:val="24"/>
        </w:rPr>
      </w:pPr>
    </w:p>
    <w:p w:rsidR="00333B33" w:rsidRPr="00C45900" w:rsidRDefault="00333B33" w:rsidP="00333B33">
      <w:pPr>
        <w:rPr>
          <w:sz w:val="24"/>
          <w:szCs w:val="24"/>
        </w:rPr>
      </w:pPr>
    </w:p>
    <w:p w:rsidR="00333B33" w:rsidRPr="009704C3" w:rsidRDefault="00333B33" w:rsidP="00333B33">
      <w:pPr>
        <w:rPr>
          <w:sz w:val="24"/>
          <w:szCs w:val="24"/>
        </w:rPr>
      </w:pPr>
    </w:p>
    <w:p w:rsidR="00333B33" w:rsidRPr="009704C3" w:rsidRDefault="00333B33" w:rsidP="00333B33">
      <w:pPr>
        <w:rPr>
          <w:sz w:val="24"/>
          <w:szCs w:val="24"/>
        </w:rPr>
      </w:pPr>
    </w:p>
    <w:p w:rsidR="00333B33" w:rsidRPr="00333B33" w:rsidRDefault="00333B33" w:rsidP="00333B33">
      <w:pPr>
        <w:rPr>
          <w:sz w:val="16"/>
          <w:szCs w:val="16"/>
        </w:rPr>
      </w:pPr>
      <w:r w:rsidRPr="00333B33">
        <w:rPr>
          <w:sz w:val="16"/>
          <w:szCs w:val="16"/>
        </w:rPr>
        <w:t>Исп. Козловская О.Г.</w:t>
      </w:r>
    </w:p>
    <w:p w:rsidR="00333B33" w:rsidRPr="00333B33" w:rsidRDefault="00333B33" w:rsidP="00333B33">
      <w:pPr>
        <w:rPr>
          <w:sz w:val="16"/>
          <w:szCs w:val="16"/>
        </w:rPr>
      </w:pPr>
      <w:r w:rsidRPr="00333B33">
        <w:rPr>
          <w:sz w:val="16"/>
          <w:szCs w:val="16"/>
        </w:rPr>
        <w:t>АЛ 44021 -о</w:t>
      </w:r>
    </w:p>
    <w:p w:rsidR="00333B33" w:rsidRDefault="00333B33" w:rsidP="00333B33">
      <w:pPr>
        <w:rPr>
          <w:sz w:val="24"/>
        </w:rPr>
      </w:pPr>
    </w:p>
    <w:p w:rsidR="00333B33" w:rsidRPr="009704C3" w:rsidRDefault="00333B33" w:rsidP="00333B33">
      <w:pPr>
        <w:rPr>
          <w:sz w:val="24"/>
        </w:rPr>
      </w:pPr>
    </w:p>
    <w:p w:rsidR="00333B33" w:rsidRDefault="00333B33" w:rsidP="00333B33">
      <w:pPr>
        <w:rPr>
          <w:sz w:val="24"/>
        </w:rPr>
      </w:pPr>
    </w:p>
    <w:p w:rsidR="00333B33" w:rsidRDefault="00333B33" w:rsidP="00333B33">
      <w:pPr>
        <w:rPr>
          <w:sz w:val="24"/>
        </w:rPr>
      </w:pPr>
    </w:p>
    <w:p w:rsidR="00333B33" w:rsidRDefault="00333B33" w:rsidP="00333B33">
      <w:pPr>
        <w:rPr>
          <w:sz w:val="24"/>
        </w:rPr>
      </w:pPr>
    </w:p>
    <w:p w:rsidR="00333B33" w:rsidRDefault="00333B33" w:rsidP="00333B33">
      <w:pPr>
        <w:rPr>
          <w:sz w:val="24"/>
        </w:rPr>
      </w:pPr>
    </w:p>
    <w:p w:rsidR="00333B33" w:rsidRDefault="00333B33" w:rsidP="00333B33">
      <w:pPr>
        <w:rPr>
          <w:sz w:val="24"/>
        </w:rPr>
      </w:pPr>
    </w:p>
    <w:p w:rsidR="00333B33" w:rsidRPr="009704C3" w:rsidRDefault="00333B33" w:rsidP="00333B33">
      <w:pPr>
        <w:rPr>
          <w:sz w:val="24"/>
        </w:rPr>
      </w:pPr>
    </w:p>
    <w:p w:rsidR="00333B33" w:rsidRDefault="00333B33" w:rsidP="00333B33">
      <w:pPr>
        <w:rPr>
          <w:sz w:val="24"/>
        </w:rPr>
      </w:pPr>
      <w:r>
        <w:rPr>
          <w:sz w:val="24"/>
        </w:rPr>
        <w:t>СОГЛАСОВАНО:</w:t>
      </w:r>
    </w:p>
    <w:p w:rsidR="00333B33" w:rsidRDefault="00333B33" w:rsidP="00333B33">
      <w:pPr>
        <w:rPr>
          <w:sz w:val="24"/>
        </w:rPr>
      </w:pPr>
    </w:p>
    <w:p w:rsidR="00333B33" w:rsidRDefault="00333B33" w:rsidP="00333B33">
      <w:pPr>
        <w:rPr>
          <w:sz w:val="24"/>
        </w:rPr>
      </w:pPr>
      <w:r>
        <w:rPr>
          <w:sz w:val="24"/>
        </w:rPr>
        <w:tab/>
      </w:r>
      <w:r>
        <w:rPr>
          <w:sz w:val="24"/>
        </w:rPr>
        <w:tab/>
      </w:r>
      <w:r>
        <w:rPr>
          <w:sz w:val="24"/>
        </w:rPr>
        <w:tab/>
      </w:r>
      <w:r>
        <w:rPr>
          <w:sz w:val="24"/>
        </w:rPr>
        <w:tab/>
      </w:r>
    </w:p>
    <w:p w:rsidR="00333B33" w:rsidRDefault="00333B33" w:rsidP="00333B33">
      <w:pPr>
        <w:jc w:val="both"/>
        <w:rPr>
          <w:sz w:val="24"/>
          <w:szCs w:val="24"/>
        </w:rPr>
      </w:pPr>
    </w:p>
    <w:p w:rsidR="00333B33" w:rsidRDefault="00333B33" w:rsidP="00333B33">
      <w:pPr>
        <w:jc w:val="both"/>
        <w:rPr>
          <w:sz w:val="24"/>
          <w:szCs w:val="24"/>
        </w:rPr>
      </w:pPr>
      <w:r>
        <w:rPr>
          <w:sz w:val="24"/>
          <w:szCs w:val="24"/>
        </w:rPr>
        <w:t xml:space="preserve">Первый заместитель главы администрации </w:t>
      </w:r>
    </w:p>
    <w:p w:rsidR="00333B33" w:rsidRDefault="00333B33" w:rsidP="00333B33">
      <w:pPr>
        <w:jc w:val="both"/>
        <w:rPr>
          <w:sz w:val="24"/>
          <w:szCs w:val="24"/>
        </w:rPr>
      </w:pPr>
      <w:r>
        <w:rPr>
          <w:sz w:val="24"/>
          <w:szCs w:val="24"/>
        </w:rPr>
        <w:t>_________________ Н.Н. Беляев</w:t>
      </w:r>
    </w:p>
    <w:p w:rsidR="00333B33" w:rsidRDefault="00333B33" w:rsidP="00333B33">
      <w:pPr>
        <w:jc w:val="both"/>
        <w:rPr>
          <w:sz w:val="24"/>
          <w:szCs w:val="24"/>
        </w:rPr>
      </w:pPr>
      <w:r>
        <w:rPr>
          <w:sz w:val="24"/>
          <w:szCs w:val="24"/>
        </w:rPr>
        <w:t>19.01.2011</w:t>
      </w:r>
    </w:p>
    <w:p w:rsidR="00333B33" w:rsidRDefault="00333B33" w:rsidP="00333B33">
      <w:pPr>
        <w:jc w:val="both"/>
        <w:rPr>
          <w:sz w:val="24"/>
          <w:szCs w:val="24"/>
        </w:rPr>
      </w:pPr>
    </w:p>
    <w:p w:rsidR="00333B33" w:rsidRDefault="00333B33" w:rsidP="00333B33">
      <w:pPr>
        <w:jc w:val="both"/>
        <w:rPr>
          <w:sz w:val="24"/>
          <w:szCs w:val="24"/>
        </w:rPr>
      </w:pPr>
      <w:r>
        <w:rPr>
          <w:sz w:val="24"/>
          <w:szCs w:val="24"/>
        </w:rPr>
        <w:t xml:space="preserve">Заместитель главы администрации </w:t>
      </w:r>
    </w:p>
    <w:p w:rsidR="00333B33" w:rsidRDefault="00333B33" w:rsidP="00333B33">
      <w:pPr>
        <w:jc w:val="both"/>
        <w:rPr>
          <w:sz w:val="24"/>
          <w:szCs w:val="24"/>
        </w:rPr>
      </w:pPr>
      <w:r>
        <w:rPr>
          <w:sz w:val="24"/>
          <w:szCs w:val="24"/>
        </w:rPr>
        <w:t>по социальным вопросам</w:t>
      </w:r>
    </w:p>
    <w:p w:rsidR="00333B33" w:rsidRDefault="00333B33" w:rsidP="00333B33">
      <w:pPr>
        <w:jc w:val="both"/>
        <w:rPr>
          <w:sz w:val="24"/>
          <w:szCs w:val="24"/>
        </w:rPr>
      </w:pPr>
      <w:r>
        <w:rPr>
          <w:sz w:val="24"/>
          <w:szCs w:val="24"/>
        </w:rPr>
        <w:t xml:space="preserve">_________________ </w:t>
      </w:r>
      <w:r>
        <w:rPr>
          <w:sz w:val="24"/>
          <w:szCs w:val="24"/>
        </w:rPr>
        <w:tab/>
        <w:t xml:space="preserve">И.Г. Алексеева </w:t>
      </w:r>
    </w:p>
    <w:p w:rsidR="00333B33" w:rsidRDefault="00333B33" w:rsidP="00333B33">
      <w:pPr>
        <w:jc w:val="both"/>
        <w:rPr>
          <w:sz w:val="24"/>
          <w:szCs w:val="24"/>
        </w:rPr>
      </w:pPr>
      <w:r>
        <w:rPr>
          <w:sz w:val="24"/>
          <w:szCs w:val="24"/>
        </w:rPr>
        <w:t>18.01.2011</w:t>
      </w:r>
    </w:p>
    <w:p w:rsidR="00333B33" w:rsidRDefault="00333B33" w:rsidP="00333B33">
      <w:pPr>
        <w:jc w:val="both"/>
        <w:rPr>
          <w:sz w:val="24"/>
          <w:szCs w:val="24"/>
        </w:rPr>
      </w:pPr>
    </w:p>
    <w:p w:rsidR="00333B33" w:rsidRDefault="00333B33" w:rsidP="00333B33">
      <w:pPr>
        <w:jc w:val="both"/>
        <w:rPr>
          <w:sz w:val="24"/>
          <w:szCs w:val="24"/>
        </w:rPr>
      </w:pPr>
      <w:r>
        <w:rPr>
          <w:sz w:val="24"/>
          <w:szCs w:val="24"/>
        </w:rPr>
        <w:t xml:space="preserve">Заместитель главы администрации </w:t>
      </w:r>
    </w:p>
    <w:p w:rsidR="00333B33" w:rsidRDefault="00333B33" w:rsidP="00333B33">
      <w:pPr>
        <w:jc w:val="both"/>
        <w:rPr>
          <w:sz w:val="24"/>
          <w:szCs w:val="24"/>
        </w:rPr>
      </w:pPr>
      <w:r>
        <w:rPr>
          <w:sz w:val="24"/>
          <w:szCs w:val="24"/>
        </w:rPr>
        <w:t>по безопасности и организационным вопросам</w:t>
      </w:r>
    </w:p>
    <w:p w:rsidR="00333B33" w:rsidRDefault="00333B33" w:rsidP="00333B33">
      <w:pPr>
        <w:jc w:val="both"/>
        <w:rPr>
          <w:sz w:val="24"/>
          <w:szCs w:val="24"/>
        </w:rPr>
      </w:pPr>
      <w:r>
        <w:rPr>
          <w:sz w:val="24"/>
          <w:szCs w:val="24"/>
        </w:rPr>
        <w:t xml:space="preserve">_________________ </w:t>
      </w:r>
      <w:r>
        <w:rPr>
          <w:sz w:val="24"/>
          <w:szCs w:val="24"/>
        </w:rPr>
        <w:tab/>
        <w:t xml:space="preserve">А.В. Калюжный </w:t>
      </w:r>
    </w:p>
    <w:p w:rsidR="00333B33" w:rsidRDefault="00333B33" w:rsidP="00333B33">
      <w:pPr>
        <w:jc w:val="both"/>
        <w:rPr>
          <w:sz w:val="24"/>
          <w:szCs w:val="24"/>
        </w:rPr>
      </w:pPr>
      <w:r>
        <w:rPr>
          <w:sz w:val="24"/>
          <w:szCs w:val="24"/>
        </w:rPr>
        <w:t>14.01.2011</w:t>
      </w:r>
    </w:p>
    <w:p w:rsidR="00333B33" w:rsidRDefault="00333B33" w:rsidP="00333B33">
      <w:pPr>
        <w:jc w:val="both"/>
        <w:rPr>
          <w:sz w:val="24"/>
          <w:szCs w:val="24"/>
        </w:rPr>
      </w:pPr>
    </w:p>
    <w:p w:rsidR="00333B33" w:rsidRDefault="00333B33" w:rsidP="00333B33">
      <w:pPr>
        <w:jc w:val="both"/>
        <w:rPr>
          <w:sz w:val="24"/>
          <w:szCs w:val="24"/>
        </w:rPr>
      </w:pPr>
      <w:r>
        <w:rPr>
          <w:sz w:val="24"/>
          <w:szCs w:val="24"/>
        </w:rPr>
        <w:t xml:space="preserve">Заместитель главы администрации </w:t>
      </w:r>
    </w:p>
    <w:p w:rsidR="00333B33" w:rsidRDefault="00333B33" w:rsidP="00333B33">
      <w:pPr>
        <w:jc w:val="both"/>
        <w:rPr>
          <w:sz w:val="24"/>
          <w:szCs w:val="24"/>
        </w:rPr>
      </w:pPr>
      <w:r>
        <w:rPr>
          <w:sz w:val="24"/>
          <w:szCs w:val="24"/>
        </w:rPr>
        <w:t>по экономике</w:t>
      </w:r>
    </w:p>
    <w:p w:rsidR="00333B33" w:rsidRDefault="00333B33" w:rsidP="00333B33">
      <w:pPr>
        <w:jc w:val="both"/>
        <w:rPr>
          <w:sz w:val="24"/>
          <w:szCs w:val="24"/>
        </w:rPr>
      </w:pPr>
      <w:r>
        <w:rPr>
          <w:sz w:val="24"/>
          <w:szCs w:val="24"/>
        </w:rPr>
        <w:t xml:space="preserve">_________________ </w:t>
      </w:r>
      <w:r>
        <w:rPr>
          <w:sz w:val="24"/>
          <w:szCs w:val="24"/>
        </w:rPr>
        <w:tab/>
        <w:t xml:space="preserve">О.А. Шаповалова </w:t>
      </w:r>
    </w:p>
    <w:p w:rsidR="00333B33" w:rsidRDefault="00333B33" w:rsidP="00333B33">
      <w:pPr>
        <w:jc w:val="both"/>
        <w:rPr>
          <w:sz w:val="24"/>
          <w:szCs w:val="24"/>
        </w:rPr>
      </w:pPr>
      <w:r>
        <w:rPr>
          <w:sz w:val="24"/>
          <w:szCs w:val="24"/>
        </w:rPr>
        <w:t>отпуск</w:t>
      </w:r>
    </w:p>
    <w:p w:rsidR="00333B33" w:rsidRDefault="00333B33" w:rsidP="00333B33">
      <w:pPr>
        <w:jc w:val="both"/>
        <w:rPr>
          <w:sz w:val="24"/>
          <w:szCs w:val="24"/>
        </w:rPr>
      </w:pPr>
    </w:p>
    <w:p w:rsidR="00333B33" w:rsidRDefault="00333B33" w:rsidP="00333B33">
      <w:pPr>
        <w:jc w:val="both"/>
        <w:rPr>
          <w:sz w:val="24"/>
          <w:szCs w:val="24"/>
        </w:rPr>
      </w:pPr>
      <w:r>
        <w:rPr>
          <w:sz w:val="24"/>
          <w:szCs w:val="24"/>
        </w:rPr>
        <w:t>Председатель КУМИ</w:t>
      </w:r>
    </w:p>
    <w:p w:rsidR="00333B33" w:rsidRDefault="00333B33" w:rsidP="00333B33">
      <w:pPr>
        <w:jc w:val="both"/>
        <w:rPr>
          <w:sz w:val="24"/>
          <w:szCs w:val="24"/>
        </w:rPr>
      </w:pPr>
      <w:r>
        <w:rPr>
          <w:sz w:val="24"/>
          <w:szCs w:val="24"/>
        </w:rPr>
        <w:t>_________________Г.Н.Попков</w:t>
      </w:r>
    </w:p>
    <w:p w:rsidR="00333B33" w:rsidRDefault="00333B33" w:rsidP="00333B33">
      <w:pPr>
        <w:jc w:val="both"/>
        <w:rPr>
          <w:sz w:val="24"/>
          <w:szCs w:val="24"/>
        </w:rPr>
      </w:pPr>
      <w:r>
        <w:rPr>
          <w:sz w:val="24"/>
          <w:szCs w:val="24"/>
        </w:rPr>
        <w:t>12.01.2011</w:t>
      </w:r>
    </w:p>
    <w:p w:rsidR="00333B33" w:rsidRDefault="00333B33" w:rsidP="00333B33">
      <w:pPr>
        <w:jc w:val="both"/>
        <w:rPr>
          <w:sz w:val="24"/>
          <w:szCs w:val="24"/>
        </w:rPr>
      </w:pPr>
    </w:p>
    <w:p w:rsidR="00333B33" w:rsidRDefault="00333B33" w:rsidP="00333B33">
      <w:pPr>
        <w:jc w:val="both"/>
        <w:rPr>
          <w:sz w:val="24"/>
          <w:szCs w:val="24"/>
        </w:rPr>
      </w:pPr>
      <w:r>
        <w:rPr>
          <w:sz w:val="24"/>
          <w:szCs w:val="24"/>
        </w:rPr>
        <w:t xml:space="preserve">И.О. Начальника общего отдела </w:t>
      </w:r>
    </w:p>
    <w:p w:rsidR="00333B33" w:rsidRDefault="00333B33" w:rsidP="00333B33">
      <w:pPr>
        <w:jc w:val="both"/>
      </w:pPr>
      <w:r>
        <w:t>_________________</w:t>
      </w:r>
      <w:r>
        <w:rPr>
          <w:sz w:val="24"/>
          <w:szCs w:val="24"/>
        </w:rPr>
        <w:t xml:space="preserve"> К.Л. Баскакова</w:t>
      </w:r>
      <w:r>
        <w:t xml:space="preserve"> </w:t>
      </w:r>
    </w:p>
    <w:p w:rsidR="00333B33" w:rsidRDefault="00333B33" w:rsidP="00333B33">
      <w:pPr>
        <w:jc w:val="both"/>
        <w:rPr>
          <w:sz w:val="24"/>
          <w:szCs w:val="24"/>
        </w:rPr>
      </w:pPr>
      <w:r>
        <w:rPr>
          <w:sz w:val="24"/>
          <w:szCs w:val="24"/>
        </w:rPr>
        <w:t>28.12.2010</w:t>
      </w:r>
    </w:p>
    <w:p w:rsidR="00333B33" w:rsidRDefault="00333B33" w:rsidP="00333B33">
      <w:pPr>
        <w:jc w:val="both"/>
        <w:rPr>
          <w:sz w:val="24"/>
          <w:szCs w:val="24"/>
        </w:rPr>
      </w:pPr>
    </w:p>
    <w:p w:rsidR="00333B33" w:rsidRDefault="00333B33" w:rsidP="00333B33">
      <w:pPr>
        <w:jc w:val="both"/>
        <w:rPr>
          <w:sz w:val="24"/>
          <w:szCs w:val="24"/>
        </w:rPr>
      </w:pPr>
      <w:r>
        <w:rPr>
          <w:sz w:val="24"/>
          <w:szCs w:val="24"/>
        </w:rPr>
        <w:t>Главный специалист, юрисконсульт</w:t>
      </w:r>
    </w:p>
    <w:p w:rsidR="00333B33" w:rsidRDefault="00333B33" w:rsidP="00333B33">
      <w:pPr>
        <w:jc w:val="both"/>
        <w:rPr>
          <w:sz w:val="24"/>
          <w:szCs w:val="24"/>
        </w:rPr>
      </w:pPr>
      <w:r>
        <w:rPr>
          <w:sz w:val="24"/>
          <w:szCs w:val="24"/>
        </w:rPr>
        <w:t>_________________ М.А. Богданов</w:t>
      </w:r>
    </w:p>
    <w:p w:rsidR="00333B33" w:rsidRDefault="00333B33" w:rsidP="00333B33">
      <w:pPr>
        <w:jc w:val="both"/>
        <w:rPr>
          <w:sz w:val="24"/>
          <w:szCs w:val="24"/>
        </w:rPr>
      </w:pPr>
      <w:r>
        <w:rPr>
          <w:sz w:val="24"/>
          <w:szCs w:val="24"/>
        </w:rPr>
        <w:t>30.12.2010</w:t>
      </w:r>
    </w:p>
    <w:p w:rsidR="00333B33" w:rsidRDefault="00333B33" w:rsidP="00333B33">
      <w:pPr>
        <w:rPr>
          <w:b/>
          <w:bCs/>
          <w:sz w:val="24"/>
        </w:rPr>
      </w:pPr>
    </w:p>
    <w:p w:rsidR="00333B33" w:rsidRDefault="00333B33" w:rsidP="00333B33">
      <w:pPr>
        <w:rPr>
          <w:b/>
          <w:bCs/>
          <w:sz w:val="24"/>
        </w:rPr>
      </w:pPr>
    </w:p>
    <w:p w:rsidR="00333B33" w:rsidRDefault="00333B3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D13FA3" w:rsidRDefault="00D13FA3" w:rsidP="00333B33">
      <w:pPr>
        <w:rPr>
          <w:b/>
          <w:bCs/>
          <w:sz w:val="24"/>
        </w:rPr>
      </w:pPr>
    </w:p>
    <w:p w:rsidR="00333B33" w:rsidRDefault="00333B33" w:rsidP="00333B3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Рассылка:</w:t>
      </w:r>
    </w:p>
    <w:p w:rsidR="00333B33" w:rsidRDefault="00333B33" w:rsidP="00333B33">
      <w:pPr>
        <w:rPr>
          <w:sz w:val="24"/>
        </w:rPr>
      </w:pPr>
    </w:p>
    <w:p w:rsidR="00333B33" w:rsidRPr="00D13FA3" w:rsidRDefault="00333B33" w:rsidP="00D13FA3">
      <w:pPr>
        <w:ind w:left="5664"/>
      </w:pPr>
      <w:r>
        <w:rPr>
          <w:sz w:val="24"/>
        </w:rPr>
        <w:t>Общ.о., КФ, ЦБ, КО, КСЗН, КУМИ,</w:t>
      </w:r>
      <w:r w:rsidRPr="00BF578C">
        <w:rPr>
          <w:sz w:val="24"/>
        </w:rPr>
        <w:t xml:space="preserve"> </w:t>
      </w:r>
      <w:r>
        <w:rPr>
          <w:sz w:val="24"/>
        </w:rPr>
        <w:t>отдел культуры, отдел ФКСиМП</w:t>
      </w:r>
      <w:r w:rsidR="00D13FA3">
        <w:rPr>
          <w:sz w:val="24"/>
        </w:rPr>
        <w:t xml:space="preserve">        </w:t>
      </w:r>
    </w:p>
    <w:p w:rsidR="00333B33" w:rsidRDefault="00333B33" w:rsidP="00333B33">
      <w:pPr>
        <w:pStyle w:val="2"/>
        <w:ind w:left="4320"/>
        <w:rPr>
          <w:caps/>
        </w:rPr>
      </w:pPr>
      <w:r>
        <w:rPr>
          <w:caps/>
        </w:rPr>
        <w:lastRenderedPageBreak/>
        <w:t>утвержденО</w:t>
      </w:r>
    </w:p>
    <w:p w:rsidR="00333B33" w:rsidRDefault="00333B33" w:rsidP="00333B33">
      <w:pPr>
        <w:ind w:left="3600"/>
        <w:rPr>
          <w:sz w:val="24"/>
        </w:rPr>
      </w:pPr>
      <w:r>
        <w:rPr>
          <w:sz w:val="24"/>
        </w:rPr>
        <w:t xml:space="preserve">                           постановлением  администрации                                                                      </w:t>
      </w:r>
    </w:p>
    <w:p w:rsidR="00333B33" w:rsidRDefault="00333B33" w:rsidP="00333B33">
      <w:pPr>
        <w:ind w:left="3600"/>
        <w:rPr>
          <w:sz w:val="24"/>
        </w:rPr>
      </w:pPr>
      <w:r>
        <w:rPr>
          <w:sz w:val="24"/>
        </w:rPr>
        <w:t xml:space="preserve">                         Сосновоборского городского округа</w:t>
      </w:r>
    </w:p>
    <w:p w:rsidR="00333B33" w:rsidRDefault="00333B33" w:rsidP="00333B33">
      <w:pPr>
        <w:jc w:val="center"/>
        <w:rPr>
          <w:sz w:val="24"/>
        </w:rPr>
      </w:pPr>
      <w:r>
        <w:rPr>
          <w:sz w:val="24"/>
        </w:rPr>
        <w:t xml:space="preserve">                                                                  </w:t>
      </w:r>
      <w:r w:rsidR="008B456C">
        <w:rPr>
          <w:sz w:val="24"/>
        </w:rPr>
        <w:t xml:space="preserve"> </w:t>
      </w:r>
      <w:r>
        <w:rPr>
          <w:sz w:val="24"/>
        </w:rPr>
        <w:t xml:space="preserve">     от  </w:t>
      </w:r>
      <w:r w:rsidR="008B456C">
        <w:rPr>
          <w:sz w:val="24"/>
        </w:rPr>
        <w:t>31/12/2010 № 2729</w:t>
      </w:r>
    </w:p>
    <w:p w:rsidR="00333B33" w:rsidRDefault="00333B33" w:rsidP="00333B33">
      <w:pPr>
        <w:jc w:val="center"/>
        <w:rPr>
          <w:sz w:val="24"/>
        </w:rPr>
      </w:pPr>
      <w:r>
        <w:rPr>
          <w:sz w:val="24"/>
        </w:rPr>
        <w:t xml:space="preserve">                                                                         </w:t>
      </w:r>
    </w:p>
    <w:p w:rsidR="00333B33" w:rsidRDefault="00333B33" w:rsidP="00333B33">
      <w:pPr>
        <w:jc w:val="center"/>
        <w:rPr>
          <w:sz w:val="24"/>
        </w:rPr>
      </w:pPr>
      <w:r>
        <w:rPr>
          <w:sz w:val="24"/>
        </w:rPr>
        <w:t xml:space="preserve">                                                                          (Приложение №1)</w:t>
      </w:r>
    </w:p>
    <w:p w:rsidR="00333B33" w:rsidRDefault="00333B33" w:rsidP="00333B33">
      <w:pPr>
        <w:jc w:val="center"/>
        <w:rPr>
          <w:sz w:val="24"/>
        </w:rPr>
      </w:pPr>
    </w:p>
    <w:p w:rsidR="00333B33" w:rsidRDefault="00333B33" w:rsidP="00333B33">
      <w:pPr>
        <w:ind w:firstLine="540"/>
        <w:jc w:val="center"/>
        <w:rPr>
          <w:b/>
          <w:sz w:val="24"/>
          <w:szCs w:val="24"/>
        </w:rPr>
      </w:pPr>
      <w:r w:rsidRPr="00BF578C">
        <w:rPr>
          <w:b/>
          <w:sz w:val="24"/>
          <w:szCs w:val="24"/>
        </w:rPr>
        <w:t>Положение об условиях и порядке формирования муниципального задания в отношении муниципального автономного учреждения, созданного на базе имущества, находящегося в муниципальной собственности Сосновоборского городского округа, и порядке финансового обеспечения выполнения муниципального задания</w:t>
      </w:r>
    </w:p>
    <w:p w:rsidR="00333B33" w:rsidRPr="00845AE5" w:rsidRDefault="00333B33" w:rsidP="00333B33">
      <w:pPr>
        <w:pStyle w:val="ConsPlusNormal"/>
        <w:ind w:firstLine="540"/>
        <w:jc w:val="center"/>
        <w:rPr>
          <w:rFonts w:ascii="Times New Roman" w:hAnsi="Times New Roman" w:cs="Times New Roman"/>
          <w:b/>
          <w:sz w:val="24"/>
          <w:szCs w:val="24"/>
        </w:rPr>
      </w:pPr>
    </w:p>
    <w:p w:rsidR="00333B33" w:rsidRPr="00845AE5" w:rsidRDefault="00333B33" w:rsidP="00333B33">
      <w:pPr>
        <w:ind w:firstLine="540"/>
        <w:jc w:val="both"/>
        <w:rPr>
          <w:sz w:val="24"/>
          <w:szCs w:val="24"/>
        </w:rPr>
      </w:pPr>
      <w:r w:rsidRPr="00845AE5">
        <w:rPr>
          <w:color w:val="000000"/>
          <w:sz w:val="24"/>
          <w:szCs w:val="24"/>
        </w:rPr>
        <w:t>1. Настоящ</w:t>
      </w:r>
      <w:r>
        <w:rPr>
          <w:color w:val="000000"/>
          <w:sz w:val="24"/>
          <w:szCs w:val="24"/>
        </w:rPr>
        <w:t>ее</w:t>
      </w:r>
      <w:r w:rsidRPr="00845AE5">
        <w:rPr>
          <w:color w:val="000000"/>
          <w:sz w:val="24"/>
          <w:szCs w:val="24"/>
        </w:rPr>
        <w:t xml:space="preserve"> П</w:t>
      </w:r>
      <w:r>
        <w:rPr>
          <w:color w:val="000000"/>
          <w:sz w:val="24"/>
          <w:szCs w:val="24"/>
        </w:rPr>
        <w:t>оложение</w:t>
      </w:r>
      <w:r w:rsidRPr="00845AE5">
        <w:rPr>
          <w:color w:val="000000"/>
          <w:sz w:val="24"/>
          <w:szCs w:val="24"/>
        </w:rPr>
        <w:t xml:space="preserve"> определяет условия </w:t>
      </w:r>
      <w:r>
        <w:rPr>
          <w:color w:val="000000"/>
          <w:sz w:val="24"/>
          <w:szCs w:val="24"/>
        </w:rPr>
        <w:t xml:space="preserve">и </w:t>
      </w:r>
      <w:r w:rsidRPr="00845AE5">
        <w:rPr>
          <w:color w:val="000000"/>
          <w:sz w:val="24"/>
          <w:szCs w:val="24"/>
        </w:rPr>
        <w:t xml:space="preserve">порядок </w:t>
      </w:r>
      <w:r w:rsidRPr="00845AE5">
        <w:rPr>
          <w:sz w:val="24"/>
          <w:szCs w:val="24"/>
        </w:rPr>
        <w:t xml:space="preserve">формирования муниципального задания </w:t>
      </w:r>
      <w:r>
        <w:rPr>
          <w:sz w:val="24"/>
          <w:szCs w:val="24"/>
        </w:rPr>
        <w:t xml:space="preserve">органом, осуществляющим функции и полномочия учредителя и являющимся главным распорядителем бюджетных средств </w:t>
      </w:r>
      <w:r w:rsidRPr="00845AE5">
        <w:rPr>
          <w:sz w:val="24"/>
          <w:szCs w:val="24"/>
        </w:rPr>
        <w:t xml:space="preserve">(далее – </w:t>
      </w:r>
      <w:r>
        <w:rPr>
          <w:sz w:val="24"/>
          <w:szCs w:val="24"/>
        </w:rPr>
        <w:t xml:space="preserve">учредитель), в отношении муниципального автономного </w:t>
      </w:r>
      <w:r w:rsidRPr="00845AE5">
        <w:rPr>
          <w:sz w:val="24"/>
          <w:szCs w:val="24"/>
        </w:rPr>
        <w:t>учреждения</w:t>
      </w:r>
      <w:r>
        <w:rPr>
          <w:sz w:val="24"/>
          <w:szCs w:val="24"/>
        </w:rPr>
        <w:t>, созданного на базе имущества, находящегося в муниципальной собственности</w:t>
      </w:r>
      <w:r w:rsidRPr="00845AE5">
        <w:rPr>
          <w:sz w:val="24"/>
          <w:szCs w:val="24"/>
        </w:rPr>
        <w:t xml:space="preserve"> Сосновоборского городского округа </w:t>
      </w:r>
      <w:r w:rsidR="00D94A62">
        <w:rPr>
          <w:sz w:val="24"/>
          <w:szCs w:val="24"/>
        </w:rPr>
        <w:t xml:space="preserve">Ленинградской области </w:t>
      </w:r>
      <w:r w:rsidRPr="00845AE5">
        <w:rPr>
          <w:sz w:val="24"/>
          <w:szCs w:val="24"/>
        </w:rPr>
        <w:t xml:space="preserve">(далее – </w:t>
      </w:r>
      <w:r>
        <w:rPr>
          <w:sz w:val="24"/>
          <w:szCs w:val="24"/>
        </w:rPr>
        <w:t>автономное учреждение</w:t>
      </w:r>
      <w:r w:rsidRPr="00845AE5">
        <w:rPr>
          <w:sz w:val="24"/>
          <w:szCs w:val="24"/>
        </w:rPr>
        <w:t>).</w:t>
      </w:r>
    </w:p>
    <w:p w:rsidR="00333B33" w:rsidRPr="001B1D8E" w:rsidRDefault="00333B33" w:rsidP="00333B33">
      <w:pPr>
        <w:autoSpaceDE w:val="0"/>
        <w:autoSpaceDN w:val="0"/>
        <w:adjustRightInd w:val="0"/>
        <w:ind w:firstLine="540"/>
        <w:jc w:val="both"/>
        <w:outlineLvl w:val="1"/>
        <w:rPr>
          <w:sz w:val="24"/>
          <w:szCs w:val="24"/>
        </w:rPr>
      </w:pPr>
      <w:r w:rsidRPr="00B427DD">
        <w:rPr>
          <w:sz w:val="24"/>
          <w:szCs w:val="24"/>
        </w:rPr>
        <w:t xml:space="preserve"> </w:t>
      </w:r>
      <w:r w:rsidRPr="001B1D8E">
        <w:rPr>
          <w:sz w:val="24"/>
          <w:szCs w:val="24"/>
        </w:rPr>
        <w:t>Автономное учреждение не вправе отказаться от выполнения муниципального задания.</w:t>
      </w:r>
    </w:p>
    <w:p w:rsidR="00333B33" w:rsidRDefault="00333B33" w:rsidP="00333B33">
      <w:pPr>
        <w:autoSpaceDE w:val="0"/>
        <w:autoSpaceDN w:val="0"/>
        <w:adjustRightInd w:val="0"/>
        <w:ind w:firstLine="540"/>
        <w:jc w:val="both"/>
        <w:outlineLvl w:val="1"/>
        <w:rPr>
          <w:sz w:val="24"/>
          <w:szCs w:val="24"/>
        </w:rPr>
      </w:pPr>
      <w:r>
        <w:rPr>
          <w:sz w:val="24"/>
          <w:szCs w:val="24"/>
        </w:rPr>
        <w:t>2.</w:t>
      </w:r>
      <w:r w:rsidRPr="00845AE5">
        <w:rPr>
          <w:sz w:val="24"/>
          <w:szCs w:val="24"/>
        </w:rPr>
        <w:t xml:space="preserve"> Муниципальное</w:t>
      </w:r>
      <w:r w:rsidRPr="00B427DD">
        <w:rPr>
          <w:sz w:val="24"/>
          <w:szCs w:val="24"/>
        </w:rPr>
        <w:t xml:space="preserve"> задание </w:t>
      </w:r>
      <w:r>
        <w:rPr>
          <w:sz w:val="24"/>
          <w:szCs w:val="24"/>
        </w:rPr>
        <w:t>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r w:rsidRPr="000611B2">
        <w:rPr>
          <w:sz w:val="24"/>
          <w:szCs w:val="24"/>
        </w:rPr>
        <w:t xml:space="preserve"> </w:t>
      </w:r>
      <w:r w:rsidRPr="00845AE5">
        <w:rPr>
          <w:sz w:val="24"/>
          <w:szCs w:val="24"/>
        </w:rPr>
        <w:t xml:space="preserve">Муниципальное задание может содержать требования к оказанию нескольких муниципальных услуг (выполнению нескольких работ). В этом случае муниципальное задание </w:t>
      </w:r>
      <w:r>
        <w:rPr>
          <w:sz w:val="24"/>
          <w:szCs w:val="24"/>
        </w:rPr>
        <w:t>должно</w:t>
      </w:r>
      <w:r w:rsidRPr="00845AE5">
        <w:rPr>
          <w:sz w:val="24"/>
          <w:szCs w:val="24"/>
        </w:rPr>
        <w:t xml:space="preserve"> быть разделено на раздел</w:t>
      </w:r>
      <w:r>
        <w:rPr>
          <w:sz w:val="24"/>
          <w:szCs w:val="24"/>
        </w:rPr>
        <w:t xml:space="preserve">ы, </w:t>
      </w:r>
      <w:r w:rsidRPr="005D0DB7">
        <w:rPr>
          <w:sz w:val="24"/>
          <w:szCs w:val="24"/>
        </w:rPr>
        <w:t>каждый из которых должен содержать требования к оказанию одной муниципальной услуги (выполнению одной работы).</w:t>
      </w:r>
    </w:p>
    <w:p w:rsidR="00333B33" w:rsidRDefault="00333B33" w:rsidP="00333B33">
      <w:pPr>
        <w:ind w:firstLine="540"/>
        <w:jc w:val="both"/>
        <w:rPr>
          <w:sz w:val="24"/>
          <w:szCs w:val="24"/>
        </w:rPr>
      </w:pPr>
      <w:r>
        <w:rPr>
          <w:sz w:val="24"/>
          <w:szCs w:val="24"/>
        </w:rPr>
        <w:t>3</w:t>
      </w:r>
      <w:r w:rsidRPr="00AB0D16">
        <w:rPr>
          <w:sz w:val="24"/>
          <w:szCs w:val="24"/>
        </w:rPr>
        <w:t xml:space="preserve">. </w:t>
      </w:r>
      <w:r>
        <w:rPr>
          <w:sz w:val="24"/>
          <w:szCs w:val="24"/>
        </w:rPr>
        <w:t xml:space="preserve"> </w:t>
      </w:r>
      <w:r w:rsidRPr="00845AE5">
        <w:rPr>
          <w:sz w:val="24"/>
          <w:szCs w:val="24"/>
        </w:rPr>
        <w:t>Содержание муниципального задания должно соответствовать пункту 1 статьи 69.2 Бюджетного кодекса Российской Федерации</w:t>
      </w:r>
      <w:r>
        <w:rPr>
          <w:sz w:val="24"/>
          <w:szCs w:val="24"/>
        </w:rPr>
        <w:t>.</w:t>
      </w:r>
      <w:r>
        <w:rPr>
          <w:sz w:val="28"/>
          <w:szCs w:val="28"/>
        </w:rPr>
        <w:t xml:space="preserve"> </w:t>
      </w:r>
    </w:p>
    <w:p w:rsidR="00333B33" w:rsidRDefault="00333B33" w:rsidP="00333B33">
      <w:pPr>
        <w:autoSpaceDE w:val="0"/>
        <w:autoSpaceDN w:val="0"/>
        <w:adjustRightInd w:val="0"/>
        <w:ind w:firstLine="540"/>
        <w:jc w:val="both"/>
        <w:rPr>
          <w:sz w:val="24"/>
          <w:szCs w:val="24"/>
        </w:rPr>
      </w:pPr>
      <w:r>
        <w:rPr>
          <w:sz w:val="24"/>
          <w:szCs w:val="24"/>
        </w:rPr>
        <w:t xml:space="preserve">4. </w:t>
      </w:r>
      <w:r w:rsidRPr="002E7D6B">
        <w:rPr>
          <w:sz w:val="24"/>
          <w:szCs w:val="24"/>
        </w:rPr>
        <w:t>Показатели муниципального задания используются при составлении проект</w:t>
      </w:r>
      <w:r>
        <w:rPr>
          <w:sz w:val="24"/>
          <w:szCs w:val="24"/>
        </w:rPr>
        <w:t>а</w:t>
      </w:r>
      <w:r w:rsidRPr="002E7D6B">
        <w:rPr>
          <w:sz w:val="24"/>
          <w:szCs w:val="24"/>
        </w:rPr>
        <w:t xml:space="preserve"> бюджет</w:t>
      </w:r>
      <w:r>
        <w:rPr>
          <w:sz w:val="24"/>
          <w:szCs w:val="24"/>
        </w:rPr>
        <w:t>а</w:t>
      </w:r>
      <w:r w:rsidRPr="002E7D6B">
        <w:rPr>
          <w:sz w:val="24"/>
          <w:szCs w:val="24"/>
        </w:rPr>
        <w:t xml:space="preserve"> </w:t>
      </w:r>
      <w:r w:rsidRPr="00845AE5">
        <w:rPr>
          <w:sz w:val="24"/>
          <w:szCs w:val="24"/>
        </w:rPr>
        <w:t>Сосновоборского городского округа</w:t>
      </w:r>
      <w:r w:rsidRPr="00D22A93">
        <w:rPr>
          <w:b/>
          <w:sz w:val="24"/>
          <w:szCs w:val="24"/>
        </w:rPr>
        <w:t xml:space="preserve"> </w:t>
      </w:r>
      <w:r w:rsidRPr="002E7D6B">
        <w:rPr>
          <w:sz w:val="24"/>
          <w:szCs w:val="24"/>
        </w:rPr>
        <w:t xml:space="preserve">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w:t>
      </w:r>
      <w:r>
        <w:rPr>
          <w:sz w:val="24"/>
          <w:szCs w:val="24"/>
        </w:rPr>
        <w:t>автоном</w:t>
      </w:r>
      <w:r w:rsidRPr="002E7D6B">
        <w:rPr>
          <w:sz w:val="24"/>
          <w:szCs w:val="24"/>
        </w:rPr>
        <w:t>ным учреждением.</w:t>
      </w:r>
    </w:p>
    <w:p w:rsidR="00333B33" w:rsidRDefault="00333B33" w:rsidP="00333B33">
      <w:pPr>
        <w:autoSpaceDE w:val="0"/>
        <w:autoSpaceDN w:val="0"/>
        <w:adjustRightInd w:val="0"/>
        <w:ind w:firstLine="540"/>
        <w:jc w:val="both"/>
        <w:rPr>
          <w:color w:val="000000"/>
          <w:sz w:val="24"/>
          <w:szCs w:val="24"/>
        </w:rPr>
      </w:pPr>
      <w:r w:rsidRPr="002F5213">
        <w:rPr>
          <w:color w:val="000000"/>
          <w:sz w:val="24"/>
          <w:szCs w:val="24"/>
        </w:rPr>
        <w:t>Муниципальное задание формируется на срок до одного года, в случае утверждения бюджета Сосновоборского городского округа на очередной финансовый год, и на срок до трех лет, в случае утверждения бюджета Сосновоборского городского округа на очередной финансовый год и плановый период.</w:t>
      </w:r>
    </w:p>
    <w:p w:rsidR="00333B33" w:rsidRPr="001B1D8E" w:rsidRDefault="00333B33" w:rsidP="00333B33">
      <w:pPr>
        <w:autoSpaceDE w:val="0"/>
        <w:autoSpaceDN w:val="0"/>
        <w:adjustRightInd w:val="0"/>
        <w:ind w:firstLine="540"/>
        <w:jc w:val="both"/>
        <w:outlineLvl w:val="0"/>
        <w:rPr>
          <w:sz w:val="24"/>
          <w:szCs w:val="24"/>
        </w:rPr>
      </w:pPr>
      <w:r w:rsidRPr="001B1D8E">
        <w:rPr>
          <w:sz w:val="24"/>
          <w:szCs w:val="24"/>
        </w:rPr>
        <w:t>5.  Муниципальное задание устанавливается с учетом:</w:t>
      </w:r>
    </w:p>
    <w:p w:rsidR="00333B33" w:rsidRPr="001B1D8E" w:rsidRDefault="00333B33" w:rsidP="00333B33">
      <w:pPr>
        <w:autoSpaceDE w:val="0"/>
        <w:autoSpaceDN w:val="0"/>
        <w:adjustRightInd w:val="0"/>
        <w:jc w:val="both"/>
        <w:outlineLvl w:val="0"/>
        <w:rPr>
          <w:sz w:val="24"/>
          <w:szCs w:val="24"/>
        </w:rPr>
      </w:pPr>
      <w:r>
        <w:rPr>
          <w:sz w:val="24"/>
          <w:szCs w:val="24"/>
        </w:rPr>
        <w:t xml:space="preserve">         </w:t>
      </w:r>
      <w:r w:rsidRPr="001B1D8E">
        <w:rPr>
          <w:sz w:val="24"/>
          <w:szCs w:val="24"/>
        </w:rPr>
        <w:t>а)</w:t>
      </w:r>
      <w:r>
        <w:rPr>
          <w:sz w:val="24"/>
          <w:szCs w:val="24"/>
        </w:rPr>
        <w:t xml:space="preserve"> </w:t>
      </w:r>
      <w:r w:rsidRPr="001B1D8E">
        <w:rPr>
          <w:sz w:val="24"/>
          <w:szCs w:val="24"/>
        </w:rPr>
        <w:t xml:space="preserve">предложений автономного учреждения, касающихся потребности в соответствующих </w:t>
      </w:r>
      <w:r>
        <w:rPr>
          <w:sz w:val="24"/>
          <w:szCs w:val="24"/>
        </w:rPr>
        <w:t xml:space="preserve">муниципальных </w:t>
      </w:r>
      <w:r w:rsidRPr="001B1D8E">
        <w:rPr>
          <w:sz w:val="24"/>
          <w:szCs w:val="24"/>
        </w:rPr>
        <w:t>услугах</w:t>
      </w:r>
      <w:r>
        <w:rPr>
          <w:sz w:val="24"/>
          <w:szCs w:val="24"/>
        </w:rPr>
        <w:t xml:space="preserve"> (работах)</w:t>
      </w:r>
      <w:r w:rsidRPr="001B1D8E">
        <w:rPr>
          <w:sz w:val="24"/>
          <w:szCs w:val="24"/>
        </w:rPr>
        <w:t xml:space="preserve">, оцениваемых на основании прогнозируемой динамики количества потребителей услуг, уровня удовлетворенности существующим объемом и качеством услуг и </w:t>
      </w:r>
      <w:r>
        <w:rPr>
          <w:sz w:val="24"/>
          <w:szCs w:val="24"/>
        </w:rPr>
        <w:t xml:space="preserve">потенциальных </w:t>
      </w:r>
      <w:r w:rsidRPr="001B1D8E">
        <w:rPr>
          <w:sz w:val="24"/>
          <w:szCs w:val="24"/>
        </w:rPr>
        <w:t>возможностей автономного учреждения по оказанию услуг</w:t>
      </w:r>
      <w:r>
        <w:rPr>
          <w:sz w:val="24"/>
          <w:szCs w:val="24"/>
        </w:rPr>
        <w:t xml:space="preserve"> (выполнению работ). </w:t>
      </w:r>
    </w:p>
    <w:p w:rsidR="00333B33" w:rsidRPr="001B1D8E" w:rsidRDefault="00333B33" w:rsidP="00333B33">
      <w:pPr>
        <w:autoSpaceDE w:val="0"/>
        <w:autoSpaceDN w:val="0"/>
        <w:adjustRightInd w:val="0"/>
        <w:ind w:firstLine="540"/>
        <w:jc w:val="both"/>
        <w:outlineLvl w:val="0"/>
        <w:rPr>
          <w:sz w:val="24"/>
          <w:szCs w:val="24"/>
        </w:rPr>
      </w:pPr>
      <w:r w:rsidRPr="001B1D8E">
        <w:rPr>
          <w:sz w:val="24"/>
          <w:szCs w:val="24"/>
        </w:rPr>
        <w:t xml:space="preserve">б) сданного в аренду с согласия учредителя недвижимого имущества или особо ценного движимого имущества, закрепленного за автономным учреждением учредителем или приобретенного </w:t>
      </w:r>
      <w:r>
        <w:rPr>
          <w:sz w:val="24"/>
          <w:szCs w:val="24"/>
        </w:rPr>
        <w:t xml:space="preserve">автономным </w:t>
      </w:r>
      <w:r w:rsidRPr="001B1D8E">
        <w:rPr>
          <w:sz w:val="24"/>
          <w:szCs w:val="24"/>
        </w:rPr>
        <w:t>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w:t>
      </w:r>
    </w:p>
    <w:p w:rsidR="00333B33" w:rsidRPr="001B1D8E" w:rsidRDefault="00333B33" w:rsidP="00333B33">
      <w:pPr>
        <w:autoSpaceDE w:val="0"/>
        <w:autoSpaceDN w:val="0"/>
        <w:adjustRightInd w:val="0"/>
        <w:ind w:firstLine="540"/>
        <w:jc w:val="both"/>
        <w:outlineLvl w:val="0"/>
        <w:rPr>
          <w:sz w:val="24"/>
          <w:szCs w:val="24"/>
        </w:rPr>
      </w:pPr>
      <w:r w:rsidRPr="001B1D8E">
        <w:rPr>
          <w:sz w:val="24"/>
          <w:szCs w:val="24"/>
        </w:rPr>
        <w:t xml:space="preserve">в) показателей выполнения автономным учреждением </w:t>
      </w:r>
      <w:r>
        <w:rPr>
          <w:sz w:val="24"/>
          <w:szCs w:val="24"/>
        </w:rPr>
        <w:t>муниципаль</w:t>
      </w:r>
      <w:r w:rsidRPr="001B1D8E">
        <w:rPr>
          <w:sz w:val="24"/>
          <w:szCs w:val="24"/>
        </w:rPr>
        <w:t>ного задания в отчетном финансовом году</w:t>
      </w:r>
      <w:r>
        <w:rPr>
          <w:sz w:val="24"/>
          <w:szCs w:val="24"/>
        </w:rPr>
        <w:t>.</w:t>
      </w:r>
    </w:p>
    <w:p w:rsidR="00333B33" w:rsidRDefault="00333B33" w:rsidP="00333B33">
      <w:pPr>
        <w:autoSpaceDE w:val="0"/>
        <w:autoSpaceDN w:val="0"/>
        <w:adjustRightInd w:val="0"/>
        <w:ind w:firstLine="540"/>
        <w:jc w:val="both"/>
        <w:rPr>
          <w:sz w:val="24"/>
          <w:szCs w:val="24"/>
        </w:rPr>
      </w:pPr>
      <w:r>
        <w:rPr>
          <w:sz w:val="24"/>
          <w:szCs w:val="24"/>
        </w:rPr>
        <w:t xml:space="preserve">6. </w:t>
      </w:r>
      <w:r w:rsidRPr="00845AE5">
        <w:rPr>
          <w:sz w:val="24"/>
          <w:szCs w:val="24"/>
        </w:rPr>
        <w:t xml:space="preserve">Муниципальное задание утверждается учредителем после утверждения решения о бюджете Сосновоборского городского округа на очередной финансовый год и плановый </w:t>
      </w:r>
      <w:r w:rsidRPr="00845AE5">
        <w:rPr>
          <w:sz w:val="24"/>
          <w:szCs w:val="24"/>
        </w:rPr>
        <w:lastRenderedPageBreak/>
        <w:t>период</w:t>
      </w:r>
      <w:r>
        <w:rPr>
          <w:sz w:val="24"/>
          <w:szCs w:val="24"/>
        </w:rPr>
        <w:t xml:space="preserve"> с начала текущего финансового года, но не позднее 1 февраля текущего финансового года.</w:t>
      </w:r>
    </w:p>
    <w:p w:rsidR="00333B33" w:rsidRDefault="00333B33" w:rsidP="00333B33">
      <w:pPr>
        <w:autoSpaceDE w:val="0"/>
        <w:autoSpaceDN w:val="0"/>
        <w:adjustRightInd w:val="0"/>
        <w:ind w:firstLine="540"/>
        <w:jc w:val="both"/>
        <w:rPr>
          <w:color w:val="000000"/>
          <w:sz w:val="24"/>
          <w:szCs w:val="24"/>
        </w:rPr>
      </w:pPr>
      <w:r w:rsidRPr="002F5213">
        <w:rPr>
          <w:color w:val="000000"/>
          <w:sz w:val="24"/>
          <w:szCs w:val="24"/>
        </w:rPr>
        <w:t xml:space="preserve">В случае внесения изменений в муниципальные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Сосновоборского городского округа для финансового обеспечения выполнения муниципального задания, в муниципальное задание могут быть внесены изменения, которые утверждаются учредителем </w:t>
      </w:r>
      <w:r>
        <w:rPr>
          <w:color w:val="000000"/>
          <w:sz w:val="24"/>
          <w:szCs w:val="24"/>
        </w:rPr>
        <w:t>автоном</w:t>
      </w:r>
      <w:r w:rsidRPr="002F5213">
        <w:rPr>
          <w:color w:val="000000"/>
          <w:sz w:val="24"/>
          <w:szCs w:val="24"/>
        </w:rPr>
        <w:t>ного учреждения.</w:t>
      </w:r>
    </w:p>
    <w:p w:rsidR="00333B33" w:rsidRPr="001769D7" w:rsidRDefault="00333B33" w:rsidP="00333B33">
      <w:pPr>
        <w:autoSpaceDE w:val="0"/>
        <w:autoSpaceDN w:val="0"/>
        <w:adjustRightInd w:val="0"/>
        <w:ind w:firstLine="540"/>
        <w:jc w:val="both"/>
        <w:rPr>
          <w:sz w:val="24"/>
          <w:szCs w:val="24"/>
        </w:rPr>
      </w:pPr>
      <w:r>
        <w:rPr>
          <w:sz w:val="24"/>
          <w:szCs w:val="24"/>
        </w:rPr>
        <w:t>7.</w:t>
      </w:r>
      <w:r w:rsidRPr="004E1B6C">
        <w:rPr>
          <w:sz w:val="24"/>
          <w:szCs w:val="24"/>
        </w:rPr>
        <w:t xml:space="preserve"> </w:t>
      </w:r>
      <w:r w:rsidRPr="001769D7">
        <w:rPr>
          <w:sz w:val="24"/>
          <w:szCs w:val="24"/>
        </w:rPr>
        <w:t xml:space="preserve">Контроль за выполнением </w:t>
      </w:r>
      <w:r>
        <w:rPr>
          <w:sz w:val="24"/>
          <w:szCs w:val="24"/>
        </w:rPr>
        <w:t>автономным</w:t>
      </w:r>
      <w:r w:rsidRPr="001769D7">
        <w:rPr>
          <w:sz w:val="24"/>
          <w:szCs w:val="24"/>
        </w:rPr>
        <w:t xml:space="preserve"> учреждени</w:t>
      </w:r>
      <w:r>
        <w:rPr>
          <w:sz w:val="24"/>
          <w:szCs w:val="24"/>
        </w:rPr>
        <w:t>ем</w:t>
      </w:r>
      <w:r w:rsidRPr="001769D7">
        <w:rPr>
          <w:sz w:val="24"/>
          <w:szCs w:val="24"/>
        </w:rPr>
        <w:t xml:space="preserve"> муниципальн</w:t>
      </w:r>
      <w:r>
        <w:rPr>
          <w:sz w:val="24"/>
          <w:szCs w:val="24"/>
        </w:rPr>
        <w:t>ого</w:t>
      </w:r>
      <w:r w:rsidRPr="001769D7">
        <w:rPr>
          <w:sz w:val="24"/>
          <w:szCs w:val="24"/>
        </w:rPr>
        <w:t xml:space="preserve"> задани</w:t>
      </w:r>
      <w:r>
        <w:rPr>
          <w:sz w:val="24"/>
          <w:szCs w:val="24"/>
        </w:rPr>
        <w:t>я</w:t>
      </w:r>
      <w:r w:rsidRPr="001769D7">
        <w:rPr>
          <w:sz w:val="24"/>
          <w:szCs w:val="24"/>
        </w:rPr>
        <w:t xml:space="preserve"> осуществляет учредитель.</w:t>
      </w:r>
    </w:p>
    <w:p w:rsidR="00333B33" w:rsidRPr="0097119D" w:rsidRDefault="00333B33" w:rsidP="00333B33">
      <w:pPr>
        <w:autoSpaceDE w:val="0"/>
        <w:autoSpaceDN w:val="0"/>
        <w:adjustRightInd w:val="0"/>
        <w:ind w:firstLine="540"/>
        <w:jc w:val="both"/>
        <w:outlineLvl w:val="0"/>
        <w:rPr>
          <w:sz w:val="24"/>
          <w:szCs w:val="24"/>
        </w:rPr>
      </w:pPr>
      <w:r>
        <w:rPr>
          <w:sz w:val="24"/>
          <w:szCs w:val="24"/>
        </w:rPr>
        <w:t>8</w:t>
      </w:r>
      <w:r w:rsidRPr="0097119D">
        <w:rPr>
          <w:sz w:val="24"/>
          <w:szCs w:val="24"/>
        </w:rPr>
        <w:t>. Финансовое обеспечение выполнения муниципального задания осуществляется за счет бюджетных ассигнований путем предоставления автономному учреждению:</w:t>
      </w:r>
    </w:p>
    <w:p w:rsidR="00333B33" w:rsidRPr="0097119D" w:rsidRDefault="00333B33" w:rsidP="00333B33">
      <w:pPr>
        <w:autoSpaceDE w:val="0"/>
        <w:autoSpaceDN w:val="0"/>
        <w:adjustRightInd w:val="0"/>
        <w:ind w:firstLine="540"/>
        <w:jc w:val="both"/>
        <w:outlineLvl w:val="0"/>
        <w:rPr>
          <w:sz w:val="24"/>
          <w:szCs w:val="24"/>
        </w:rPr>
      </w:pPr>
      <w:r w:rsidRPr="0097119D">
        <w:rPr>
          <w:sz w:val="24"/>
          <w:szCs w:val="24"/>
        </w:rPr>
        <w:t>а) субсидии на возмещение нормативных затрат на оказание им услуг (выполнение работ);</w:t>
      </w:r>
    </w:p>
    <w:p w:rsidR="00333B33" w:rsidRPr="0097119D" w:rsidRDefault="00333B33" w:rsidP="00333B33">
      <w:pPr>
        <w:autoSpaceDE w:val="0"/>
        <w:autoSpaceDN w:val="0"/>
        <w:adjustRightInd w:val="0"/>
        <w:ind w:firstLine="540"/>
        <w:jc w:val="both"/>
        <w:outlineLvl w:val="0"/>
        <w:rPr>
          <w:sz w:val="24"/>
          <w:szCs w:val="24"/>
        </w:rPr>
      </w:pPr>
      <w:r w:rsidRPr="0097119D">
        <w:rPr>
          <w:sz w:val="24"/>
          <w:szCs w:val="24"/>
        </w:rPr>
        <w:t>б) субсидии на возмещение нормативных затрат на содержание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333B33" w:rsidRPr="00A9045B" w:rsidRDefault="00333B33" w:rsidP="00333B33">
      <w:pPr>
        <w:autoSpaceDE w:val="0"/>
        <w:autoSpaceDN w:val="0"/>
        <w:adjustRightInd w:val="0"/>
        <w:ind w:firstLine="540"/>
        <w:jc w:val="both"/>
        <w:outlineLvl w:val="0"/>
        <w:rPr>
          <w:b/>
          <w:bCs/>
        </w:rPr>
      </w:pPr>
      <w:r w:rsidRPr="00E92AD1">
        <w:rPr>
          <w:sz w:val="24"/>
          <w:szCs w:val="24"/>
        </w:rPr>
        <w:t>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33B33" w:rsidRPr="0097119D" w:rsidRDefault="00333B33" w:rsidP="00333B33">
      <w:pPr>
        <w:autoSpaceDE w:val="0"/>
        <w:autoSpaceDN w:val="0"/>
        <w:adjustRightInd w:val="0"/>
        <w:ind w:firstLine="540"/>
        <w:jc w:val="both"/>
        <w:outlineLvl w:val="0"/>
        <w:rPr>
          <w:sz w:val="24"/>
          <w:szCs w:val="24"/>
        </w:rPr>
      </w:pPr>
      <w:r w:rsidRPr="0097119D">
        <w:rPr>
          <w:sz w:val="24"/>
          <w:szCs w:val="24"/>
        </w:rPr>
        <w:t>Размер субсидий рассчитывается с учетом мероприятий, направленных на развитие автономного учреждения, перечень которых определяется учредителем.</w:t>
      </w:r>
    </w:p>
    <w:p w:rsidR="00333B33" w:rsidRDefault="00333B33" w:rsidP="00333B33">
      <w:pPr>
        <w:autoSpaceDE w:val="0"/>
        <w:autoSpaceDN w:val="0"/>
        <w:adjustRightInd w:val="0"/>
        <w:ind w:firstLine="540"/>
        <w:jc w:val="both"/>
        <w:rPr>
          <w:color w:val="000000"/>
          <w:sz w:val="24"/>
          <w:szCs w:val="24"/>
        </w:rPr>
      </w:pPr>
      <w:r>
        <w:rPr>
          <w:color w:val="000000"/>
          <w:sz w:val="24"/>
          <w:szCs w:val="24"/>
        </w:rPr>
        <w:t>9</w:t>
      </w:r>
      <w:r w:rsidRPr="002F5213">
        <w:rPr>
          <w:color w:val="000000"/>
          <w:sz w:val="24"/>
          <w:szCs w:val="24"/>
        </w:rPr>
        <w:t>.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33B33" w:rsidRPr="000C015C" w:rsidRDefault="00333B33" w:rsidP="00333B33">
      <w:pPr>
        <w:autoSpaceDE w:val="0"/>
        <w:autoSpaceDN w:val="0"/>
        <w:adjustRightInd w:val="0"/>
        <w:ind w:firstLine="540"/>
        <w:jc w:val="both"/>
        <w:rPr>
          <w:color w:val="000000"/>
          <w:sz w:val="24"/>
          <w:szCs w:val="24"/>
        </w:rPr>
      </w:pPr>
      <w:r w:rsidRPr="000C015C">
        <w:rPr>
          <w:color w:val="000000"/>
          <w:sz w:val="24"/>
          <w:szCs w:val="24"/>
        </w:rPr>
        <w:t>10. Размер субсидии рассчитывается на основании нормативных затрат, связанных с оказанием автономным учреждением в соответствии с муниципальным заданием муниципальных услуг (выполнением работ), и нормативных затрат на содержание недвижимого имущества и особо ценного движимого имущества, закрепленного за автономным учреждением или приобретенного им за счет средств, выделенных автономному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333B33" w:rsidRPr="000C015C" w:rsidRDefault="00333B33" w:rsidP="00333B33">
      <w:pPr>
        <w:autoSpaceDE w:val="0"/>
        <w:autoSpaceDN w:val="0"/>
        <w:adjustRightInd w:val="0"/>
        <w:ind w:firstLine="540"/>
        <w:jc w:val="both"/>
        <w:rPr>
          <w:color w:val="000000"/>
          <w:sz w:val="24"/>
          <w:szCs w:val="24"/>
        </w:rPr>
      </w:pPr>
      <w:r w:rsidRPr="000C015C">
        <w:rPr>
          <w:color w:val="000000"/>
          <w:sz w:val="24"/>
          <w:szCs w:val="24"/>
        </w:rPr>
        <w:t xml:space="preserve"> Указанные нормативные затраты (далее–нормативные затраты) устанавливаются учредителем в соответствии с действующим законодательством.</w:t>
      </w:r>
    </w:p>
    <w:p w:rsidR="00333B33" w:rsidRPr="000C015C" w:rsidRDefault="00333B33" w:rsidP="00333B33">
      <w:pPr>
        <w:autoSpaceDE w:val="0"/>
        <w:autoSpaceDN w:val="0"/>
        <w:adjustRightInd w:val="0"/>
        <w:ind w:firstLine="540"/>
        <w:jc w:val="both"/>
        <w:rPr>
          <w:color w:val="000000"/>
          <w:sz w:val="24"/>
          <w:szCs w:val="24"/>
        </w:rPr>
      </w:pPr>
      <w:r w:rsidRPr="000C015C">
        <w:rPr>
          <w:color w:val="000000"/>
          <w:sz w:val="24"/>
          <w:szCs w:val="24"/>
        </w:rPr>
        <w:t>11. 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автономным учреждением и учредителем в соответствии с типовой формой</w:t>
      </w:r>
      <w:r>
        <w:rPr>
          <w:color w:val="000000"/>
          <w:sz w:val="24"/>
          <w:szCs w:val="24"/>
        </w:rPr>
        <w:t xml:space="preserve"> </w:t>
      </w:r>
      <w:r w:rsidRPr="00B07223">
        <w:rPr>
          <w:color w:val="000000"/>
          <w:sz w:val="24"/>
          <w:szCs w:val="24"/>
        </w:rPr>
        <w:t>соглашения  о порядке и условиях предоставления субсидий на возмещение нормативных затрат, связанных с оказанием автономным учреждени</w:t>
      </w:r>
      <w:r>
        <w:rPr>
          <w:color w:val="000000"/>
          <w:sz w:val="24"/>
          <w:szCs w:val="24"/>
        </w:rPr>
        <w:t>ем</w:t>
      </w:r>
      <w:r w:rsidRPr="00B07223">
        <w:rPr>
          <w:color w:val="000000"/>
          <w:sz w:val="24"/>
          <w:szCs w:val="24"/>
        </w:rPr>
        <w:t xml:space="preserve"> в соответствии с муниципальным заданием муниципальных услуг (выполнением работ)</w:t>
      </w:r>
      <w:r w:rsidRPr="000C015C">
        <w:rPr>
          <w:color w:val="000000"/>
          <w:sz w:val="24"/>
          <w:szCs w:val="24"/>
        </w:rPr>
        <w:t>.</w:t>
      </w:r>
    </w:p>
    <w:p w:rsidR="00333B33" w:rsidRPr="00333B33" w:rsidRDefault="00333B33" w:rsidP="00333B33">
      <w:pPr>
        <w:autoSpaceDE w:val="0"/>
        <w:autoSpaceDN w:val="0"/>
        <w:adjustRightInd w:val="0"/>
        <w:ind w:firstLine="540"/>
        <w:jc w:val="both"/>
        <w:rPr>
          <w:color w:val="000000"/>
          <w:sz w:val="24"/>
          <w:szCs w:val="24"/>
        </w:rPr>
      </w:pPr>
      <w:r w:rsidRPr="000C015C">
        <w:rPr>
          <w:color w:val="000000"/>
          <w:sz w:val="24"/>
          <w:szCs w:val="24"/>
        </w:rPr>
        <w:t>Указанное соглашение является обязательным приложением к муниципальному заданию и определяет права, обязанности и ответственность сторон, в том числе объем и периодичность перечисления субсидии в течение финансового года.</w:t>
      </w:r>
    </w:p>
    <w:p w:rsidR="00D13FA3" w:rsidRDefault="00D13FA3" w:rsidP="00333B33">
      <w:pPr>
        <w:rPr>
          <w:sz w:val="16"/>
          <w:szCs w:val="16"/>
        </w:rPr>
      </w:pPr>
    </w:p>
    <w:p w:rsidR="00333B33" w:rsidRPr="00D13FA3" w:rsidRDefault="00333B33" w:rsidP="00333B33">
      <w:pPr>
        <w:rPr>
          <w:sz w:val="16"/>
          <w:szCs w:val="16"/>
        </w:rPr>
      </w:pPr>
      <w:r w:rsidRPr="00D13FA3">
        <w:rPr>
          <w:sz w:val="16"/>
          <w:szCs w:val="16"/>
        </w:rPr>
        <w:t>Исп. Козловская О.Г.</w:t>
      </w:r>
    </w:p>
    <w:p w:rsidR="00333B33" w:rsidRDefault="00D13FA3" w:rsidP="00333B33">
      <w:pPr>
        <w:rPr>
          <w:sz w:val="16"/>
          <w:szCs w:val="16"/>
        </w:rPr>
      </w:pPr>
      <w:r w:rsidRPr="00D13FA3">
        <w:rPr>
          <w:sz w:val="16"/>
          <w:szCs w:val="16"/>
        </w:rPr>
        <w:t xml:space="preserve">АЛ 44021 </w:t>
      </w:r>
      <w:r>
        <w:rPr>
          <w:sz w:val="16"/>
          <w:szCs w:val="16"/>
        </w:rPr>
        <w:t>–</w:t>
      </w:r>
      <w:r w:rsidRPr="00D13FA3">
        <w:rPr>
          <w:sz w:val="16"/>
          <w:szCs w:val="16"/>
        </w:rPr>
        <w:t>о</w:t>
      </w:r>
    </w:p>
    <w:p w:rsidR="00D13FA3" w:rsidRPr="00D13FA3" w:rsidRDefault="00D13FA3" w:rsidP="00333B33">
      <w:pPr>
        <w:rPr>
          <w:sz w:val="16"/>
          <w:szCs w:val="16"/>
        </w:rPr>
      </w:pPr>
    </w:p>
    <w:p w:rsidR="00333B33" w:rsidRPr="00845AE5" w:rsidRDefault="00333B33" w:rsidP="00333B33">
      <w:pPr>
        <w:ind w:left="5580" w:right="-6"/>
        <w:jc w:val="center"/>
        <w:rPr>
          <w:b/>
          <w:sz w:val="24"/>
          <w:szCs w:val="24"/>
        </w:rPr>
      </w:pPr>
      <w:r w:rsidRPr="00845AE5">
        <w:rPr>
          <w:b/>
          <w:sz w:val="24"/>
          <w:szCs w:val="24"/>
        </w:rPr>
        <w:lastRenderedPageBreak/>
        <w:t>УТВЕРЖДЕН</w:t>
      </w:r>
      <w:r>
        <w:rPr>
          <w:b/>
          <w:sz w:val="24"/>
          <w:szCs w:val="24"/>
        </w:rPr>
        <w:t>А</w:t>
      </w:r>
    </w:p>
    <w:p w:rsidR="00333B33" w:rsidRDefault="00333B33" w:rsidP="00333B33">
      <w:pPr>
        <w:ind w:left="5580" w:right="-6"/>
        <w:rPr>
          <w:sz w:val="24"/>
          <w:szCs w:val="24"/>
        </w:rPr>
      </w:pPr>
      <w:r w:rsidRPr="00845AE5">
        <w:rPr>
          <w:sz w:val="24"/>
          <w:szCs w:val="24"/>
        </w:rPr>
        <w:t xml:space="preserve">постановлением </w:t>
      </w:r>
      <w:r>
        <w:rPr>
          <w:sz w:val="24"/>
          <w:szCs w:val="24"/>
        </w:rPr>
        <w:t>администрации</w:t>
      </w:r>
    </w:p>
    <w:p w:rsidR="00333B33" w:rsidRPr="00845AE5" w:rsidRDefault="00333B33" w:rsidP="00333B33">
      <w:pPr>
        <w:ind w:left="5580" w:right="-6"/>
        <w:rPr>
          <w:sz w:val="24"/>
          <w:szCs w:val="24"/>
        </w:rPr>
      </w:pPr>
      <w:r w:rsidRPr="00845AE5">
        <w:rPr>
          <w:sz w:val="24"/>
          <w:szCs w:val="24"/>
        </w:rPr>
        <w:t xml:space="preserve">Сосновоборского городского округа </w:t>
      </w:r>
    </w:p>
    <w:p w:rsidR="00333B33" w:rsidRPr="00845AE5" w:rsidRDefault="00333B33" w:rsidP="00333B33">
      <w:pPr>
        <w:ind w:left="4248" w:right="-6" w:firstLine="708"/>
        <w:rPr>
          <w:sz w:val="24"/>
          <w:szCs w:val="24"/>
        </w:rPr>
      </w:pPr>
      <w:r>
        <w:rPr>
          <w:sz w:val="24"/>
          <w:szCs w:val="24"/>
        </w:rPr>
        <w:t xml:space="preserve">                         от  </w:t>
      </w:r>
      <w:r w:rsidR="008B456C">
        <w:rPr>
          <w:sz w:val="24"/>
        </w:rPr>
        <w:t>31/12/2010 № 2729</w:t>
      </w:r>
    </w:p>
    <w:p w:rsidR="00D13FA3" w:rsidRDefault="00333B33" w:rsidP="00333B33">
      <w:pPr>
        <w:ind w:right="-6"/>
        <w:rPr>
          <w:sz w:val="24"/>
          <w:szCs w:val="24"/>
        </w:rPr>
      </w:pPr>
      <w:r>
        <w:rPr>
          <w:sz w:val="24"/>
          <w:szCs w:val="24"/>
        </w:rPr>
        <w:t xml:space="preserve">                                                                                                        </w:t>
      </w:r>
    </w:p>
    <w:p w:rsidR="00333B33" w:rsidRPr="00845AE5" w:rsidRDefault="00D13FA3" w:rsidP="00333B33">
      <w:pPr>
        <w:ind w:right="-6"/>
        <w:rPr>
          <w:sz w:val="24"/>
          <w:szCs w:val="24"/>
        </w:rPr>
      </w:pPr>
      <w:r>
        <w:rPr>
          <w:sz w:val="24"/>
          <w:szCs w:val="24"/>
        </w:rPr>
        <w:t xml:space="preserve">                                                                                                            </w:t>
      </w:r>
      <w:r w:rsidR="00333B33" w:rsidRPr="00845AE5">
        <w:rPr>
          <w:sz w:val="24"/>
          <w:szCs w:val="24"/>
        </w:rPr>
        <w:t>(Приложение №</w:t>
      </w:r>
      <w:r w:rsidR="00333B33">
        <w:rPr>
          <w:sz w:val="24"/>
          <w:szCs w:val="24"/>
        </w:rPr>
        <w:t xml:space="preserve"> </w:t>
      </w:r>
      <w:r w:rsidR="00333B33" w:rsidRPr="00845AE5">
        <w:rPr>
          <w:sz w:val="24"/>
          <w:szCs w:val="24"/>
        </w:rPr>
        <w:t>2)</w:t>
      </w:r>
    </w:p>
    <w:p w:rsidR="00333B33" w:rsidRPr="00845AE5" w:rsidRDefault="00333B33" w:rsidP="00333B33">
      <w:pPr>
        <w:rPr>
          <w:sz w:val="24"/>
          <w:szCs w:val="24"/>
        </w:rPr>
      </w:pPr>
    </w:p>
    <w:p w:rsidR="00D13FA3" w:rsidRDefault="00333B33" w:rsidP="00333B33">
      <w:pPr>
        <w:ind w:firstLine="540"/>
        <w:jc w:val="center"/>
        <w:rPr>
          <w:b/>
          <w:sz w:val="24"/>
          <w:szCs w:val="24"/>
        </w:rPr>
      </w:pPr>
      <w:r>
        <w:rPr>
          <w:b/>
          <w:sz w:val="24"/>
          <w:szCs w:val="24"/>
        </w:rPr>
        <w:t xml:space="preserve">Типовая форма </w:t>
      </w:r>
      <w:r w:rsidRPr="003E27B0">
        <w:rPr>
          <w:b/>
          <w:sz w:val="24"/>
          <w:szCs w:val="24"/>
        </w:rPr>
        <w:t xml:space="preserve"> Соглашения о порядке и условиях предоставления субсидии </w:t>
      </w:r>
    </w:p>
    <w:p w:rsidR="00D13FA3" w:rsidRDefault="00333B33" w:rsidP="00333B33">
      <w:pPr>
        <w:ind w:firstLine="540"/>
        <w:jc w:val="center"/>
        <w:rPr>
          <w:b/>
          <w:sz w:val="24"/>
          <w:szCs w:val="24"/>
        </w:rPr>
      </w:pPr>
      <w:r w:rsidRPr="002619AD">
        <w:rPr>
          <w:b/>
          <w:sz w:val="24"/>
          <w:szCs w:val="24"/>
        </w:rPr>
        <w:t xml:space="preserve">на возмещение нормативных затрат, связанных с оказанием автономным учреждением в соответствии с муниципальным заданием </w:t>
      </w:r>
    </w:p>
    <w:p w:rsidR="00333B33" w:rsidRPr="003E27B0" w:rsidRDefault="00333B33" w:rsidP="00333B33">
      <w:pPr>
        <w:ind w:firstLine="540"/>
        <w:jc w:val="center"/>
        <w:rPr>
          <w:b/>
          <w:sz w:val="24"/>
          <w:szCs w:val="24"/>
        </w:rPr>
      </w:pPr>
      <w:r w:rsidRPr="002619AD">
        <w:rPr>
          <w:b/>
          <w:sz w:val="24"/>
          <w:szCs w:val="24"/>
        </w:rPr>
        <w:t>муниципальных услуг (выполнением работ)</w:t>
      </w:r>
    </w:p>
    <w:p w:rsidR="00333B33" w:rsidRPr="003E27B0" w:rsidRDefault="00333B33" w:rsidP="00333B33">
      <w:pPr>
        <w:pStyle w:val="ConsPlusNonformat"/>
        <w:widowControl/>
        <w:jc w:val="center"/>
        <w:rPr>
          <w:rFonts w:ascii="Times New Roman" w:hAnsi="Times New Roman" w:cs="Times New Roman"/>
          <w:b/>
          <w:sz w:val="24"/>
          <w:szCs w:val="24"/>
        </w:rPr>
      </w:pPr>
    </w:p>
    <w:p w:rsidR="00333B33" w:rsidRDefault="00333B33" w:rsidP="00333B33">
      <w:pPr>
        <w:autoSpaceDE w:val="0"/>
        <w:autoSpaceDN w:val="0"/>
        <w:adjustRightInd w:val="0"/>
        <w:ind w:firstLine="540"/>
        <w:jc w:val="both"/>
      </w:pPr>
    </w:p>
    <w:p w:rsidR="00333B33" w:rsidRPr="0085720C" w:rsidRDefault="00D13FA3" w:rsidP="00333B33">
      <w:pPr>
        <w:pStyle w:val="ConsPlusNonformat"/>
        <w:widowControl/>
        <w:rPr>
          <w:sz w:val="24"/>
          <w:szCs w:val="24"/>
        </w:rPr>
      </w:pPr>
      <w:r>
        <w:rPr>
          <w:sz w:val="24"/>
          <w:szCs w:val="24"/>
        </w:rPr>
        <w:t xml:space="preserve">г. </w:t>
      </w:r>
      <w:r w:rsidR="00333B33" w:rsidRPr="0085720C">
        <w:rPr>
          <w:sz w:val="24"/>
          <w:szCs w:val="24"/>
        </w:rPr>
        <w:t xml:space="preserve">Сосновый Бор                       </w:t>
      </w:r>
      <w:r>
        <w:rPr>
          <w:sz w:val="24"/>
          <w:szCs w:val="24"/>
        </w:rPr>
        <w:t xml:space="preserve">     </w:t>
      </w:r>
      <w:r w:rsidR="00333B33" w:rsidRPr="0085720C">
        <w:rPr>
          <w:sz w:val="24"/>
          <w:szCs w:val="24"/>
        </w:rPr>
        <w:t>"__" ________ 20__ г.</w:t>
      </w:r>
    </w:p>
    <w:p w:rsidR="00333B33" w:rsidRPr="0085720C" w:rsidRDefault="00333B33" w:rsidP="00333B33">
      <w:pPr>
        <w:pStyle w:val="ConsPlusNonformat"/>
        <w:widowControl/>
        <w:rPr>
          <w:sz w:val="24"/>
          <w:szCs w:val="24"/>
        </w:rPr>
      </w:pPr>
    </w:p>
    <w:p w:rsidR="00333B33" w:rsidRPr="0085720C" w:rsidRDefault="00333B33" w:rsidP="00333B33">
      <w:pPr>
        <w:pStyle w:val="ConsPlusNonformat"/>
        <w:widowControl/>
        <w:rPr>
          <w:sz w:val="24"/>
          <w:szCs w:val="24"/>
        </w:rPr>
      </w:pPr>
      <w:r w:rsidRPr="0085720C">
        <w:rPr>
          <w:sz w:val="24"/>
          <w:szCs w:val="24"/>
        </w:rPr>
        <w:t>___________________________________________</w:t>
      </w:r>
      <w:r>
        <w:rPr>
          <w:sz w:val="24"/>
          <w:szCs w:val="24"/>
        </w:rPr>
        <w:t>_____________________</w:t>
      </w:r>
    </w:p>
    <w:p w:rsidR="00333B33" w:rsidRPr="00D13FA3" w:rsidRDefault="00333B33" w:rsidP="00333B33">
      <w:pPr>
        <w:pStyle w:val="ConsPlusNonformat"/>
        <w:widowControl/>
        <w:jc w:val="both"/>
        <w:rPr>
          <w:rFonts w:ascii="Times New Roman" w:hAnsi="Times New Roman" w:cs="Times New Roman"/>
          <w:sz w:val="18"/>
          <w:szCs w:val="18"/>
        </w:rPr>
      </w:pPr>
      <w:r w:rsidRPr="00D13FA3">
        <w:rPr>
          <w:sz w:val="18"/>
          <w:szCs w:val="18"/>
        </w:rPr>
        <w:t xml:space="preserve">  </w:t>
      </w:r>
      <w:r w:rsidRPr="00D13FA3">
        <w:rPr>
          <w:rFonts w:ascii="Times New Roman" w:hAnsi="Times New Roman" w:cs="Times New Roman"/>
          <w:sz w:val="18"/>
          <w:szCs w:val="18"/>
        </w:rPr>
        <w:t>(наименование органа, осуществляющего функции и полномочия учредителя муниципального автономного учреждения) (далее - Учредитель)</w:t>
      </w:r>
    </w:p>
    <w:p w:rsidR="00333B33" w:rsidRDefault="00333B33" w:rsidP="00333B33">
      <w:pPr>
        <w:pStyle w:val="ConsPlusNonformat"/>
        <w:widowControl/>
        <w:rPr>
          <w:rFonts w:ascii="Times New Roman" w:hAnsi="Times New Roman" w:cs="Times New Roman"/>
          <w:sz w:val="24"/>
          <w:szCs w:val="24"/>
        </w:rPr>
      </w:pPr>
    </w:p>
    <w:p w:rsidR="00333B33" w:rsidRPr="0085720C"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в лице руководителя ___________________________________________________________,</w:t>
      </w:r>
    </w:p>
    <w:p w:rsidR="00333B33" w:rsidRPr="00D13FA3" w:rsidRDefault="00333B33" w:rsidP="00333B33">
      <w:pPr>
        <w:pStyle w:val="ConsPlusNonformat"/>
        <w:widowControl/>
        <w:jc w:val="center"/>
        <w:rPr>
          <w:rFonts w:ascii="Times New Roman" w:hAnsi="Times New Roman" w:cs="Times New Roman"/>
          <w:sz w:val="18"/>
          <w:szCs w:val="18"/>
        </w:rPr>
      </w:pPr>
      <w:r w:rsidRPr="00D13FA3">
        <w:rPr>
          <w:rFonts w:ascii="Times New Roman" w:hAnsi="Times New Roman" w:cs="Times New Roman"/>
          <w:sz w:val="18"/>
          <w:szCs w:val="18"/>
        </w:rPr>
        <w:t>(Ф.И.О.)</w:t>
      </w:r>
    </w:p>
    <w:p w:rsidR="00333B33" w:rsidRPr="0085720C"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действующего на основании __________________________________</w:t>
      </w:r>
      <w:r w:rsidR="00D13FA3">
        <w:rPr>
          <w:rFonts w:ascii="Times New Roman" w:hAnsi="Times New Roman" w:cs="Times New Roman"/>
          <w:sz w:val="24"/>
          <w:szCs w:val="24"/>
        </w:rPr>
        <w:t>__________________</w:t>
      </w:r>
      <w:r w:rsidRPr="0085720C">
        <w:rPr>
          <w:rFonts w:ascii="Times New Roman" w:hAnsi="Times New Roman" w:cs="Times New Roman"/>
          <w:sz w:val="24"/>
          <w:szCs w:val="24"/>
        </w:rPr>
        <w:t>,</w:t>
      </w:r>
    </w:p>
    <w:p w:rsidR="00333B33" w:rsidRPr="00D13FA3" w:rsidRDefault="00333B33" w:rsidP="00333B33">
      <w:pPr>
        <w:pStyle w:val="ConsPlusNonformat"/>
        <w:widowControl/>
        <w:jc w:val="center"/>
        <w:rPr>
          <w:rFonts w:ascii="Times New Roman" w:hAnsi="Times New Roman" w:cs="Times New Roman"/>
          <w:sz w:val="18"/>
          <w:szCs w:val="18"/>
        </w:rPr>
      </w:pPr>
      <w:r w:rsidRPr="00D13FA3">
        <w:rPr>
          <w:rFonts w:ascii="Times New Roman" w:hAnsi="Times New Roman" w:cs="Times New Roman"/>
          <w:sz w:val="18"/>
          <w:szCs w:val="18"/>
        </w:rPr>
        <w:t>(наименование, дата, номер нормативного правового акта)</w:t>
      </w:r>
    </w:p>
    <w:p w:rsidR="00333B33" w:rsidRPr="00CB5B96"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с одной</w:t>
      </w:r>
      <w:r w:rsidRPr="00CB5B96">
        <w:rPr>
          <w:rFonts w:ascii="Times New Roman" w:hAnsi="Times New Roman" w:cs="Times New Roman"/>
          <w:sz w:val="24"/>
          <w:szCs w:val="24"/>
        </w:rPr>
        <w:t xml:space="preserve"> стороны, и муниципальное </w:t>
      </w:r>
      <w:r>
        <w:rPr>
          <w:rFonts w:ascii="Times New Roman" w:hAnsi="Times New Roman" w:cs="Times New Roman"/>
          <w:sz w:val="24"/>
          <w:szCs w:val="24"/>
        </w:rPr>
        <w:t>автономн</w:t>
      </w:r>
      <w:r w:rsidRPr="00CB5B96">
        <w:rPr>
          <w:rFonts w:ascii="Times New Roman" w:hAnsi="Times New Roman" w:cs="Times New Roman"/>
          <w:sz w:val="24"/>
          <w:szCs w:val="24"/>
        </w:rPr>
        <w:t>ое учреждение</w:t>
      </w:r>
    </w:p>
    <w:p w:rsidR="00333B33" w:rsidRPr="00CB5B96"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___________________________________________________________</w:t>
      </w:r>
      <w:r>
        <w:rPr>
          <w:rFonts w:ascii="Times New Roman" w:hAnsi="Times New Roman" w:cs="Times New Roman"/>
          <w:sz w:val="24"/>
          <w:szCs w:val="24"/>
          <w:u w:val="single"/>
        </w:rPr>
        <w:t xml:space="preserve"> </w:t>
      </w:r>
      <w:r w:rsidRPr="00CB5B96">
        <w:rPr>
          <w:rFonts w:ascii="Times New Roman" w:hAnsi="Times New Roman" w:cs="Times New Roman"/>
          <w:sz w:val="24"/>
          <w:szCs w:val="24"/>
        </w:rPr>
        <w:t>(далее - Учреждение)</w:t>
      </w:r>
    </w:p>
    <w:p w:rsidR="00333B33" w:rsidRPr="00D13FA3" w:rsidRDefault="00D13FA3" w:rsidP="00333B33">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00333B33" w:rsidRPr="00D13FA3">
        <w:rPr>
          <w:rFonts w:ascii="Times New Roman" w:hAnsi="Times New Roman" w:cs="Times New Roman"/>
          <w:sz w:val="18"/>
          <w:szCs w:val="18"/>
        </w:rPr>
        <w:t xml:space="preserve"> (наименование муниципального  автономного учреждения)</w:t>
      </w:r>
    </w:p>
    <w:p w:rsidR="00333B33" w:rsidRPr="0085720C"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в лице руководителя ___________________________________________________________,</w:t>
      </w:r>
    </w:p>
    <w:p w:rsidR="00333B33" w:rsidRPr="00D13FA3" w:rsidRDefault="00333B33" w:rsidP="00333B33">
      <w:pPr>
        <w:pStyle w:val="ConsPlusNonformat"/>
        <w:widowControl/>
        <w:jc w:val="center"/>
        <w:rPr>
          <w:rFonts w:ascii="Times New Roman" w:hAnsi="Times New Roman" w:cs="Times New Roman"/>
          <w:sz w:val="18"/>
          <w:szCs w:val="18"/>
        </w:rPr>
      </w:pPr>
      <w:r w:rsidRPr="00D13FA3">
        <w:rPr>
          <w:rFonts w:ascii="Times New Roman" w:hAnsi="Times New Roman" w:cs="Times New Roman"/>
          <w:sz w:val="18"/>
          <w:szCs w:val="18"/>
        </w:rPr>
        <w:t>(Ф.И.О.)</w:t>
      </w:r>
    </w:p>
    <w:p w:rsidR="00333B33" w:rsidRPr="0085720C" w:rsidRDefault="00333B33" w:rsidP="00333B33">
      <w:pPr>
        <w:pStyle w:val="ConsPlusNonformat"/>
        <w:widowControl/>
        <w:rPr>
          <w:rFonts w:ascii="Times New Roman" w:hAnsi="Times New Roman" w:cs="Times New Roman"/>
          <w:sz w:val="24"/>
          <w:szCs w:val="24"/>
        </w:rPr>
      </w:pPr>
      <w:r w:rsidRPr="0085720C">
        <w:rPr>
          <w:rFonts w:ascii="Times New Roman" w:hAnsi="Times New Roman" w:cs="Times New Roman"/>
          <w:sz w:val="24"/>
          <w:szCs w:val="24"/>
        </w:rPr>
        <w:t>действующего на основании _______________________</w:t>
      </w:r>
      <w:r w:rsidR="00D13FA3">
        <w:rPr>
          <w:rFonts w:ascii="Times New Roman" w:hAnsi="Times New Roman" w:cs="Times New Roman"/>
          <w:sz w:val="24"/>
          <w:szCs w:val="24"/>
        </w:rPr>
        <w:t>_____________________________</w:t>
      </w:r>
      <w:r w:rsidRPr="0085720C">
        <w:rPr>
          <w:rFonts w:ascii="Times New Roman" w:hAnsi="Times New Roman" w:cs="Times New Roman"/>
          <w:sz w:val="24"/>
          <w:szCs w:val="24"/>
        </w:rPr>
        <w:t>,</w:t>
      </w:r>
    </w:p>
    <w:p w:rsidR="00333B33" w:rsidRPr="00E56EF3" w:rsidRDefault="00333B33" w:rsidP="00333B33">
      <w:pPr>
        <w:pStyle w:val="ConsPlusNonformat"/>
        <w:widowControl/>
        <w:jc w:val="center"/>
        <w:rPr>
          <w:rFonts w:ascii="Times New Roman" w:hAnsi="Times New Roman" w:cs="Times New Roman"/>
          <w:sz w:val="24"/>
          <w:szCs w:val="24"/>
        </w:rPr>
      </w:pPr>
      <w:r w:rsidRPr="00D13FA3">
        <w:rPr>
          <w:rFonts w:ascii="Times New Roman" w:hAnsi="Times New Roman" w:cs="Times New Roman"/>
          <w:sz w:val="18"/>
          <w:szCs w:val="18"/>
        </w:rPr>
        <w:t>(наименование, дата, номер нормативного правового акта)</w:t>
      </w:r>
    </w:p>
    <w:p w:rsidR="00333B33" w:rsidRPr="00387AE4" w:rsidRDefault="00333B33" w:rsidP="00333B33">
      <w:pPr>
        <w:pStyle w:val="ConsPlusNonformat"/>
        <w:widowControl/>
        <w:rPr>
          <w:rFonts w:ascii="Times New Roman" w:hAnsi="Times New Roman" w:cs="Times New Roman"/>
          <w:sz w:val="24"/>
          <w:szCs w:val="24"/>
        </w:rPr>
      </w:pPr>
      <w:r w:rsidRPr="00387AE4">
        <w:rPr>
          <w:rFonts w:ascii="Times New Roman" w:hAnsi="Times New Roman" w:cs="Times New Roman"/>
          <w:sz w:val="24"/>
          <w:szCs w:val="24"/>
        </w:rPr>
        <w:t>с   другой   стороны,   вместе  именуемые  Сторонами,  заключили  настоящее Соглашение о нижеследующем.</w:t>
      </w:r>
    </w:p>
    <w:p w:rsidR="00333B33" w:rsidRDefault="00333B33" w:rsidP="00333B33">
      <w:pPr>
        <w:autoSpaceDE w:val="0"/>
        <w:autoSpaceDN w:val="0"/>
        <w:adjustRightInd w:val="0"/>
        <w:ind w:firstLine="540"/>
        <w:jc w:val="both"/>
      </w:pPr>
    </w:p>
    <w:p w:rsidR="00333B33" w:rsidRPr="00CD369E" w:rsidRDefault="00333B33" w:rsidP="00333B33">
      <w:pPr>
        <w:autoSpaceDE w:val="0"/>
        <w:autoSpaceDN w:val="0"/>
        <w:adjustRightInd w:val="0"/>
        <w:jc w:val="center"/>
        <w:rPr>
          <w:sz w:val="24"/>
          <w:szCs w:val="24"/>
        </w:rPr>
      </w:pPr>
      <w:r w:rsidRPr="00CD369E">
        <w:rPr>
          <w:sz w:val="24"/>
          <w:szCs w:val="24"/>
        </w:rPr>
        <w:t>1. Предмет Соглашения</w:t>
      </w:r>
    </w:p>
    <w:p w:rsidR="00333B33" w:rsidRPr="00CD369E" w:rsidRDefault="00333B33" w:rsidP="00333B33">
      <w:pPr>
        <w:autoSpaceDE w:val="0"/>
        <w:autoSpaceDN w:val="0"/>
        <w:adjustRightInd w:val="0"/>
        <w:ind w:firstLine="540"/>
        <w:jc w:val="both"/>
        <w:rPr>
          <w:sz w:val="24"/>
          <w:szCs w:val="24"/>
        </w:rPr>
      </w:pPr>
    </w:p>
    <w:p w:rsidR="00333B33" w:rsidRPr="002619AD" w:rsidRDefault="00333B33" w:rsidP="00333B33">
      <w:pPr>
        <w:pStyle w:val="ConsPlusNonformat"/>
        <w:widowControl/>
        <w:ind w:firstLine="540"/>
        <w:jc w:val="both"/>
        <w:rPr>
          <w:rFonts w:ascii="Times New Roman" w:hAnsi="Times New Roman" w:cs="Times New Roman"/>
          <w:sz w:val="24"/>
          <w:szCs w:val="24"/>
        </w:rPr>
      </w:pPr>
      <w:r w:rsidRPr="002619AD">
        <w:rPr>
          <w:rFonts w:ascii="Times New Roman" w:hAnsi="Times New Roman" w:cs="Times New Roman"/>
          <w:sz w:val="24"/>
          <w:szCs w:val="24"/>
        </w:rPr>
        <w:t>Предметом настоящего Соглашения является определение порядка и условий предоставления Учредителем Учреждению субсидии из бюджета Сосновоборского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r w:rsidRPr="002619AD">
        <w:rPr>
          <w:rFonts w:ascii="Times New Roman" w:hAnsi="Times New Roman" w:cs="Times New Roman"/>
          <w:sz w:val="24"/>
          <w:szCs w:val="24"/>
        </w:rPr>
        <w:t xml:space="preserve"> </w:t>
      </w:r>
    </w:p>
    <w:p w:rsidR="00333B33" w:rsidRDefault="00333B33" w:rsidP="00333B33">
      <w:pPr>
        <w:autoSpaceDE w:val="0"/>
        <w:autoSpaceDN w:val="0"/>
        <w:adjustRightInd w:val="0"/>
        <w:jc w:val="center"/>
        <w:rPr>
          <w:sz w:val="24"/>
          <w:szCs w:val="24"/>
        </w:rPr>
      </w:pPr>
    </w:p>
    <w:p w:rsidR="00333B33" w:rsidRPr="00092431" w:rsidRDefault="00333B33" w:rsidP="00333B33">
      <w:pPr>
        <w:autoSpaceDE w:val="0"/>
        <w:autoSpaceDN w:val="0"/>
        <w:adjustRightInd w:val="0"/>
        <w:jc w:val="center"/>
        <w:rPr>
          <w:sz w:val="24"/>
          <w:szCs w:val="24"/>
        </w:rPr>
      </w:pPr>
      <w:r w:rsidRPr="00092431">
        <w:rPr>
          <w:sz w:val="24"/>
          <w:szCs w:val="24"/>
        </w:rPr>
        <w:t>2. Права и обязанности Сторон</w:t>
      </w:r>
    </w:p>
    <w:p w:rsidR="00333B33" w:rsidRPr="00092431" w:rsidRDefault="00333B33" w:rsidP="00333B33">
      <w:pPr>
        <w:autoSpaceDE w:val="0"/>
        <w:autoSpaceDN w:val="0"/>
        <w:adjustRightInd w:val="0"/>
        <w:ind w:firstLine="540"/>
        <w:jc w:val="center"/>
        <w:rPr>
          <w:sz w:val="24"/>
          <w:szCs w:val="24"/>
        </w:rPr>
      </w:pPr>
    </w:p>
    <w:p w:rsidR="00333B33" w:rsidRPr="00092431" w:rsidRDefault="00333B33" w:rsidP="00333B33">
      <w:pPr>
        <w:autoSpaceDE w:val="0"/>
        <w:autoSpaceDN w:val="0"/>
        <w:adjustRightInd w:val="0"/>
        <w:ind w:firstLine="540"/>
        <w:jc w:val="both"/>
        <w:rPr>
          <w:sz w:val="24"/>
          <w:szCs w:val="24"/>
        </w:rPr>
      </w:pPr>
      <w:r w:rsidRPr="00092431">
        <w:rPr>
          <w:sz w:val="24"/>
          <w:szCs w:val="24"/>
        </w:rPr>
        <w:t>2.1. Учредитель обязуется:</w:t>
      </w:r>
    </w:p>
    <w:p w:rsidR="00333B33" w:rsidRPr="000A17AF" w:rsidRDefault="00333B33" w:rsidP="00333B33">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2.1.1. Установить</w:t>
      </w:r>
      <w:r w:rsidRPr="000A17AF">
        <w:rPr>
          <w:rFonts w:ascii="Times New Roman" w:hAnsi="Times New Roman" w:cs="Times New Roman"/>
          <w:sz w:val="24"/>
          <w:szCs w:val="24"/>
        </w:rPr>
        <w:t xml:space="preserve"> размер субсиди</w:t>
      </w:r>
      <w:r>
        <w:rPr>
          <w:rFonts w:ascii="Times New Roman" w:hAnsi="Times New Roman" w:cs="Times New Roman"/>
          <w:sz w:val="24"/>
          <w:szCs w:val="24"/>
        </w:rPr>
        <w:t>и</w:t>
      </w:r>
      <w:r w:rsidRPr="000A17AF">
        <w:rPr>
          <w:rFonts w:ascii="Times New Roman" w:hAnsi="Times New Roman" w:cs="Times New Roman"/>
          <w:sz w:val="24"/>
          <w:szCs w:val="24"/>
        </w:rPr>
        <w:t xml:space="preserve"> на финансовое обеспечение выполнения </w:t>
      </w:r>
      <w:r>
        <w:rPr>
          <w:rFonts w:ascii="Times New Roman" w:hAnsi="Times New Roman" w:cs="Times New Roman"/>
          <w:sz w:val="24"/>
          <w:szCs w:val="24"/>
        </w:rPr>
        <w:t>муниципального</w:t>
      </w:r>
      <w:r w:rsidRPr="000A17AF">
        <w:rPr>
          <w:rFonts w:ascii="Times New Roman" w:hAnsi="Times New Roman" w:cs="Times New Roman"/>
          <w:sz w:val="24"/>
          <w:szCs w:val="24"/>
        </w:rPr>
        <w:t xml:space="preserve"> задания (далее </w:t>
      </w:r>
      <w:r>
        <w:rPr>
          <w:rFonts w:ascii="Times New Roman" w:hAnsi="Times New Roman" w:cs="Times New Roman"/>
          <w:sz w:val="24"/>
          <w:szCs w:val="24"/>
        </w:rPr>
        <w:t>–</w:t>
      </w:r>
      <w:r w:rsidRPr="000A17AF">
        <w:rPr>
          <w:rFonts w:ascii="Times New Roman" w:hAnsi="Times New Roman" w:cs="Times New Roman"/>
          <w:sz w:val="24"/>
          <w:szCs w:val="24"/>
        </w:rPr>
        <w:t xml:space="preserve"> субсиди</w:t>
      </w:r>
      <w:r>
        <w:rPr>
          <w:rFonts w:ascii="Times New Roman" w:hAnsi="Times New Roman" w:cs="Times New Roman"/>
          <w:sz w:val="24"/>
          <w:szCs w:val="24"/>
        </w:rPr>
        <w:t>я</w:t>
      </w:r>
      <w:r w:rsidRPr="000A17AF">
        <w:rPr>
          <w:rFonts w:ascii="Times New Roman" w:hAnsi="Times New Roman" w:cs="Times New Roman"/>
          <w:sz w:val="24"/>
          <w:szCs w:val="24"/>
        </w:rPr>
        <w:t xml:space="preserve">): </w:t>
      </w:r>
    </w:p>
    <w:p w:rsidR="00333B33" w:rsidRDefault="00333B33" w:rsidP="00333B33">
      <w:pPr>
        <w:pStyle w:val="ConsPlusNonformat"/>
        <w:widowControl/>
        <w:ind w:firstLine="540"/>
        <w:jc w:val="both"/>
        <w:rPr>
          <w:rFonts w:ascii="Times New Roman" w:hAnsi="Times New Roman" w:cs="Times New Roman"/>
          <w:sz w:val="24"/>
          <w:szCs w:val="24"/>
        </w:rPr>
      </w:pPr>
      <w:r w:rsidRPr="000A17AF">
        <w:rPr>
          <w:rFonts w:ascii="Times New Roman" w:hAnsi="Times New Roman" w:cs="Times New Roman"/>
          <w:sz w:val="24"/>
          <w:szCs w:val="24"/>
        </w:rPr>
        <w:t xml:space="preserve">с учетом </w:t>
      </w:r>
      <w:r>
        <w:rPr>
          <w:rFonts w:ascii="Times New Roman" w:hAnsi="Times New Roman" w:cs="Times New Roman"/>
          <w:sz w:val="24"/>
          <w:szCs w:val="24"/>
        </w:rPr>
        <w:t xml:space="preserve">расходов на </w:t>
      </w:r>
      <w:r w:rsidRPr="000A17AF">
        <w:rPr>
          <w:rFonts w:ascii="Times New Roman" w:hAnsi="Times New Roman" w:cs="Times New Roman"/>
          <w:sz w:val="24"/>
          <w:szCs w:val="24"/>
        </w:rPr>
        <w:t>содержание недвижимого имущества и особо ценного движимого имущества, закрепленн</w:t>
      </w:r>
      <w:r>
        <w:rPr>
          <w:rFonts w:ascii="Times New Roman" w:hAnsi="Times New Roman" w:cs="Times New Roman"/>
          <w:sz w:val="24"/>
          <w:szCs w:val="24"/>
        </w:rPr>
        <w:t>ых</w:t>
      </w:r>
      <w:r w:rsidRPr="000A17AF">
        <w:rPr>
          <w:rFonts w:ascii="Times New Roman" w:hAnsi="Times New Roman" w:cs="Times New Roman"/>
          <w:sz w:val="24"/>
          <w:szCs w:val="24"/>
        </w:rPr>
        <w:t xml:space="preserve"> за Учреждением или приобретенн</w:t>
      </w:r>
      <w:r>
        <w:rPr>
          <w:rFonts w:ascii="Times New Roman" w:hAnsi="Times New Roman" w:cs="Times New Roman"/>
          <w:sz w:val="24"/>
          <w:szCs w:val="24"/>
        </w:rPr>
        <w:t>ых</w:t>
      </w:r>
      <w:r w:rsidRPr="000A17AF">
        <w:rPr>
          <w:rFonts w:ascii="Times New Roman" w:hAnsi="Times New Roman" w:cs="Times New Roman"/>
          <w:sz w:val="24"/>
          <w:szCs w:val="24"/>
        </w:rPr>
        <w:t xml:space="preserve"> Учреждением за счет средств, выделенных ему Учредителем на приобретение такого имущества (за исключением имущества, сданного в аренду</w:t>
      </w:r>
      <w:r>
        <w:rPr>
          <w:rFonts w:ascii="Times New Roman" w:hAnsi="Times New Roman" w:cs="Times New Roman"/>
          <w:sz w:val="24"/>
          <w:szCs w:val="24"/>
        </w:rPr>
        <w:t xml:space="preserve"> с согласия Учредителя</w:t>
      </w:r>
      <w:r w:rsidRPr="000A17AF">
        <w:rPr>
          <w:rFonts w:ascii="Times New Roman" w:hAnsi="Times New Roman" w:cs="Times New Roman"/>
          <w:sz w:val="24"/>
          <w:szCs w:val="24"/>
        </w:rPr>
        <w:t>), и расходов на уплату налогов, в качестве объекта налогообложения, по которым признается соответствующее имущество, в том числе земельные участки</w:t>
      </w:r>
      <w:r>
        <w:rPr>
          <w:rFonts w:ascii="Times New Roman" w:hAnsi="Times New Roman" w:cs="Times New Roman"/>
          <w:sz w:val="24"/>
          <w:szCs w:val="24"/>
        </w:rPr>
        <w:t>;</w:t>
      </w:r>
    </w:p>
    <w:p w:rsidR="00D13FA3" w:rsidRDefault="00D13FA3" w:rsidP="00333B33">
      <w:pPr>
        <w:pStyle w:val="ConsPlusNonformat"/>
        <w:widowControl/>
        <w:ind w:firstLine="540"/>
        <w:jc w:val="both"/>
        <w:rPr>
          <w:rFonts w:ascii="Times New Roman" w:hAnsi="Times New Roman" w:cs="Times New Roman"/>
          <w:sz w:val="24"/>
          <w:szCs w:val="24"/>
        </w:rPr>
      </w:pPr>
    </w:p>
    <w:p w:rsidR="00D13FA3" w:rsidRDefault="00D13FA3" w:rsidP="00333B33">
      <w:pPr>
        <w:pStyle w:val="ConsPlusNonformat"/>
        <w:widowControl/>
        <w:ind w:firstLine="540"/>
        <w:jc w:val="both"/>
        <w:rPr>
          <w:rFonts w:ascii="Times New Roman" w:hAnsi="Times New Roman" w:cs="Times New Roman"/>
          <w:sz w:val="24"/>
          <w:szCs w:val="24"/>
        </w:rPr>
      </w:pPr>
    </w:p>
    <w:p w:rsidR="00D13FA3" w:rsidRDefault="00D13FA3" w:rsidP="00333B33">
      <w:pPr>
        <w:pStyle w:val="ConsPlusNonformat"/>
        <w:widowControl/>
        <w:ind w:firstLine="540"/>
        <w:jc w:val="both"/>
        <w:rPr>
          <w:rFonts w:ascii="Times New Roman" w:hAnsi="Times New Roman" w:cs="Times New Roman"/>
          <w:sz w:val="24"/>
          <w:szCs w:val="24"/>
        </w:rPr>
      </w:pPr>
    </w:p>
    <w:p w:rsidR="00D13FA3" w:rsidRPr="000A17AF" w:rsidRDefault="00D13FA3" w:rsidP="00333B33">
      <w:pPr>
        <w:pStyle w:val="ConsPlusNonformat"/>
        <w:widowControl/>
        <w:ind w:firstLine="540"/>
        <w:jc w:val="both"/>
        <w:rPr>
          <w:rFonts w:ascii="Times New Roman" w:hAnsi="Times New Roman" w:cs="Times New Roman"/>
          <w:sz w:val="24"/>
          <w:szCs w:val="24"/>
        </w:rPr>
      </w:pPr>
    </w:p>
    <w:p w:rsidR="00333B33" w:rsidRPr="00284FB9" w:rsidRDefault="00333B33" w:rsidP="00333B33">
      <w:pPr>
        <w:ind w:firstLine="709"/>
        <w:jc w:val="both"/>
        <w:rPr>
          <w:sz w:val="24"/>
          <w:szCs w:val="24"/>
        </w:rPr>
      </w:pPr>
      <w:r w:rsidRPr="00284FB9">
        <w:rPr>
          <w:sz w:val="24"/>
          <w:szCs w:val="24"/>
        </w:rPr>
        <w:t xml:space="preserve">в соответствии с порядком определения нормативных затрат, связанных с оказанием муниципальным </w:t>
      </w:r>
      <w:r>
        <w:rPr>
          <w:sz w:val="24"/>
          <w:szCs w:val="24"/>
        </w:rPr>
        <w:t>автоном</w:t>
      </w:r>
      <w:r w:rsidRPr="00284FB9">
        <w:rPr>
          <w:sz w:val="24"/>
          <w:szCs w:val="24"/>
        </w:rPr>
        <w:t xml:space="preserve">ным учреждением в соответствии с муниципальным заданием муниципальных услуг (выполнением работ), и нормативных затрат на содержание имущества муниципального </w:t>
      </w:r>
      <w:r>
        <w:rPr>
          <w:sz w:val="24"/>
          <w:szCs w:val="24"/>
        </w:rPr>
        <w:t>автономн</w:t>
      </w:r>
      <w:r w:rsidRPr="00284FB9">
        <w:rPr>
          <w:sz w:val="24"/>
          <w:szCs w:val="24"/>
        </w:rPr>
        <w:t xml:space="preserve">ого учреждения, утвержденным  </w:t>
      </w:r>
      <w:r>
        <w:rPr>
          <w:sz w:val="24"/>
          <w:szCs w:val="24"/>
        </w:rPr>
        <w:t>Учредителем.</w:t>
      </w:r>
    </w:p>
    <w:p w:rsidR="00333B33" w:rsidRPr="00284FB9" w:rsidRDefault="00333B33" w:rsidP="00333B33">
      <w:pPr>
        <w:pStyle w:val="ConsPlusNonformat"/>
        <w:widowControl/>
        <w:ind w:firstLine="540"/>
        <w:jc w:val="both"/>
        <w:rPr>
          <w:rFonts w:ascii="Times New Roman" w:hAnsi="Times New Roman" w:cs="Times New Roman"/>
          <w:sz w:val="24"/>
          <w:szCs w:val="24"/>
        </w:rPr>
      </w:pPr>
      <w:r w:rsidRPr="00284FB9">
        <w:rPr>
          <w:rFonts w:ascii="Times New Roman" w:hAnsi="Times New Roman" w:cs="Times New Roman"/>
          <w:sz w:val="24"/>
          <w:szCs w:val="24"/>
        </w:rPr>
        <w:t xml:space="preserve">2.1.2. Осуществлять финансовое обеспечение выполнения </w:t>
      </w:r>
      <w:r>
        <w:rPr>
          <w:rFonts w:ascii="Times New Roman" w:hAnsi="Times New Roman" w:cs="Times New Roman"/>
          <w:sz w:val="24"/>
          <w:szCs w:val="24"/>
        </w:rPr>
        <w:t xml:space="preserve">муниципального </w:t>
      </w:r>
      <w:r w:rsidRPr="00284FB9">
        <w:rPr>
          <w:rFonts w:ascii="Times New Roman" w:hAnsi="Times New Roman" w:cs="Times New Roman"/>
          <w:sz w:val="24"/>
          <w:szCs w:val="24"/>
        </w:rPr>
        <w:t>задания путем ежеквартального</w:t>
      </w:r>
      <w:r>
        <w:rPr>
          <w:rFonts w:ascii="Times New Roman" w:hAnsi="Times New Roman" w:cs="Times New Roman"/>
          <w:sz w:val="24"/>
          <w:szCs w:val="24"/>
        </w:rPr>
        <w:t xml:space="preserve"> </w:t>
      </w:r>
      <w:r w:rsidRPr="00284FB9">
        <w:rPr>
          <w:rFonts w:ascii="Times New Roman" w:hAnsi="Times New Roman" w:cs="Times New Roman"/>
          <w:sz w:val="24"/>
          <w:szCs w:val="24"/>
        </w:rPr>
        <w:t xml:space="preserve">перечисления субсидий </w:t>
      </w:r>
      <w:r>
        <w:rPr>
          <w:rFonts w:ascii="Times New Roman" w:hAnsi="Times New Roman" w:cs="Times New Roman"/>
          <w:sz w:val="24"/>
          <w:szCs w:val="24"/>
        </w:rPr>
        <w:t xml:space="preserve">на расчетный счет или </w:t>
      </w:r>
      <w:r w:rsidRPr="00284FB9">
        <w:rPr>
          <w:rFonts w:ascii="Times New Roman" w:hAnsi="Times New Roman" w:cs="Times New Roman"/>
          <w:sz w:val="24"/>
          <w:szCs w:val="24"/>
        </w:rPr>
        <w:t>на лицевой счет Учреждения, открытый в комитете финансов Сосновоборского городского округа, в размере, установленном в муниципальном задании и настоящем Соглашении, и в сроки в соответствии с Приложением №1, являющимся неотъемлемой частью настоящего Соглашения.</w:t>
      </w:r>
    </w:p>
    <w:p w:rsidR="00333B33" w:rsidRPr="00092431" w:rsidRDefault="00333B33" w:rsidP="00333B33">
      <w:pPr>
        <w:autoSpaceDE w:val="0"/>
        <w:autoSpaceDN w:val="0"/>
        <w:adjustRightInd w:val="0"/>
        <w:ind w:firstLine="540"/>
        <w:jc w:val="both"/>
        <w:rPr>
          <w:sz w:val="24"/>
          <w:szCs w:val="24"/>
        </w:rPr>
      </w:pPr>
      <w:r w:rsidRPr="00092431">
        <w:rPr>
          <w:sz w:val="24"/>
          <w:szCs w:val="24"/>
        </w:rPr>
        <w:t>2.1.</w:t>
      </w:r>
      <w:r>
        <w:rPr>
          <w:sz w:val="24"/>
          <w:szCs w:val="24"/>
        </w:rPr>
        <w:t>3</w:t>
      </w:r>
      <w:r w:rsidRPr="00092431">
        <w:rPr>
          <w:sz w:val="24"/>
          <w:szCs w:val="24"/>
        </w:rPr>
        <w:t xml:space="preserve">. </w:t>
      </w:r>
      <w:r>
        <w:rPr>
          <w:sz w:val="24"/>
          <w:szCs w:val="24"/>
        </w:rPr>
        <w:t xml:space="preserve"> </w:t>
      </w:r>
      <w:r w:rsidRPr="00092431">
        <w:rPr>
          <w:sz w:val="24"/>
          <w:szCs w:val="24"/>
        </w:rPr>
        <w:t>Проводить проверку целевого использования предоставленных субсиди</w:t>
      </w:r>
      <w:r>
        <w:rPr>
          <w:sz w:val="24"/>
          <w:szCs w:val="24"/>
        </w:rPr>
        <w:t>й</w:t>
      </w:r>
      <w:r w:rsidRPr="00092431">
        <w:rPr>
          <w:sz w:val="24"/>
          <w:szCs w:val="24"/>
        </w:rPr>
        <w:t xml:space="preserve"> по разделам </w:t>
      </w:r>
      <w:r>
        <w:rPr>
          <w:sz w:val="24"/>
          <w:szCs w:val="24"/>
        </w:rPr>
        <w:t xml:space="preserve">муниципального </w:t>
      </w:r>
      <w:r w:rsidRPr="00092431">
        <w:rPr>
          <w:sz w:val="24"/>
          <w:szCs w:val="24"/>
        </w:rPr>
        <w:t xml:space="preserve">задания. </w:t>
      </w:r>
    </w:p>
    <w:p w:rsidR="00333B33" w:rsidRDefault="00333B33" w:rsidP="00333B33">
      <w:pPr>
        <w:autoSpaceDE w:val="0"/>
        <w:autoSpaceDN w:val="0"/>
        <w:adjustRightInd w:val="0"/>
        <w:ind w:firstLine="540"/>
        <w:jc w:val="both"/>
        <w:rPr>
          <w:sz w:val="24"/>
          <w:szCs w:val="24"/>
        </w:rPr>
      </w:pPr>
      <w:r w:rsidRPr="00092431">
        <w:rPr>
          <w:sz w:val="24"/>
          <w:szCs w:val="24"/>
        </w:rPr>
        <w:t>2.1.</w:t>
      </w:r>
      <w:r>
        <w:rPr>
          <w:sz w:val="24"/>
          <w:szCs w:val="24"/>
        </w:rPr>
        <w:t>4</w:t>
      </w:r>
      <w:r w:rsidRPr="00092431">
        <w:rPr>
          <w:sz w:val="24"/>
          <w:szCs w:val="24"/>
        </w:rPr>
        <w:t xml:space="preserve">. Осуществлять контроль за фактическим </w:t>
      </w:r>
      <w:r>
        <w:rPr>
          <w:sz w:val="24"/>
          <w:szCs w:val="24"/>
        </w:rPr>
        <w:t xml:space="preserve">расходованием субсидии в соответствии с  </w:t>
      </w:r>
      <w:r w:rsidRPr="00092431">
        <w:rPr>
          <w:sz w:val="24"/>
          <w:szCs w:val="24"/>
        </w:rPr>
        <w:t xml:space="preserve">выполнением Учреждением </w:t>
      </w:r>
      <w:r>
        <w:rPr>
          <w:sz w:val="24"/>
          <w:szCs w:val="24"/>
        </w:rPr>
        <w:t xml:space="preserve">муниципального </w:t>
      </w:r>
      <w:r w:rsidRPr="00092431">
        <w:rPr>
          <w:sz w:val="24"/>
          <w:szCs w:val="24"/>
        </w:rPr>
        <w:t>задания.</w:t>
      </w:r>
    </w:p>
    <w:p w:rsidR="00333B33" w:rsidRPr="00D506FF" w:rsidRDefault="00333B33" w:rsidP="00333B33">
      <w:pPr>
        <w:pStyle w:val="ConsPlusNormal"/>
        <w:ind w:firstLine="540"/>
        <w:jc w:val="both"/>
        <w:rPr>
          <w:rFonts w:ascii="Times New Roman" w:hAnsi="Times New Roman" w:cs="Times New Roman"/>
          <w:sz w:val="24"/>
          <w:szCs w:val="24"/>
        </w:rPr>
      </w:pPr>
      <w:r w:rsidRPr="00D506FF">
        <w:rPr>
          <w:rFonts w:ascii="Times New Roman" w:hAnsi="Times New Roman" w:cs="Times New Roman"/>
          <w:sz w:val="24"/>
          <w:szCs w:val="24"/>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333B33" w:rsidRPr="00092431" w:rsidRDefault="00333B33" w:rsidP="00333B33">
      <w:pPr>
        <w:autoSpaceDE w:val="0"/>
        <w:autoSpaceDN w:val="0"/>
        <w:adjustRightInd w:val="0"/>
        <w:ind w:firstLine="540"/>
        <w:jc w:val="both"/>
        <w:rPr>
          <w:sz w:val="24"/>
          <w:szCs w:val="24"/>
        </w:rPr>
      </w:pPr>
    </w:p>
    <w:p w:rsidR="00333B33" w:rsidRPr="00092431" w:rsidRDefault="00333B33" w:rsidP="00333B33">
      <w:pPr>
        <w:autoSpaceDE w:val="0"/>
        <w:autoSpaceDN w:val="0"/>
        <w:adjustRightInd w:val="0"/>
        <w:ind w:firstLine="540"/>
        <w:jc w:val="both"/>
        <w:rPr>
          <w:sz w:val="24"/>
          <w:szCs w:val="24"/>
        </w:rPr>
      </w:pPr>
      <w:r w:rsidRPr="00092431">
        <w:rPr>
          <w:sz w:val="24"/>
          <w:szCs w:val="24"/>
        </w:rPr>
        <w:t>2.2. Учредитель вправе:</w:t>
      </w:r>
    </w:p>
    <w:p w:rsidR="00333B33" w:rsidRDefault="00333B33" w:rsidP="00333B33">
      <w:pPr>
        <w:autoSpaceDE w:val="0"/>
        <w:autoSpaceDN w:val="0"/>
        <w:adjustRightInd w:val="0"/>
        <w:ind w:firstLine="540"/>
        <w:jc w:val="both"/>
        <w:rPr>
          <w:sz w:val="24"/>
          <w:szCs w:val="24"/>
        </w:rPr>
      </w:pPr>
      <w:r w:rsidRPr="00092431">
        <w:rPr>
          <w:sz w:val="24"/>
          <w:szCs w:val="24"/>
        </w:rPr>
        <w:t xml:space="preserve">2.2.1. Изменять размер предоставляемой по настоящему Соглашению субсидии в случае </w:t>
      </w:r>
      <w:r>
        <w:rPr>
          <w:sz w:val="24"/>
          <w:szCs w:val="24"/>
        </w:rPr>
        <w:t xml:space="preserve">внесения соответствующих </w:t>
      </w:r>
      <w:r w:rsidRPr="00092431">
        <w:rPr>
          <w:sz w:val="24"/>
          <w:szCs w:val="24"/>
        </w:rPr>
        <w:t>изменени</w:t>
      </w:r>
      <w:r>
        <w:rPr>
          <w:sz w:val="24"/>
          <w:szCs w:val="24"/>
        </w:rPr>
        <w:t>й</w:t>
      </w:r>
      <w:r w:rsidRPr="00092431">
        <w:rPr>
          <w:sz w:val="24"/>
          <w:szCs w:val="24"/>
        </w:rPr>
        <w:t xml:space="preserve"> в </w:t>
      </w:r>
      <w:r>
        <w:rPr>
          <w:sz w:val="24"/>
          <w:szCs w:val="24"/>
        </w:rPr>
        <w:t xml:space="preserve">муниципальное </w:t>
      </w:r>
      <w:r w:rsidRPr="00092431">
        <w:rPr>
          <w:sz w:val="24"/>
          <w:szCs w:val="24"/>
        </w:rPr>
        <w:t>задани</w:t>
      </w:r>
      <w:r>
        <w:rPr>
          <w:sz w:val="24"/>
          <w:szCs w:val="24"/>
        </w:rPr>
        <w:t xml:space="preserve">е. </w:t>
      </w:r>
    </w:p>
    <w:p w:rsidR="00333B33" w:rsidRPr="00092431" w:rsidRDefault="00333B33" w:rsidP="00333B33">
      <w:pPr>
        <w:autoSpaceDE w:val="0"/>
        <w:autoSpaceDN w:val="0"/>
        <w:adjustRightInd w:val="0"/>
        <w:ind w:firstLine="540"/>
        <w:jc w:val="both"/>
        <w:rPr>
          <w:sz w:val="24"/>
          <w:szCs w:val="24"/>
        </w:rPr>
      </w:pPr>
      <w:r w:rsidRPr="00092431">
        <w:rPr>
          <w:sz w:val="24"/>
          <w:szCs w:val="24"/>
        </w:rPr>
        <w:t>2.2.2. Сокращать размер субсидии и (или) требовать частичного или полного возврата предоставленной Учреждению субсидии, если фактическ</w:t>
      </w:r>
      <w:r>
        <w:rPr>
          <w:sz w:val="24"/>
          <w:szCs w:val="24"/>
        </w:rPr>
        <w:t>ое</w:t>
      </w:r>
      <w:r w:rsidRPr="00092431">
        <w:rPr>
          <w:sz w:val="24"/>
          <w:szCs w:val="24"/>
        </w:rPr>
        <w:t xml:space="preserve"> исполнен</w:t>
      </w:r>
      <w:r>
        <w:rPr>
          <w:sz w:val="24"/>
          <w:szCs w:val="24"/>
        </w:rPr>
        <w:t>ие</w:t>
      </w:r>
      <w:r w:rsidRPr="00092431">
        <w:rPr>
          <w:sz w:val="24"/>
          <w:szCs w:val="24"/>
        </w:rPr>
        <w:t xml:space="preserve"> Учреждением </w:t>
      </w:r>
      <w:r>
        <w:rPr>
          <w:sz w:val="24"/>
          <w:szCs w:val="24"/>
        </w:rPr>
        <w:t>муниципального задания</w:t>
      </w:r>
      <w:r w:rsidRPr="00092431">
        <w:rPr>
          <w:sz w:val="24"/>
          <w:szCs w:val="24"/>
        </w:rPr>
        <w:t xml:space="preserve"> меньше по объему</w:t>
      </w:r>
      <w:r>
        <w:rPr>
          <w:sz w:val="24"/>
          <w:szCs w:val="24"/>
        </w:rPr>
        <w:t xml:space="preserve"> </w:t>
      </w:r>
      <w:r w:rsidRPr="00092431">
        <w:rPr>
          <w:sz w:val="24"/>
          <w:szCs w:val="24"/>
        </w:rPr>
        <w:t xml:space="preserve">или не соответствует качеству услуг, определенному в </w:t>
      </w:r>
      <w:r>
        <w:rPr>
          <w:sz w:val="24"/>
          <w:szCs w:val="24"/>
        </w:rPr>
        <w:t xml:space="preserve">муниципальном </w:t>
      </w:r>
      <w:r w:rsidRPr="00092431">
        <w:rPr>
          <w:sz w:val="24"/>
          <w:szCs w:val="24"/>
        </w:rPr>
        <w:t>задании.</w:t>
      </w:r>
    </w:p>
    <w:p w:rsidR="00333B33" w:rsidRPr="00092431" w:rsidRDefault="00333B33" w:rsidP="00333B33">
      <w:pPr>
        <w:autoSpaceDE w:val="0"/>
        <w:autoSpaceDN w:val="0"/>
        <w:adjustRightInd w:val="0"/>
        <w:ind w:firstLine="540"/>
        <w:jc w:val="both"/>
        <w:rPr>
          <w:sz w:val="24"/>
          <w:szCs w:val="24"/>
        </w:rPr>
      </w:pPr>
      <w:r w:rsidRPr="00092431">
        <w:rPr>
          <w:sz w:val="24"/>
          <w:szCs w:val="24"/>
        </w:rPr>
        <w:t xml:space="preserve">2.2.3. Не предоставлять субсидию на возмещение нормативных затрат на содержание недвижимого имущества и особо ценного движимого имущества Учреждению, в случае сдачи </w:t>
      </w:r>
      <w:r>
        <w:rPr>
          <w:sz w:val="24"/>
          <w:szCs w:val="24"/>
        </w:rPr>
        <w:t xml:space="preserve">указанного имущества </w:t>
      </w:r>
      <w:r w:rsidRPr="00092431">
        <w:rPr>
          <w:sz w:val="24"/>
          <w:szCs w:val="24"/>
        </w:rPr>
        <w:t>в аренду с согласия Учредителя</w:t>
      </w:r>
      <w:r>
        <w:rPr>
          <w:sz w:val="24"/>
          <w:szCs w:val="24"/>
        </w:rPr>
        <w:t>.</w:t>
      </w:r>
    </w:p>
    <w:p w:rsidR="00333B33" w:rsidRPr="00092431" w:rsidRDefault="00333B33" w:rsidP="00333B33">
      <w:pPr>
        <w:ind w:firstLine="540"/>
        <w:jc w:val="both"/>
        <w:rPr>
          <w:sz w:val="24"/>
          <w:szCs w:val="24"/>
        </w:rPr>
      </w:pPr>
      <w:r w:rsidRPr="00092431">
        <w:rPr>
          <w:sz w:val="24"/>
          <w:szCs w:val="24"/>
        </w:rPr>
        <w:t xml:space="preserve">2.2.5. Запрашивать любую информацию у потребителей услуг, касающуюся выполнения </w:t>
      </w:r>
      <w:r>
        <w:rPr>
          <w:sz w:val="24"/>
          <w:szCs w:val="24"/>
        </w:rPr>
        <w:t xml:space="preserve">муниципального </w:t>
      </w:r>
      <w:r w:rsidRPr="00092431">
        <w:rPr>
          <w:sz w:val="24"/>
          <w:szCs w:val="24"/>
        </w:rPr>
        <w:t>задания.</w:t>
      </w:r>
    </w:p>
    <w:p w:rsidR="00333B33" w:rsidRPr="00092431" w:rsidRDefault="00333B33" w:rsidP="00333B33">
      <w:pPr>
        <w:autoSpaceDE w:val="0"/>
        <w:autoSpaceDN w:val="0"/>
        <w:adjustRightInd w:val="0"/>
        <w:ind w:firstLine="540"/>
        <w:jc w:val="both"/>
        <w:rPr>
          <w:sz w:val="24"/>
          <w:szCs w:val="24"/>
        </w:rPr>
      </w:pPr>
      <w:r w:rsidRPr="00092431">
        <w:rPr>
          <w:sz w:val="24"/>
          <w:szCs w:val="24"/>
        </w:rPr>
        <w:t>2.2.6. Направлять Учреждению предписание об устранении выявленных в результате проведения контрольных мероприятий фактов ненадлежащего исполнения Учреждением обязанностей по настоящему Соглашению</w:t>
      </w:r>
      <w:r>
        <w:rPr>
          <w:sz w:val="24"/>
          <w:szCs w:val="24"/>
        </w:rPr>
        <w:t>.</w:t>
      </w:r>
    </w:p>
    <w:p w:rsidR="00333B33" w:rsidRPr="00092431" w:rsidRDefault="00333B33" w:rsidP="00333B33">
      <w:pPr>
        <w:autoSpaceDE w:val="0"/>
        <w:autoSpaceDN w:val="0"/>
        <w:adjustRightInd w:val="0"/>
        <w:ind w:firstLine="540"/>
        <w:jc w:val="both"/>
        <w:rPr>
          <w:sz w:val="24"/>
          <w:szCs w:val="24"/>
        </w:rPr>
      </w:pPr>
    </w:p>
    <w:p w:rsidR="00333B33" w:rsidRPr="00092431" w:rsidRDefault="00333B33" w:rsidP="00333B33">
      <w:pPr>
        <w:autoSpaceDE w:val="0"/>
        <w:autoSpaceDN w:val="0"/>
        <w:adjustRightInd w:val="0"/>
        <w:ind w:firstLine="540"/>
        <w:jc w:val="both"/>
        <w:rPr>
          <w:sz w:val="24"/>
          <w:szCs w:val="24"/>
        </w:rPr>
      </w:pPr>
      <w:r w:rsidRPr="00092431">
        <w:rPr>
          <w:sz w:val="24"/>
          <w:szCs w:val="24"/>
        </w:rPr>
        <w:t>2.3. Учреждение обязуется:</w:t>
      </w:r>
    </w:p>
    <w:p w:rsidR="00333B33" w:rsidRDefault="00333B33" w:rsidP="00333B33">
      <w:pPr>
        <w:autoSpaceDE w:val="0"/>
        <w:autoSpaceDN w:val="0"/>
        <w:adjustRightInd w:val="0"/>
        <w:ind w:firstLine="540"/>
        <w:jc w:val="both"/>
        <w:rPr>
          <w:sz w:val="24"/>
          <w:szCs w:val="24"/>
        </w:rPr>
      </w:pPr>
      <w:r w:rsidRPr="00092431">
        <w:rPr>
          <w:sz w:val="24"/>
          <w:szCs w:val="24"/>
        </w:rPr>
        <w:t xml:space="preserve">2.3.1. </w:t>
      </w:r>
      <w:r>
        <w:rPr>
          <w:sz w:val="24"/>
          <w:szCs w:val="24"/>
        </w:rPr>
        <w:t xml:space="preserve"> </w:t>
      </w:r>
      <w:r w:rsidRPr="00092431">
        <w:rPr>
          <w:sz w:val="24"/>
          <w:szCs w:val="24"/>
        </w:rPr>
        <w:t xml:space="preserve">Оказывать услуги физическим и (или) юридическим лицам </w:t>
      </w:r>
      <w:r>
        <w:rPr>
          <w:sz w:val="24"/>
          <w:szCs w:val="24"/>
        </w:rPr>
        <w:t xml:space="preserve">(выполнять работы) </w:t>
      </w:r>
      <w:r w:rsidRPr="00092431">
        <w:rPr>
          <w:sz w:val="24"/>
          <w:szCs w:val="24"/>
        </w:rPr>
        <w:t xml:space="preserve">в соответствии с </w:t>
      </w:r>
      <w:r>
        <w:rPr>
          <w:sz w:val="24"/>
          <w:szCs w:val="24"/>
        </w:rPr>
        <w:t xml:space="preserve">муниципальным </w:t>
      </w:r>
      <w:r w:rsidRPr="00092431">
        <w:rPr>
          <w:sz w:val="24"/>
          <w:szCs w:val="24"/>
        </w:rPr>
        <w:t>заданием за счет субсидии, предоставляемой Учредителем.</w:t>
      </w:r>
    </w:p>
    <w:p w:rsidR="00333B33" w:rsidRPr="005D131A" w:rsidRDefault="00333B33" w:rsidP="00333B33">
      <w:pPr>
        <w:autoSpaceDE w:val="0"/>
        <w:autoSpaceDN w:val="0"/>
        <w:adjustRightInd w:val="0"/>
        <w:ind w:firstLine="540"/>
        <w:jc w:val="both"/>
        <w:rPr>
          <w:sz w:val="24"/>
          <w:szCs w:val="24"/>
        </w:rPr>
      </w:pPr>
      <w:r w:rsidRPr="005D131A">
        <w:rPr>
          <w:sz w:val="24"/>
          <w:szCs w:val="24"/>
        </w:rPr>
        <w:t>2.3.</w:t>
      </w:r>
      <w:r>
        <w:rPr>
          <w:sz w:val="24"/>
          <w:szCs w:val="24"/>
        </w:rPr>
        <w:t>2</w:t>
      </w:r>
      <w:r w:rsidRPr="005D131A">
        <w:rPr>
          <w:sz w:val="24"/>
          <w:szCs w:val="24"/>
        </w:rPr>
        <w:t xml:space="preserve">. Осуществлять использование субсидии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w:t>
      </w:r>
      <w:r>
        <w:rPr>
          <w:sz w:val="24"/>
          <w:szCs w:val="24"/>
        </w:rPr>
        <w:t xml:space="preserve">и </w:t>
      </w:r>
      <w:r w:rsidRPr="005D131A">
        <w:rPr>
          <w:sz w:val="24"/>
          <w:szCs w:val="24"/>
        </w:rPr>
        <w:t>в соответствии с действующим законодательством.</w:t>
      </w:r>
    </w:p>
    <w:p w:rsidR="00333B33" w:rsidRDefault="00333B33" w:rsidP="00333B33">
      <w:pPr>
        <w:autoSpaceDE w:val="0"/>
        <w:autoSpaceDN w:val="0"/>
        <w:adjustRightInd w:val="0"/>
        <w:ind w:firstLine="540"/>
        <w:jc w:val="both"/>
        <w:rPr>
          <w:sz w:val="24"/>
          <w:szCs w:val="24"/>
        </w:rPr>
      </w:pPr>
      <w:r w:rsidRPr="005D131A">
        <w:rPr>
          <w:sz w:val="24"/>
          <w:szCs w:val="24"/>
        </w:rPr>
        <w:t>2.3.</w:t>
      </w:r>
      <w:r>
        <w:rPr>
          <w:sz w:val="24"/>
          <w:szCs w:val="24"/>
        </w:rPr>
        <w:t>3</w:t>
      </w:r>
      <w:r w:rsidRPr="005D131A">
        <w:rPr>
          <w:sz w:val="24"/>
          <w:szCs w:val="24"/>
        </w:rPr>
        <w:t>. Своевременно информировать Учредителя об изменени</w:t>
      </w:r>
      <w:r>
        <w:rPr>
          <w:sz w:val="24"/>
          <w:szCs w:val="24"/>
        </w:rPr>
        <w:t>и</w:t>
      </w:r>
      <w:r w:rsidRPr="005D131A">
        <w:rPr>
          <w:sz w:val="24"/>
          <w:szCs w:val="24"/>
        </w:rPr>
        <w:t xml:space="preserve"> условий оказания муниципальных услуг (выполнения работ), которые могут повлиять на изменение размера субсидии.</w:t>
      </w:r>
    </w:p>
    <w:p w:rsidR="00333B33" w:rsidRPr="00092431" w:rsidRDefault="00333B33" w:rsidP="00333B33">
      <w:pPr>
        <w:autoSpaceDE w:val="0"/>
        <w:autoSpaceDN w:val="0"/>
        <w:adjustRightInd w:val="0"/>
        <w:ind w:firstLine="540"/>
        <w:jc w:val="both"/>
        <w:rPr>
          <w:sz w:val="24"/>
          <w:szCs w:val="24"/>
        </w:rPr>
      </w:pPr>
      <w:r>
        <w:rPr>
          <w:sz w:val="24"/>
          <w:szCs w:val="24"/>
        </w:rPr>
        <w:t>2.3.4</w:t>
      </w:r>
      <w:r w:rsidRPr="00092431">
        <w:rPr>
          <w:sz w:val="24"/>
          <w:szCs w:val="24"/>
        </w:rPr>
        <w:t xml:space="preserve">. Возвращать субсидию или ее часть в случае, если фактически исполненное Учреждением </w:t>
      </w:r>
      <w:r>
        <w:rPr>
          <w:sz w:val="24"/>
          <w:szCs w:val="24"/>
        </w:rPr>
        <w:t xml:space="preserve">муниципальное </w:t>
      </w:r>
      <w:r w:rsidRPr="00092431">
        <w:rPr>
          <w:sz w:val="24"/>
          <w:szCs w:val="24"/>
        </w:rPr>
        <w:t xml:space="preserve">задание меньше по объему, чем это предусмотрено </w:t>
      </w:r>
      <w:r>
        <w:rPr>
          <w:sz w:val="24"/>
          <w:szCs w:val="24"/>
        </w:rPr>
        <w:t xml:space="preserve">муниципальным </w:t>
      </w:r>
      <w:r w:rsidRPr="00092431">
        <w:rPr>
          <w:sz w:val="24"/>
          <w:szCs w:val="24"/>
        </w:rPr>
        <w:t xml:space="preserve">заданием, или не соответствует качеству услуг, определенному в </w:t>
      </w:r>
      <w:r>
        <w:rPr>
          <w:sz w:val="24"/>
          <w:szCs w:val="24"/>
        </w:rPr>
        <w:t xml:space="preserve">муниципальном </w:t>
      </w:r>
      <w:r w:rsidRPr="00092431">
        <w:rPr>
          <w:sz w:val="24"/>
          <w:szCs w:val="24"/>
        </w:rPr>
        <w:t>задании.</w:t>
      </w:r>
    </w:p>
    <w:p w:rsidR="00333B33" w:rsidRDefault="00333B33" w:rsidP="00333B33">
      <w:pPr>
        <w:autoSpaceDE w:val="0"/>
        <w:autoSpaceDN w:val="0"/>
        <w:adjustRightInd w:val="0"/>
        <w:ind w:firstLine="540"/>
        <w:jc w:val="both"/>
        <w:rPr>
          <w:sz w:val="24"/>
          <w:szCs w:val="24"/>
        </w:rPr>
      </w:pPr>
      <w:r w:rsidRPr="00092431">
        <w:rPr>
          <w:sz w:val="24"/>
          <w:szCs w:val="24"/>
        </w:rPr>
        <w:t>2.3.</w:t>
      </w:r>
      <w:r>
        <w:rPr>
          <w:sz w:val="24"/>
          <w:szCs w:val="24"/>
        </w:rPr>
        <w:t>5</w:t>
      </w:r>
      <w:r w:rsidRPr="00092431">
        <w:rPr>
          <w:sz w:val="24"/>
          <w:szCs w:val="24"/>
        </w:rPr>
        <w:t xml:space="preserve">. </w:t>
      </w:r>
      <w:r>
        <w:rPr>
          <w:sz w:val="24"/>
          <w:szCs w:val="24"/>
        </w:rPr>
        <w:t xml:space="preserve"> </w:t>
      </w:r>
      <w:r w:rsidRPr="00092431">
        <w:rPr>
          <w:sz w:val="24"/>
          <w:szCs w:val="24"/>
        </w:rPr>
        <w:t>Обеспечить целевое использование субсидий</w:t>
      </w:r>
      <w:r>
        <w:rPr>
          <w:sz w:val="24"/>
          <w:szCs w:val="24"/>
        </w:rPr>
        <w:t>.</w:t>
      </w:r>
    </w:p>
    <w:p w:rsidR="00D13FA3" w:rsidRDefault="00D13FA3" w:rsidP="00333B33">
      <w:pPr>
        <w:autoSpaceDE w:val="0"/>
        <w:autoSpaceDN w:val="0"/>
        <w:adjustRightInd w:val="0"/>
        <w:ind w:firstLine="540"/>
        <w:jc w:val="both"/>
        <w:rPr>
          <w:sz w:val="24"/>
          <w:szCs w:val="24"/>
        </w:rPr>
      </w:pPr>
    </w:p>
    <w:p w:rsidR="00D13FA3" w:rsidRDefault="00D13FA3" w:rsidP="00333B33">
      <w:pPr>
        <w:autoSpaceDE w:val="0"/>
        <w:autoSpaceDN w:val="0"/>
        <w:adjustRightInd w:val="0"/>
        <w:ind w:firstLine="540"/>
        <w:jc w:val="both"/>
        <w:rPr>
          <w:sz w:val="24"/>
          <w:szCs w:val="24"/>
        </w:rPr>
      </w:pPr>
    </w:p>
    <w:p w:rsidR="00D13FA3" w:rsidRDefault="00D13FA3" w:rsidP="00333B33">
      <w:pPr>
        <w:autoSpaceDE w:val="0"/>
        <w:autoSpaceDN w:val="0"/>
        <w:adjustRightInd w:val="0"/>
        <w:ind w:firstLine="540"/>
        <w:jc w:val="both"/>
        <w:rPr>
          <w:sz w:val="24"/>
          <w:szCs w:val="24"/>
        </w:rPr>
      </w:pPr>
    </w:p>
    <w:p w:rsidR="00D13FA3" w:rsidRDefault="00D13FA3" w:rsidP="00333B33">
      <w:pPr>
        <w:autoSpaceDE w:val="0"/>
        <w:autoSpaceDN w:val="0"/>
        <w:adjustRightInd w:val="0"/>
        <w:ind w:firstLine="540"/>
        <w:jc w:val="both"/>
        <w:rPr>
          <w:sz w:val="24"/>
          <w:szCs w:val="24"/>
        </w:rPr>
      </w:pPr>
    </w:p>
    <w:p w:rsidR="00333B33" w:rsidRPr="00092431" w:rsidRDefault="00333B33" w:rsidP="00333B33">
      <w:pPr>
        <w:ind w:firstLine="540"/>
        <w:jc w:val="both"/>
        <w:rPr>
          <w:sz w:val="24"/>
          <w:szCs w:val="24"/>
        </w:rPr>
      </w:pPr>
      <w:r w:rsidRPr="00092431">
        <w:rPr>
          <w:sz w:val="24"/>
          <w:szCs w:val="24"/>
        </w:rPr>
        <w:t>2.3.</w:t>
      </w:r>
      <w:r>
        <w:rPr>
          <w:sz w:val="24"/>
          <w:szCs w:val="24"/>
        </w:rPr>
        <w:t>6</w:t>
      </w:r>
      <w:r w:rsidRPr="00092431">
        <w:rPr>
          <w:sz w:val="24"/>
          <w:szCs w:val="24"/>
        </w:rPr>
        <w:t>.   Представлять Учредителю  следующие отчеты об использовании субсидий:</w:t>
      </w:r>
    </w:p>
    <w:p w:rsidR="00333B33" w:rsidRPr="00092431" w:rsidRDefault="00333B33" w:rsidP="00333B33">
      <w:pPr>
        <w:ind w:firstLine="540"/>
        <w:jc w:val="both"/>
        <w:rPr>
          <w:sz w:val="24"/>
          <w:szCs w:val="24"/>
        </w:rPr>
      </w:pPr>
      <w:r w:rsidRPr="00092431">
        <w:rPr>
          <w:sz w:val="24"/>
          <w:szCs w:val="24"/>
        </w:rPr>
        <w:t xml:space="preserve"> -</w:t>
      </w:r>
      <w:r w:rsidRPr="00330E4F">
        <w:rPr>
          <w:sz w:val="24"/>
          <w:szCs w:val="24"/>
        </w:rPr>
        <w:t xml:space="preserve"> </w:t>
      </w:r>
      <w:r w:rsidRPr="00092431">
        <w:rPr>
          <w:sz w:val="24"/>
          <w:szCs w:val="24"/>
        </w:rPr>
        <w:t>ежеквартальные</w:t>
      </w:r>
      <w:r>
        <w:rPr>
          <w:sz w:val="24"/>
          <w:szCs w:val="24"/>
        </w:rPr>
        <w:t xml:space="preserve"> </w:t>
      </w:r>
      <w:r w:rsidRPr="00092431">
        <w:rPr>
          <w:sz w:val="24"/>
          <w:szCs w:val="24"/>
        </w:rPr>
        <w:t>отчеты о</w:t>
      </w:r>
      <w:r>
        <w:rPr>
          <w:sz w:val="24"/>
          <w:szCs w:val="24"/>
        </w:rPr>
        <w:t>б использовании субсидии</w:t>
      </w:r>
      <w:r w:rsidRPr="00092431">
        <w:rPr>
          <w:sz w:val="24"/>
          <w:szCs w:val="24"/>
        </w:rPr>
        <w:t xml:space="preserve"> по форме</w:t>
      </w:r>
      <w:r w:rsidRPr="00D40806">
        <w:rPr>
          <w:sz w:val="24"/>
          <w:szCs w:val="24"/>
        </w:rPr>
        <w:t xml:space="preserve"> </w:t>
      </w:r>
      <w:r>
        <w:rPr>
          <w:sz w:val="24"/>
          <w:szCs w:val="24"/>
        </w:rPr>
        <w:t xml:space="preserve">в </w:t>
      </w:r>
      <w:r w:rsidRPr="00284FB9">
        <w:rPr>
          <w:sz w:val="24"/>
          <w:szCs w:val="24"/>
        </w:rPr>
        <w:t>соответствии с Приложением №</w:t>
      </w:r>
      <w:r>
        <w:rPr>
          <w:sz w:val="24"/>
          <w:szCs w:val="24"/>
        </w:rPr>
        <w:t xml:space="preserve">2 </w:t>
      </w:r>
      <w:r w:rsidRPr="00092431">
        <w:rPr>
          <w:sz w:val="24"/>
          <w:szCs w:val="24"/>
        </w:rPr>
        <w:t>и пояснительную записку</w:t>
      </w:r>
      <w:r>
        <w:rPr>
          <w:sz w:val="24"/>
          <w:szCs w:val="24"/>
        </w:rPr>
        <w:t xml:space="preserve"> </w:t>
      </w:r>
      <w:r w:rsidRPr="00092431">
        <w:rPr>
          <w:sz w:val="24"/>
          <w:szCs w:val="24"/>
        </w:rPr>
        <w:t xml:space="preserve">в срок до </w:t>
      </w:r>
      <w:r>
        <w:rPr>
          <w:sz w:val="24"/>
          <w:szCs w:val="24"/>
        </w:rPr>
        <w:t>8</w:t>
      </w:r>
      <w:r w:rsidRPr="00092431">
        <w:rPr>
          <w:sz w:val="24"/>
          <w:szCs w:val="24"/>
        </w:rPr>
        <w:t xml:space="preserve"> числа месяца, следующего за отчетным </w:t>
      </w:r>
      <w:r>
        <w:rPr>
          <w:sz w:val="24"/>
          <w:szCs w:val="24"/>
        </w:rPr>
        <w:t xml:space="preserve">месяцем и (или) </w:t>
      </w:r>
      <w:r w:rsidRPr="00092431">
        <w:rPr>
          <w:sz w:val="24"/>
          <w:szCs w:val="24"/>
        </w:rPr>
        <w:t>кварталом;</w:t>
      </w:r>
    </w:p>
    <w:p w:rsidR="00333B33" w:rsidRPr="00092431" w:rsidRDefault="00333B33" w:rsidP="00333B33">
      <w:pPr>
        <w:ind w:firstLine="540"/>
        <w:jc w:val="both"/>
        <w:rPr>
          <w:sz w:val="24"/>
          <w:szCs w:val="24"/>
        </w:rPr>
      </w:pPr>
      <w:r w:rsidRPr="00092431">
        <w:rPr>
          <w:sz w:val="24"/>
          <w:szCs w:val="24"/>
        </w:rPr>
        <w:t>2.3.</w:t>
      </w:r>
      <w:r>
        <w:rPr>
          <w:sz w:val="24"/>
          <w:szCs w:val="24"/>
        </w:rPr>
        <w:t>7</w:t>
      </w:r>
      <w:r w:rsidRPr="00092431">
        <w:rPr>
          <w:sz w:val="24"/>
          <w:szCs w:val="24"/>
        </w:rPr>
        <w:t xml:space="preserve">.  Ежеквартально, в срок не позднее </w:t>
      </w:r>
      <w:r>
        <w:rPr>
          <w:sz w:val="24"/>
          <w:szCs w:val="24"/>
        </w:rPr>
        <w:t>10</w:t>
      </w:r>
      <w:r w:rsidRPr="00092431">
        <w:rPr>
          <w:sz w:val="24"/>
          <w:szCs w:val="24"/>
        </w:rPr>
        <w:t xml:space="preserve"> числа месяца, следующего за отчетным кварталом, представлять Учредителю на </w:t>
      </w:r>
      <w:r>
        <w:rPr>
          <w:sz w:val="24"/>
          <w:szCs w:val="24"/>
        </w:rPr>
        <w:t>утверждение</w:t>
      </w:r>
      <w:r w:rsidRPr="00092431">
        <w:rPr>
          <w:sz w:val="24"/>
          <w:szCs w:val="24"/>
        </w:rPr>
        <w:t xml:space="preserve"> акты приемки оказанных услуг (выполненных работ) в 3-ех экземплярах по форме, утвержденной Учредителем. </w:t>
      </w:r>
    </w:p>
    <w:p w:rsidR="00333B33" w:rsidRPr="00092431" w:rsidRDefault="00333B33" w:rsidP="00333B33">
      <w:pPr>
        <w:ind w:firstLine="540"/>
        <w:jc w:val="both"/>
        <w:rPr>
          <w:sz w:val="24"/>
          <w:szCs w:val="24"/>
        </w:rPr>
      </w:pPr>
      <w:r w:rsidRPr="00092431">
        <w:rPr>
          <w:sz w:val="24"/>
          <w:szCs w:val="24"/>
        </w:rPr>
        <w:t>2.3.</w:t>
      </w:r>
      <w:r>
        <w:rPr>
          <w:sz w:val="24"/>
          <w:szCs w:val="24"/>
        </w:rPr>
        <w:t>8</w:t>
      </w:r>
      <w:r w:rsidRPr="00092431">
        <w:rPr>
          <w:sz w:val="24"/>
          <w:szCs w:val="24"/>
        </w:rPr>
        <w:t xml:space="preserve">. </w:t>
      </w:r>
      <w:r>
        <w:rPr>
          <w:sz w:val="24"/>
          <w:szCs w:val="24"/>
        </w:rPr>
        <w:t xml:space="preserve"> </w:t>
      </w:r>
      <w:r w:rsidRPr="00092431">
        <w:rPr>
          <w:sz w:val="24"/>
          <w:szCs w:val="24"/>
        </w:rPr>
        <w:t>Вести раздельный учет доходов (расходов), полученных (произведенных) в рамках целевого финансирования.</w:t>
      </w:r>
    </w:p>
    <w:p w:rsidR="00333B33" w:rsidRPr="00092431" w:rsidRDefault="00333B33" w:rsidP="00333B33">
      <w:pPr>
        <w:autoSpaceDE w:val="0"/>
        <w:autoSpaceDN w:val="0"/>
        <w:adjustRightInd w:val="0"/>
        <w:ind w:firstLine="540"/>
        <w:jc w:val="both"/>
        <w:rPr>
          <w:sz w:val="24"/>
          <w:szCs w:val="24"/>
        </w:rPr>
      </w:pPr>
    </w:p>
    <w:p w:rsidR="00333B33" w:rsidRPr="00092431" w:rsidRDefault="00333B33" w:rsidP="00333B33">
      <w:pPr>
        <w:autoSpaceDE w:val="0"/>
        <w:autoSpaceDN w:val="0"/>
        <w:adjustRightInd w:val="0"/>
        <w:ind w:firstLine="540"/>
        <w:jc w:val="both"/>
        <w:rPr>
          <w:sz w:val="24"/>
          <w:szCs w:val="24"/>
        </w:rPr>
      </w:pPr>
      <w:r w:rsidRPr="00092431">
        <w:rPr>
          <w:sz w:val="24"/>
          <w:szCs w:val="24"/>
        </w:rPr>
        <w:t>2.4. Учреждение вправе:</w:t>
      </w:r>
    </w:p>
    <w:p w:rsidR="00333B33" w:rsidRPr="00092431" w:rsidRDefault="00333B33" w:rsidP="00333B33">
      <w:pPr>
        <w:autoSpaceDE w:val="0"/>
        <w:autoSpaceDN w:val="0"/>
        <w:adjustRightInd w:val="0"/>
        <w:ind w:firstLine="540"/>
        <w:jc w:val="both"/>
        <w:rPr>
          <w:sz w:val="24"/>
          <w:szCs w:val="24"/>
        </w:rPr>
      </w:pPr>
      <w:r w:rsidRPr="00092431">
        <w:rPr>
          <w:sz w:val="24"/>
          <w:szCs w:val="24"/>
        </w:rPr>
        <w:t xml:space="preserve">2.4.1. </w:t>
      </w:r>
      <w:r>
        <w:rPr>
          <w:sz w:val="24"/>
          <w:szCs w:val="24"/>
        </w:rPr>
        <w:t xml:space="preserve"> </w:t>
      </w:r>
      <w:r w:rsidRPr="00092431">
        <w:rPr>
          <w:sz w:val="24"/>
          <w:szCs w:val="24"/>
        </w:rPr>
        <w:t>Расходовать субсидию самостоятельно.</w:t>
      </w:r>
    </w:p>
    <w:p w:rsidR="00333B33" w:rsidRPr="00092431" w:rsidRDefault="00333B33" w:rsidP="00333B33">
      <w:pPr>
        <w:ind w:firstLine="540"/>
        <w:jc w:val="both"/>
        <w:rPr>
          <w:sz w:val="24"/>
          <w:szCs w:val="24"/>
        </w:rPr>
      </w:pPr>
      <w:r w:rsidRPr="00092431">
        <w:rPr>
          <w:sz w:val="24"/>
          <w:szCs w:val="24"/>
        </w:rPr>
        <w:t xml:space="preserve">2.4.2. Обращаться к Учредителю с предложением </w:t>
      </w:r>
      <w:r w:rsidRPr="00266435">
        <w:rPr>
          <w:sz w:val="24"/>
          <w:szCs w:val="24"/>
        </w:rPr>
        <w:t>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333B33" w:rsidRDefault="00333B33" w:rsidP="00333B33">
      <w:pPr>
        <w:autoSpaceDE w:val="0"/>
        <w:autoSpaceDN w:val="0"/>
        <w:adjustRightInd w:val="0"/>
        <w:ind w:firstLine="540"/>
        <w:jc w:val="both"/>
        <w:rPr>
          <w:sz w:val="24"/>
          <w:szCs w:val="24"/>
        </w:rPr>
      </w:pPr>
    </w:p>
    <w:p w:rsidR="00333B33" w:rsidRPr="00092431" w:rsidRDefault="00333B33" w:rsidP="00333B33">
      <w:pPr>
        <w:autoSpaceDE w:val="0"/>
        <w:autoSpaceDN w:val="0"/>
        <w:adjustRightInd w:val="0"/>
        <w:ind w:firstLine="540"/>
        <w:jc w:val="both"/>
        <w:rPr>
          <w:sz w:val="24"/>
          <w:szCs w:val="24"/>
        </w:rPr>
      </w:pPr>
      <w:r w:rsidRPr="00092431">
        <w:rPr>
          <w:sz w:val="24"/>
          <w:szCs w:val="24"/>
        </w:rPr>
        <w:t>2.5. Учреждение не вправе:</w:t>
      </w:r>
    </w:p>
    <w:p w:rsidR="00333B33" w:rsidRPr="00092431" w:rsidRDefault="00333B33" w:rsidP="00333B33">
      <w:pPr>
        <w:autoSpaceDE w:val="0"/>
        <w:autoSpaceDN w:val="0"/>
        <w:adjustRightInd w:val="0"/>
        <w:ind w:firstLine="540"/>
        <w:jc w:val="both"/>
        <w:rPr>
          <w:sz w:val="24"/>
          <w:szCs w:val="24"/>
        </w:rPr>
      </w:pPr>
      <w:r w:rsidRPr="00092431">
        <w:rPr>
          <w:sz w:val="24"/>
          <w:szCs w:val="24"/>
        </w:rPr>
        <w:t xml:space="preserve">2.5.1. Отказаться от выполнения </w:t>
      </w:r>
      <w:r>
        <w:rPr>
          <w:sz w:val="24"/>
          <w:szCs w:val="24"/>
        </w:rPr>
        <w:t xml:space="preserve">муниципального   </w:t>
      </w:r>
      <w:r w:rsidRPr="00092431">
        <w:rPr>
          <w:sz w:val="24"/>
          <w:szCs w:val="24"/>
        </w:rPr>
        <w:t>задания.</w:t>
      </w:r>
    </w:p>
    <w:p w:rsidR="00333B33" w:rsidRPr="00092431" w:rsidRDefault="00333B33" w:rsidP="00333B33">
      <w:pPr>
        <w:autoSpaceDE w:val="0"/>
        <w:autoSpaceDN w:val="0"/>
        <w:adjustRightInd w:val="0"/>
        <w:jc w:val="center"/>
        <w:rPr>
          <w:sz w:val="24"/>
          <w:szCs w:val="24"/>
        </w:rPr>
      </w:pPr>
    </w:p>
    <w:p w:rsidR="00333B33" w:rsidRPr="0075669B" w:rsidRDefault="00333B33" w:rsidP="00333B3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r w:rsidRPr="0075669B">
        <w:rPr>
          <w:rFonts w:ascii="Times New Roman" w:hAnsi="Times New Roman" w:cs="Times New Roman"/>
          <w:sz w:val="24"/>
          <w:szCs w:val="24"/>
        </w:rPr>
        <w:t>. Ответственность Сторон</w:t>
      </w:r>
    </w:p>
    <w:p w:rsidR="00333B33" w:rsidRPr="0075669B" w:rsidRDefault="00333B33" w:rsidP="00333B33">
      <w:pPr>
        <w:pStyle w:val="ConsPlusNormal"/>
        <w:ind w:firstLine="540"/>
        <w:jc w:val="both"/>
        <w:rPr>
          <w:rFonts w:ascii="Times New Roman" w:hAnsi="Times New Roman" w:cs="Times New Roman"/>
          <w:sz w:val="24"/>
          <w:szCs w:val="24"/>
        </w:rPr>
      </w:pPr>
    </w:p>
    <w:p w:rsidR="00333B33" w:rsidRPr="0075669B"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5669B">
        <w:rPr>
          <w:rFonts w:ascii="Times New Roman" w:hAnsi="Times New Roman" w:cs="Times New Roman"/>
          <w:sz w:val="24"/>
          <w:szCs w:val="24"/>
        </w:rPr>
        <w:t>.1. Учре</w:t>
      </w:r>
      <w:r>
        <w:rPr>
          <w:rFonts w:ascii="Times New Roman" w:hAnsi="Times New Roman" w:cs="Times New Roman"/>
          <w:sz w:val="24"/>
          <w:szCs w:val="24"/>
        </w:rPr>
        <w:t>дитель</w:t>
      </w:r>
      <w:r w:rsidRPr="0075669B">
        <w:rPr>
          <w:rFonts w:ascii="Times New Roman" w:hAnsi="Times New Roman" w:cs="Times New Roman"/>
          <w:sz w:val="24"/>
          <w:szCs w:val="24"/>
        </w:rPr>
        <w:t xml:space="preserve"> и Учреждение несут ответственность за достоверность представленных сведений об использовании субсидии и своевременное предоставление данных сведений в соответствии с действующим законодательством Российской Федерации.</w:t>
      </w:r>
    </w:p>
    <w:p w:rsidR="00333B33" w:rsidRPr="0075669B"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5669B">
        <w:rPr>
          <w:rFonts w:ascii="Times New Roman" w:hAnsi="Times New Roman" w:cs="Times New Roman"/>
          <w:sz w:val="24"/>
          <w:szCs w:val="24"/>
        </w:rPr>
        <w:t>.2. Учредитель и Учреждение несут ответственность за целевое и эффективное использование субсидии; соблюдение условий и порядка предоставления субсидии, порядка возврата субсиди</w:t>
      </w:r>
      <w:r>
        <w:rPr>
          <w:rFonts w:ascii="Times New Roman" w:hAnsi="Times New Roman" w:cs="Times New Roman"/>
          <w:sz w:val="24"/>
          <w:szCs w:val="24"/>
        </w:rPr>
        <w:t>и</w:t>
      </w:r>
      <w:r w:rsidRPr="0075669B">
        <w:rPr>
          <w:rFonts w:ascii="Times New Roman" w:hAnsi="Times New Roman" w:cs="Times New Roman"/>
          <w:sz w:val="24"/>
          <w:szCs w:val="24"/>
        </w:rPr>
        <w:t>, а также за своевременное представление отчетности об использовании субсидии в соответствии с действующим законодательством Российской Федерации и муниципальными правовыми актами Сосновоборского городского округа.</w:t>
      </w:r>
    </w:p>
    <w:p w:rsidR="00333B33" w:rsidRPr="0075669B"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5669B">
        <w:rPr>
          <w:rFonts w:ascii="Times New Roman" w:hAnsi="Times New Roman" w:cs="Times New Roman"/>
          <w:sz w:val="24"/>
          <w:szCs w:val="24"/>
        </w:rPr>
        <w:t>.3. При установлении фактов нецелевого использования субсидии, нарушения условий, установленных при ее предоставлении, Учредитель направляет уведомление Учреждению о возврате субсидии.</w:t>
      </w:r>
    </w:p>
    <w:p w:rsidR="00333B33"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33B33" w:rsidRPr="0075669B" w:rsidRDefault="00333B33" w:rsidP="00333B3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r w:rsidRPr="0075669B">
        <w:rPr>
          <w:rFonts w:ascii="Times New Roman" w:hAnsi="Times New Roman" w:cs="Times New Roman"/>
          <w:sz w:val="24"/>
          <w:szCs w:val="24"/>
        </w:rPr>
        <w:t>. Срок действия Соглашения</w:t>
      </w:r>
    </w:p>
    <w:p w:rsidR="00333B33" w:rsidRPr="0075669B" w:rsidRDefault="00333B33" w:rsidP="00333B33">
      <w:pPr>
        <w:pStyle w:val="ConsPlusNormal"/>
        <w:ind w:firstLine="540"/>
        <w:jc w:val="both"/>
        <w:rPr>
          <w:rFonts w:ascii="Times New Roman" w:hAnsi="Times New Roman" w:cs="Times New Roman"/>
          <w:sz w:val="24"/>
          <w:szCs w:val="24"/>
        </w:rPr>
      </w:pPr>
    </w:p>
    <w:p w:rsidR="00333B33" w:rsidRPr="0075669B" w:rsidRDefault="00333B33" w:rsidP="00333B33">
      <w:pPr>
        <w:pStyle w:val="ConsPlusNormal"/>
        <w:ind w:firstLine="540"/>
        <w:jc w:val="both"/>
        <w:rPr>
          <w:rFonts w:ascii="Times New Roman" w:hAnsi="Times New Roman" w:cs="Times New Roman"/>
          <w:sz w:val="24"/>
          <w:szCs w:val="24"/>
        </w:rPr>
      </w:pPr>
      <w:r w:rsidRPr="0075669B">
        <w:rPr>
          <w:rFonts w:ascii="Times New Roman" w:hAnsi="Times New Roman" w:cs="Times New Roman"/>
          <w:sz w:val="24"/>
          <w:szCs w:val="24"/>
        </w:rPr>
        <w:t xml:space="preserve">Настоящее Соглашение вступает в силу с </w:t>
      </w:r>
      <w:r>
        <w:rPr>
          <w:rFonts w:ascii="Times New Roman" w:hAnsi="Times New Roman" w:cs="Times New Roman"/>
          <w:sz w:val="24"/>
          <w:szCs w:val="24"/>
        </w:rPr>
        <w:t>даты</w:t>
      </w:r>
      <w:r w:rsidRPr="0075669B">
        <w:rPr>
          <w:rFonts w:ascii="Times New Roman" w:hAnsi="Times New Roman" w:cs="Times New Roman"/>
          <w:sz w:val="24"/>
          <w:szCs w:val="24"/>
        </w:rPr>
        <w:t xml:space="preserve"> подписания обеими Сторонами и действует до </w:t>
      </w:r>
      <w:r w:rsidRPr="002E79DB">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2E79DB">
        <w:rPr>
          <w:rFonts w:ascii="Times New Roman" w:hAnsi="Times New Roman" w:cs="Times New Roman"/>
          <w:sz w:val="24"/>
          <w:szCs w:val="24"/>
        </w:rPr>
        <w:t xml:space="preserve"> </w:t>
      </w:r>
      <w:r w:rsidRPr="00E078A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E078A6">
        <w:rPr>
          <w:rFonts w:ascii="Times New Roman" w:hAnsi="Times New Roman" w:cs="Times New Roman"/>
          <w:sz w:val="24"/>
          <w:szCs w:val="24"/>
          <w:u w:val="single"/>
        </w:rPr>
        <w:t xml:space="preserve">        </w:t>
      </w:r>
      <w:r>
        <w:rPr>
          <w:rFonts w:ascii="Times New Roman" w:hAnsi="Times New Roman" w:cs="Times New Roman"/>
          <w:sz w:val="24"/>
          <w:szCs w:val="24"/>
        </w:rPr>
        <w:t xml:space="preserve"> 20</w:t>
      </w:r>
      <w:r w:rsidRPr="0075669B">
        <w:rPr>
          <w:rFonts w:ascii="Times New Roman" w:hAnsi="Times New Roman" w:cs="Times New Roman"/>
          <w:sz w:val="24"/>
          <w:szCs w:val="24"/>
        </w:rPr>
        <w:t>____</w:t>
      </w:r>
      <w:r>
        <w:rPr>
          <w:rFonts w:ascii="Times New Roman" w:hAnsi="Times New Roman" w:cs="Times New Roman"/>
          <w:sz w:val="24"/>
          <w:szCs w:val="24"/>
        </w:rPr>
        <w:t xml:space="preserve"> </w:t>
      </w:r>
      <w:r w:rsidRPr="0075669B">
        <w:rPr>
          <w:rFonts w:ascii="Times New Roman" w:hAnsi="Times New Roman" w:cs="Times New Roman"/>
          <w:sz w:val="24"/>
          <w:szCs w:val="24"/>
        </w:rPr>
        <w:t xml:space="preserve"> года.</w:t>
      </w:r>
    </w:p>
    <w:p w:rsidR="00333B33" w:rsidRPr="0075669B" w:rsidRDefault="00333B33" w:rsidP="00333B33">
      <w:pPr>
        <w:pStyle w:val="ConsPlusNormal"/>
        <w:ind w:firstLine="540"/>
        <w:jc w:val="both"/>
        <w:rPr>
          <w:rFonts w:ascii="Times New Roman" w:hAnsi="Times New Roman" w:cs="Times New Roman"/>
          <w:sz w:val="24"/>
          <w:szCs w:val="24"/>
        </w:rPr>
      </w:pPr>
    </w:p>
    <w:p w:rsidR="00333B33" w:rsidRPr="0075669B" w:rsidRDefault="00333B33" w:rsidP="00333B3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5</w:t>
      </w:r>
      <w:r w:rsidRPr="0075669B">
        <w:rPr>
          <w:rFonts w:ascii="Times New Roman" w:hAnsi="Times New Roman" w:cs="Times New Roman"/>
          <w:sz w:val="24"/>
          <w:szCs w:val="24"/>
        </w:rPr>
        <w:t>. Заключительные положения</w:t>
      </w:r>
    </w:p>
    <w:p w:rsidR="00333B33" w:rsidRPr="0075669B" w:rsidRDefault="00333B33" w:rsidP="00333B33">
      <w:pPr>
        <w:pStyle w:val="ConsPlusNormal"/>
        <w:ind w:firstLine="540"/>
        <w:jc w:val="center"/>
        <w:rPr>
          <w:rFonts w:ascii="Times New Roman" w:hAnsi="Times New Roman" w:cs="Times New Roman"/>
          <w:sz w:val="24"/>
          <w:szCs w:val="24"/>
        </w:rPr>
      </w:pPr>
    </w:p>
    <w:p w:rsidR="00333B33" w:rsidRPr="0075669B"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5669B">
        <w:rPr>
          <w:rFonts w:ascii="Times New Roman" w:hAnsi="Times New Roman" w:cs="Times New Roman"/>
          <w:sz w:val="24"/>
          <w:szCs w:val="24"/>
        </w:rPr>
        <w:t>.1. Изменения настоящего Соглашения осуществляются по взаимному согласию Сторон в письменной форме в виде дополнений к настоящему Соглашению, которые являются его неотъемлемой частью.</w:t>
      </w:r>
    </w:p>
    <w:p w:rsidR="00333B33"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5669B">
        <w:rPr>
          <w:rFonts w:ascii="Times New Roman" w:hAnsi="Times New Roman" w:cs="Times New Roman"/>
          <w:sz w:val="24"/>
          <w:szCs w:val="24"/>
        </w:rPr>
        <w:t>.2. Споры между Сторонами решаются путем переговоров или в судебном порядке в соответствии с законодательством Российской Федерации.</w:t>
      </w:r>
    </w:p>
    <w:p w:rsidR="00333B33" w:rsidRPr="00A876DB" w:rsidRDefault="00333B33" w:rsidP="00333B33">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Pr="00A876DB">
        <w:rPr>
          <w:rFonts w:ascii="Times New Roman" w:hAnsi="Times New Roman" w:cs="Times New Roman"/>
          <w:sz w:val="24"/>
          <w:szCs w:val="24"/>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333B33" w:rsidRPr="0075669B" w:rsidRDefault="00333B33" w:rsidP="00333B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75669B">
        <w:rPr>
          <w:rFonts w:ascii="Times New Roman" w:hAnsi="Times New Roman" w:cs="Times New Roman"/>
          <w:sz w:val="24"/>
          <w:szCs w:val="24"/>
        </w:rPr>
        <w:t>.</w:t>
      </w:r>
      <w:r>
        <w:rPr>
          <w:rFonts w:ascii="Times New Roman" w:hAnsi="Times New Roman" w:cs="Times New Roman"/>
          <w:sz w:val="24"/>
          <w:szCs w:val="24"/>
        </w:rPr>
        <w:t>4</w:t>
      </w:r>
      <w:r w:rsidRPr="0075669B">
        <w:rPr>
          <w:rFonts w:ascii="Times New Roman" w:hAnsi="Times New Roman" w:cs="Times New Roman"/>
          <w:sz w:val="24"/>
          <w:szCs w:val="24"/>
        </w:rPr>
        <w:t xml:space="preserve">. Настоящее Соглашение составлено в </w:t>
      </w:r>
      <w:r>
        <w:rPr>
          <w:rFonts w:ascii="Times New Roman" w:hAnsi="Times New Roman" w:cs="Times New Roman"/>
          <w:sz w:val="24"/>
          <w:szCs w:val="24"/>
        </w:rPr>
        <w:t>дву</w:t>
      </w:r>
      <w:r w:rsidRPr="0075669B">
        <w:rPr>
          <w:rFonts w:ascii="Times New Roman" w:hAnsi="Times New Roman" w:cs="Times New Roman"/>
          <w:sz w:val="24"/>
          <w:szCs w:val="24"/>
        </w:rPr>
        <w:t xml:space="preserve">х экземплярах, имеющих одинаковую юридическую силу, </w:t>
      </w:r>
      <w:r>
        <w:rPr>
          <w:rFonts w:ascii="Times New Roman" w:hAnsi="Times New Roman" w:cs="Times New Roman"/>
          <w:sz w:val="24"/>
          <w:szCs w:val="24"/>
        </w:rPr>
        <w:t xml:space="preserve">на </w:t>
      </w:r>
      <w:r w:rsidRPr="00B901EF">
        <w:rPr>
          <w:rFonts w:ascii="Times New Roman" w:hAnsi="Times New Roman" w:cs="Times New Roman"/>
          <w:sz w:val="24"/>
          <w:szCs w:val="24"/>
          <w:u w:val="single"/>
        </w:rPr>
        <w:t xml:space="preserve">       </w:t>
      </w:r>
      <w:r>
        <w:rPr>
          <w:rFonts w:ascii="Times New Roman" w:hAnsi="Times New Roman" w:cs="Times New Roman"/>
          <w:sz w:val="24"/>
          <w:szCs w:val="24"/>
        </w:rPr>
        <w:t xml:space="preserve"> листах каждое (включая график перечисления субсидии) по одному экземпляру для каждой Стороны Соглашения</w:t>
      </w:r>
      <w:r w:rsidRPr="0075669B">
        <w:rPr>
          <w:rFonts w:ascii="Times New Roman" w:hAnsi="Times New Roman" w:cs="Times New Roman"/>
          <w:sz w:val="24"/>
          <w:szCs w:val="24"/>
        </w:rPr>
        <w:t>.</w:t>
      </w:r>
    </w:p>
    <w:p w:rsidR="00333B33" w:rsidRPr="0075669B" w:rsidRDefault="00333B33" w:rsidP="00333B33">
      <w:pPr>
        <w:pStyle w:val="ConsPlusNormal"/>
        <w:ind w:firstLine="540"/>
        <w:jc w:val="both"/>
        <w:rPr>
          <w:rFonts w:ascii="Times New Roman" w:hAnsi="Times New Roman" w:cs="Times New Roman"/>
          <w:sz w:val="24"/>
          <w:szCs w:val="24"/>
        </w:rPr>
      </w:pPr>
    </w:p>
    <w:p w:rsidR="00333B33" w:rsidRPr="0075669B" w:rsidRDefault="00333B33" w:rsidP="00333B3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6</w:t>
      </w:r>
      <w:r w:rsidRPr="0075669B">
        <w:rPr>
          <w:rFonts w:ascii="Times New Roman" w:hAnsi="Times New Roman" w:cs="Times New Roman"/>
          <w:sz w:val="24"/>
          <w:szCs w:val="24"/>
        </w:rPr>
        <w:t>. Платежные реквизиты Сторон</w:t>
      </w:r>
    </w:p>
    <w:p w:rsidR="00333B33" w:rsidRDefault="00333B33" w:rsidP="00333B3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860"/>
        <w:gridCol w:w="4500"/>
      </w:tblGrid>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Учредитель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Учреждение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w:t>
            </w:r>
          </w:p>
        </w:tc>
      </w:tr>
      <w:tr w:rsidR="00333B33" w:rsidTr="007B5EE7">
        <w:trPr>
          <w:cantSplit/>
          <w:trHeight w:val="36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br/>
              <w:t xml:space="preserve">ИНН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br/>
              <w:t xml:space="preserve">ИНН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Р/С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Р/С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БИК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КПП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КПП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ОКОПФ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ОКОПФ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ОКПО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ОКПО                                 </w:t>
            </w:r>
          </w:p>
        </w:tc>
      </w:tr>
      <w:tr w:rsidR="00333B33" w:rsidTr="007B5EE7">
        <w:trPr>
          <w:cantSplit/>
          <w:trHeight w:val="24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ОКВЭД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ОКВЭД                                </w:t>
            </w:r>
          </w:p>
        </w:tc>
      </w:tr>
      <w:tr w:rsidR="00333B33" w:rsidTr="007B5EE7">
        <w:trPr>
          <w:cantSplit/>
          <w:trHeight w:val="360"/>
        </w:trPr>
        <w:tc>
          <w:tcPr>
            <w:tcW w:w="486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sz w:val="24"/>
                <w:szCs w:val="24"/>
              </w:rPr>
              <w:br/>
              <w:t xml:space="preserve">М.П.                               </w:t>
            </w:r>
          </w:p>
        </w:tc>
        <w:tc>
          <w:tcPr>
            <w:tcW w:w="450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Pr>
                <w:rFonts w:ascii="Times New Roman" w:hAnsi="Times New Roman" w:cs="Times New Roman"/>
                <w:sz w:val="24"/>
                <w:szCs w:val="24"/>
              </w:rPr>
              <w:br/>
              <w:t xml:space="preserve">М.П.                                 </w:t>
            </w:r>
          </w:p>
        </w:tc>
      </w:tr>
    </w:tbl>
    <w:p w:rsidR="00333B33" w:rsidRDefault="00333B33" w:rsidP="00333B33">
      <w:pPr>
        <w:autoSpaceDE w:val="0"/>
        <w:autoSpaceDN w:val="0"/>
        <w:adjustRightInd w:val="0"/>
        <w:jc w:val="right"/>
        <w:outlineLvl w:val="2"/>
      </w:pPr>
    </w:p>
    <w:p w:rsidR="00333B33" w:rsidRDefault="00333B3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D13FA3">
      <w:pPr>
        <w:rPr>
          <w:sz w:val="16"/>
          <w:szCs w:val="16"/>
        </w:rPr>
      </w:pPr>
    </w:p>
    <w:p w:rsidR="00D13FA3" w:rsidRPr="00D13FA3" w:rsidRDefault="00D13FA3" w:rsidP="00D13FA3">
      <w:pPr>
        <w:rPr>
          <w:sz w:val="16"/>
          <w:szCs w:val="16"/>
        </w:rPr>
      </w:pPr>
      <w:r w:rsidRPr="00D13FA3">
        <w:rPr>
          <w:sz w:val="16"/>
          <w:szCs w:val="16"/>
        </w:rPr>
        <w:t>Исп. Козловская О.Г.</w:t>
      </w:r>
    </w:p>
    <w:p w:rsidR="00D13FA3" w:rsidRDefault="00D13FA3" w:rsidP="00D13FA3">
      <w:pPr>
        <w:rPr>
          <w:sz w:val="16"/>
          <w:szCs w:val="16"/>
        </w:rPr>
      </w:pPr>
      <w:r w:rsidRPr="00D13FA3">
        <w:rPr>
          <w:sz w:val="16"/>
          <w:szCs w:val="16"/>
        </w:rPr>
        <w:t xml:space="preserve">АЛ 44021 </w:t>
      </w:r>
      <w:r>
        <w:rPr>
          <w:sz w:val="16"/>
          <w:szCs w:val="16"/>
        </w:rPr>
        <w:t>–</w:t>
      </w:r>
      <w:r w:rsidRPr="00D13FA3">
        <w:rPr>
          <w:sz w:val="16"/>
          <w:szCs w:val="16"/>
        </w:rPr>
        <w:t>о</w:t>
      </w:r>
    </w:p>
    <w:p w:rsidR="00D13FA3" w:rsidRPr="00D13FA3" w:rsidRDefault="00D13FA3" w:rsidP="00D13FA3">
      <w:pPr>
        <w:rPr>
          <w:sz w:val="16"/>
          <w:szCs w:val="16"/>
        </w:rPr>
      </w:pPr>
    </w:p>
    <w:p w:rsidR="00D13FA3" w:rsidRDefault="00D13FA3" w:rsidP="00D13FA3">
      <w:pPr>
        <w:autoSpaceDE w:val="0"/>
        <w:autoSpaceDN w:val="0"/>
        <w:adjustRightInd w:val="0"/>
        <w:outlineLvl w:val="2"/>
        <w:rPr>
          <w:sz w:val="24"/>
          <w:szCs w:val="24"/>
        </w:rPr>
      </w:pPr>
    </w:p>
    <w:p w:rsidR="00D13FA3" w:rsidRDefault="00D13FA3" w:rsidP="00D13FA3">
      <w:pPr>
        <w:autoSpaceDE w:val="0"/>
        <w:autoSpaceDN w:val="0"/>
        <w:adjustRightInd w:val="0"/>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D13FA3" w:rsidRDefault="00D13FA3" w:rsidP="00333B33">
      <w:pPr>
        <w:autoSpaceDE w:val="0"/>
        <w:autoSpaceDN w:val="0"/>
        <w:adjustRightInd w:val="0"/>
        <w:jc w:val="right"/>
        <w:outlineLvl w:val="2"/>
        <w:rPr>
          <w:sz w:val="24"/>
          <w:szCs w:val="24"/>
        </w:rPr>
      </w:pPr>
    </w:p>
    <w:p w:rsidR="00333B33" w:rsidRPr="00DE61AC" w:rsidRDefault="00333B33" w:rsidP="00333B33">
      <w:pPr>
        <w:autoSpaceDE w:val="0"/>
        <w:autoSpaceDN w:val="0"/>
        <w:adjustRightInd w:val="0"/>
        <w:jc w:val="right"/>
        <w:outlineLvl w:val="2"/>
        <w:rPr>
          <w:sz w:val="24"/>
          <w:szCs w:val="24"/>
        </w:rPr>
      </w:pPr>
      <w:r w:rsidRPr="00A876DB">
        <w:rPr>
          <w:sz w:val="24"/>
          <w:szCs w:val="24"/>
        </w:rPr>
        <w:lastRenderedPageBreak/>
        <w:t xml:space="preserve">Приложение №1                                                                                                                            </w:t>
      </w:r>
      <w:r>
        <w:rPr>
          <w:sz w:val="24"/>
          <w:szCs w:val="24"/>
        </w:rPr>
        <w:t xml:space="preserve"> </w:t>
      </w:r>
      <w:r w:rsidRPr="00D95B07">
        <w:rPr>
          <w:b/>
          <w:sz w:val="24"/>
          <w:szCs w:val="24"/>
        </w:rPr>
        <w:t xml:space="preserve"> </w:t>
      </w:r>
      <w:r>
        <w:rPr>
          <w:b/>
          <w:sz w:val="24"/>
          <w:szCs w:val="24"/>
        </w:rPr>
        <w:t xml:space="preserve">                            </w:t>
      </w:r>
      <w:r w:rsidRPr="00A876DB">
        <w:rPr>
          <w:sz w:val="24"/>
          <w:szCs w:val="24"/>
        </w:rPr>
        <w:t>к Соглашению</w:t>
      </w:r>
      <w:r w:rsidRPr="00DE61AC">
        <w:rPr>
          <w:sz w:val="24"/>
          <w:szCs w:val="24"/>
        </w:rPr>
        <w:t xml:space="preserve"> о порядке и условиях предоставления</w:t>
      </w:r>
    </w:p>
    <w:p w:rsidR="00333B33" w:rsidRDefault="00333B33" w:rsidP="00333B33">
      <w:pPr>
        <w:autoSpaceDE w:val="0"/>
        <w:autoSpaceDN w:val="0"/>
        <w:adjustRightInd w:val="0"/>
        <w:jc w:val="right"/>
        <w:rPr>
          <w:sz w:val="24"/>
          <w:szCs w:val="24"/>
        </w:rPr>
      </w:pPr>
      <w:r w:rsidRPr="00DE61AC">
        <w:rPr>
          <w:sz w:val="24"/>
          <w:szCs w:val="24"/>
        </w:rPr>
        <w:t xml:space="preserve">                                    субсидии на финансовое обеспечение выполнения</w:t>
      </w:r>
    </w:p>
    <w:p w:rsidR="00333B33" w:rsidRPr="00DE61AC" w:rsidRDefault="00333B33" w:rsidP="00333B33">
      <w:pPr>
        <w:autoSpaceDE w:val="0"/>
        <w:autoSpaceDN w:val="0"/>
        <w:adjustRightInd w:val="0"/>
        <w:jc w:val="right"/>
        <w:rPr>
          <w:sz w:val="24"/>
          <w:szCs w:val="24"/>
        </w:rPr>
      </w:pPr>
      <w:r w:rsidRPr="00DE61AC">
        <w:rPr>
          <w:sz w:val="24"/>
          <w:szCs w:val="24"/>
        </w:rPr>
        <w:t xml:space="preserve"> муниципального задания на оказание</w:t>
      </w:r>
    </w:p>
    <w:p w:rsidR="00333B33" w:rsidRDefault="00333B33" w:rsidP="00333B33">
      <w:pPr>
        <w:autoSpaceDE w:val="0"/>
        <w:autoSpaceDN w:val="0"/>
        <w:adjustRightInd w:val="0"/>
        <w:jc w:val="right"/>
        <w:rPr>
          <w:sz w:val="24"/>
          <w:szCs w:val="24"/>
        </w:rPr>
      </w:pPr>
      <w:r w:rsidRPr="00DE61AC">
        <w:rPr>
          <w:sz w:val="24"/>
          <w:szCs w:val="24"/>
        </w:rPr>
        <w:t xml:space="preserve"> муниципальных услуг (выполнение работ)</w:t>
      </w:r>
      <w:r w:rsidR="008B456C">
        <w:rPr>
          <w:sz w:val="24"/>
          <w:szCs w:val="24"/>
        </w:rPr>
        <w:t>,</w:t>
      </w:r>
    </w:p>
    <w:p w:rsidR="008B456C" w:rsidRPr="00DE61AC" w:rsidRDefault="008B456C" w:rsidP="00333B33">
      <w:pPr>
        <w:autoSpaceDE w:val="0"/>
        <w:autoSpaceDN w:val="0"/>
        <w:adjustRightInd w:val="0"/>
        <w:jc w:val="right"/>
        <w:rPr>
          <w:sz w:val="24"/>
          <w:szCs w:val="24"/>
        </w:rPr>
      </w:pPr>
      <w:r>
        <w:rPr>
          <w:sz w:val="24"/>
          <w:szCs w:val="24"/>
        </w:rPr>
        <w:t>утверждённо</w:t>
      </w:r>
      <w:r w:rsidR="00C9273B">
        <w:rPr>
          <w:sz w:val="24"/>
          <w:szCs w:val="24"/>
        </w:rPr>
        <w:t>м</w:t>
      </w:r>
      <w:r>
        <w:rPr>
          <w:sz w:val="24"/>
          <w:szCs w:val="24"/>
        </w:rPr>
        <w:t xml:space="preserve"> постановлением администрации,</w:t>
      </w:r>
    </w:p>
    <w:p w:rsidR="00333B33" w:rsidRPr="00DE61AC" w:rsidRDefault="00333B33" w:rsidP="00333B33">
      <w:pPr>
        <w:autoSpaceDE w:val="0"/>
        <w:autoSpaceDN w:val="0"/>
        <w:adjustRightInd w:val="0"/>
        <w:jc w:val="center"/>
        <w:rPr>
          <w:sz w:val="24"/>
          <w:szCs w:val="24"/>
        </w:rPr>
      </w:pPr>
      <w:r w:rsidRPr="00DE61AC">
        <w:rPr>
          <w:sz w:val="24"/>
          <w:szCs w:val="24"/>
        </w:rPr>
        <w:t xml:space="preserve">                                                                                               от  </w:t>
      </w:r>
      <w:r w:rsidR="008B456C">
        <w:rPr>
          <w:sz w:val="24"/>
        </w:rPr>
        <w:t>31/12/2010 № 2729</w:t>
      </w:r>
      <w:r w:rsidRPr="00DE61AC">
        <w:rPr>
          <w:sz w:val="24"/>
          <w:szCs w:val="24"/>
        </w:rPr>
        <w:t xml:space="preserve">                  </w:t>
      </w:r>
    </w:p>
    <w:p w:rsidR="00D13FA3" w:rsidRDefault="00D13FA3" w:rsidP="00333B33">
      <w:pPr>
        <w:ind w:left="1080" w:hanging="1080"/>
        <w:jc w:val="center"/>
        <w:rPr>
          <w:sz w:val="24"/>
          <w:szCs w:val="24"/>
        </w:rPr>
      </w:pPr>
    </w:p>
    <w:p w:rsidR="00D13FA3" w:rsidRDefault="00D13FA3" w:rsidP="00333B33">
      <w:pPr>
        <w:ind w:left="1080" w:hanging="1080"/>
        <w:jc w:val="center"/>
        <w:rPr>
          <w:sz w:val="24"/>
          <w:szCs w:val="24"/>
        </w:rPr>
      </w:pPr>
    </w:p>
    <w:p w:rsidR="00D13FA3" w:rsidRDefault="00D13FA3" w:rsidP="00333B33">
      <w:pPr>
        <w:ind w:left="1080" w:hanging="1080"/>
        <w:jc w:val="center"/>
        <w:rPr>
          <w:sz w:val="24"/>
          <w:szCs w:val="24"/>
        </w:rPr>
      </w:pPr>
    </w:p>
    <w:p w:rsidR="00333B33" w:rsidRPr="00D13FA3" w:rsidRDefault="00333B33" w:rsidP="00333B33">
      <w:pPr>
        <w:ind w:left="1080" w:hanging="1080"/>
        <w:jc w:val="center"/>
        <w:rPr>
          <w:b/>
          <w:sz w:val="28"/>
          <w:szCs w:val="28"/>
        </w:rPr>
      </w:pPr>
      <w:r w:rsidRPr="00D13FA3">
        <w:rPr>
          <w:b/>
          <w:sz w:val="28"/>
          <w:szCs w:val="28"/>
        </w:rPr>
        <w:t>График перечисления субсидии</w:t>
      </w:r>
    </w:p>
    <w:p w:rsidR="00D13FA3" w:rsidRPr="006F55C6" w:rsidRDefault="00D13FA3" w:rsidP="00333B33">
      <w:pPr>
        <w:ind w:left="1080" w:hanging="1080"/>
        <w:jc w:val="center"/>
        <w:rPr>
          <w:sz w:val="24"/>
          <w:szCs w:val="24"/>
        </w:rPr>
      </w:pPr>
    </w:p>
    <w:tbl>
      <w:tblPr>
        <w:tblW w:w="9360" w:type="dxa"/>
        <w:tblInd w:w="70" w:type="dxa"/>
        <w:tblLayout w:type="fixed"/>
        <w:tblCellMar>
          <w:left w:w="70" w:type="dxa"/>
          <w:right w:w="70" w:type="dxa"/>
        </w:tblCellMar>
        <w:tblLook w:val="0000"/>
      </w:tblPr>
      <w:tblGrid>
        <w:gridCol w:w="4320"/>
        <w:gridCol w:w="3420"/>
        <w:gridCol w:w="1620"/>
      </w:tblGrid>
      <w:tr w:rsidR="00333B33" w:rsidTr="007B5EE7">
        <w:trPr>
          <w:cantSplit/>
          <w:trHeight w:val="240"/>
        </w:trPr>
        <w:tc>
          <w:tcPr>
            <w:tcW w:w="432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субсидий   (по разделам муниципального задания)                       </w:t>
            </w:r>
          </w:p>
        </w:tc>
        <w:tc>
          <w:tcPr>
            <w:tcW w:w="342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Сроки предоставления</w:t>
            </w:r>
          </w:p>
        </w:tc>
        <w:tc>
          <w:tcPr>
            <w:tcW w:w="1620" w:type="dxa"/>
            <w:tcBorders>
              <w:top w:val="single" w:sz="6"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Сумма, рублей</w:t>
            </w:r>
          </w:p>
        </w:tc>
      </w:tr>
      <w:tr w:rsidR="00333B33" w:rsidTr="007B5EE7">
        <w:trPr>
          <w:cantSplit/>
          <w:trHeight w:val="310"/>
        </w:trPr>
        <w:tc>
          <w:tcPr>
            <w:tcW w:w="4320" w:type="dxa"/>
            <w:vMerge w:val="restart"/>
            <w:tcBorders>
              <w:top w:val="single" w:sz="6"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420" w:type="dxa"/>
            <w:tcBorders>
              <w:top w:val="single" w:sz="6"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6"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10"/>
        </w:trPr>
        <w:tc>
          <w:tcPr>
            <w:tcW w:w="4320" w:type="dxa"/>
            <w:vMerge/>
            <w:tcBorders>
              <w:top w:val="single" w:sz="6"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3420" w:type="dxa"/>
            <w:tcBorders>
              <w:top w:val="single" w:sz="6"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6"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52"/>
        </w:trPr>
        <w:tc>
          <w:tcPr>
            <w:tcW w:w="4320" w:type="dxa"/>
            <w:vMerge/>
            <w:tcBorders>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34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50"/>
        </w:trPr>
        <w:tc>
          <w:tcPr>
            <w:tcW w:w="4320" w:type="dxa"/>
            <w:vMerge/>
            <w:tcBorders>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34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34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tcBorders>
              <w:top w:val="single" w:sz="4" w:space="0" w:color="auto"/>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p w:rsidR="00333B33" w:rsidRDefault="00333B33" w:rsidP="007B5EE7">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p w:rsidR="00333B33" w:rsidRDefault="00333B33" w:rsidP="007B5EE7">
            <w:pPr>
              <w:pStyle w:val="ConsPlusCell"/>
              <w:widowControl/>
              <w:rPr>
                <w:rFonts w:ascii="Times New Roman" w:hAnsi="Times New Roman" w:cs="Times New Roman"/>
                <w:sz w:val="24"/>
                <w:szCs w:val="24"/>
              </w:rPr>
            </w:pP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val="restart"/>
            <w:tcBorders>
              <w:top w:val="single" w:sz="4" w:space="0" w:color="auto"/>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tcBorders>
              <w:top w:val="single" w:sz="4" w:space="0" w:color="auto"/>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p w:rsidR="00333B33" w:rsidRDefault="00333B33" w:rsidP="007B5EE7">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3420" w:type="dxa"/>
            <w:tcBorders>
              <w:top w:val="single" w:sz="6"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p w:rsidR="00333B33" w:rsidRDefault="00333B33" w:rsidP="007B5EE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val="restart"/>
            <w:tcBorders>
              <w:top w:val="single" w:sz="4" w:space="0" w:color="auto"/>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-до…</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left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vMerge/>
            <w:tcBorders>
              <w:left w:val="single" w:sz="6" w:space="0" w:color="auto"/>
              <w:bottom w:val="single" w:sz="4" w:space="0" w:color="auto"/>
              <w:right w:val="single" w:sz="6" w:space="0" w:color="auto"/>
            </w:tcBorders>
          </w:tcPr>
          <w:p w:rsidR="00333B33" w:rsidRDefault="00333B33" w:rsidP="007B5EE7">
            <w:pPr>
              <w:pStyle w:val="ConsPlusCell"/>
              <w:rPr>
                <w:rFonts w:ascii="Times New Roman" w:hAnsi="Times New Roman" w:cs="Times New Roman"/>
                <w:sz w:val="24"/>
                <w:szCs w:val="24"/>
              </w:rPr>
            </w:pPr>
          </w:p>
        </w:tc>
        <w:tc>
          <w:tcPr>
            <w:tcW w:w="34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r w:rsidR="00333B33" w:rsidTr="007B5EE7">
        <w:trPr>
          <w:cantSplit/>
          <w:trHeight w:val="345"/>
        </w:trPr>
        <w:tc>
          <w:tcPr>
            <w:tcW w:w="4320" w:type="dxa"/>
            <w:tcBorders>
              <w:top w:val="single" w:sz="4" w:space="0" w:color="auto"/>
              <w:left w:val="single" w:sz="6" w:space="0" w:color="auto"/>
              <w:bottom w:val="single" w:sz="6" w:space="0" w:color="auto"/>
              <w:right w:val="single" w:sz="6" w:space="0" w:color="auto"/>
            </w:tcBorders>
          </w:tcPr>
          <w:p w:rsidR="00333B33" w:rsidRDefault="00333B33" w:rsidP="007B5EE7">
            <w:pPr>
              <w:pStyle w:val="ConsPlusCell"/>
              <w:rPr>
                <w:rFonts w:ascii="Times New Roman" w:hAnsi="Times New Roman" w:cs="Times New Roman"/>
                <w:sz w:val="24"/>
                <w:szCs w:val="24"/>
              </w:rPr>
            </w:pPr>
          </w:p>
          <w:p w:rsidR="00333B33" w:rsidRDefault="00333B33" w:rsidP="007B5EE7">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3420" w:type="dxa"/>
            <w:tcBorders>
              <w:top w:val="single" w:sz="4"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p w:rsidR="00333B33" w:rsidRDefault="00333B33" w:rsidP="007B5EE7">
            <w:pPr>
              <w:pStyle w:val="ConsPlusCell"/>
              <w:widowControl/>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33B33" w:rsidRDefault="00333B33" w:rsidP="007B5EE7">
            <w:pPr>
              <w:pStyle w:val="ConsPlusCell"/>
              <w:widowControl/>
              <w:rPr>
                <w:rFonts w:ascii="Times New Roman" w:hAnsi="Times New Roman" w:cs="Times New Roman"/>
                <w:sz w:val="24"/>
                <w:szCs w:val="24"/>
              </w:rPr>
            </w:pPr>
          </w:p>
        </w:tc>
      </w:tr>
    </w:tbl>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Default="00D13FA3" w:rsidP="00D13FA3">
      <w:pPr>
        <w:rPr>
          <w:sz w:val="16"/>
          <w:szCs w:val="16"/>
        </w:rPr>
      </w:pPr>
    </w:p>
    <w:p w:rsidR="00D13FA3" w:rsidRPr="00D13FA3" w:rsidRDefault="00D13FA3" w:rsidP="00D13FA3">
      <w:pPr>
        <w:rPr>
          <w:sz w:val="16"/>
          <w:szCs w:val="16"/>
        </w:rPr>
      </w:pPr>
      <w:r w:rsidRPr="00D13FA3">
        <w:rPr>
          <w:sz w:val="16"/>
          <w:szCs w:val="16"/>
        </w:rPr>
        <w:t>Исп. Козловская О.Г.</w:t>
      </w:r>
    </w:p>
    <w:p w:rsidR="0021183E" w:rsidRDefault="00D13FA3" w:rsidP="0021183E">
      <w:pPr>
        <w:rPr>
          <w:sz w:val="16"/>
          <w:szCs w:val="16"/>
        </w:rPr>
      </w:pPr>
      <w:r w:rsidRPr="00D13FA3">
        <w:rPr>
          <w:sz w:val="16"/>
          <w:szCs w:val="16"/>
        </w:rPr>
        <w:t xml:space="preserve">АЛ 44021 </w:t>
      </w:r>
      <w:r>
        <w:rPr>
          <w:sz w:val="16"/>
          <w:szCs w:val="16"/>
        </w:rPr>
        <w:t>–</w:t>
      </w:r>
      <w:r w:rsidRPr="00D13FA3">
        <w:rPr>
          <w:sz w:val="16"/>
          <w:szCs w:val="16"/>
        </w:rPr>
        <w:t>о</w:t>
      </w:r>
    </w:p>
    <w:p w:rsidR="00D13FA3" w:rsidRDefault="00D13FA3" w:rsidP="00D13FA3">
      <w:pPr>
        <w:rPr>
          <w:sz w:val="16"/>
          <w:szCs w:val="16"/>
        </w:rPr>
      </w:pPr>
    </w:p>
    <w:p w:rsidR="00D13FA3" w:rsidRPr="00D13FA3" w:rsidRDefault="00D13FA3" w:rsidP="00D13FA3">
      <w:pPr>
        <w:rPr>
          <w:sz w:val="16"/>
          <w:szCs w:val="16"/>
        </w:rPr>
      </w:pPr>
    </w:p>
    <w:p w:rsidR="00333B33" w:rsidRDefault="00333B33" w:rsidP="00D13FA3">
      <w:pPr>
        <w:autoSpaceDE w:val="0"/>
        <w:autoSpaceDN w:val="0"/>
        <w:adjustRightInd w:val="0"/>
        <w:outlineLvl w:val="2"/>
        <w:sectPr w:rsidR="00333B33" w:rsidSect="009704C3">
          <w:pgSz w:w="11906" w:h="16838"/>
          <w:pgMar w:top="1077" w:right="851" w:bottom="907" w:left="1701" w:header="709" w:footer="709" w:gutter="0"/>
          <w:cols w:space="708"/>
          <w:docGrid w:linePitch="360"/>
        </w:sectPr>
      </w:pPr>
      <w:r>
        <w:t xml:space="preserve">   </w:t>
      </w:r>
    </w:p>
    <w:p w:rsidR="00D13FA3" w:rsidRPr="0021183E" w:rsidRDefault="00D13FA3" w:rsidP="00D13FA3">
      <w:pPr>
        <w:ind w:left="1080" w:hanging="1080"/>
        <w:jc w:val="center"/>
        <w:rPr>
          <w:sz w:val="16"/>
          <w:szCs w:val="16"/>
        </w:rPr>
      </w:pPr>
      <w:r w:rsidRPr="0021183E">
        <w:rPr>
          <w:sz w:val="16"/>
          <w:szCs w:val="16"/>
        </w:rPr>
        <w:lastRenderedPageBreak/>
        <w:t xml:space="preserve">                                                                                                                                                                                                                      </w:t>
      </w:r>
      <w:r w:rsidR="0021183E">
        <w:rPr>
          <w:sz w:val="16"/>
          <w:szCs w:val="16"/>
        </w:rPr>
        <w:t xml:space="preserve">                                                                                                                        </w:t>
      </w:r>
      <w:r w:rsidRPr="0021183E">
        <w:rPr>
          <w:sz w:val="16"/>
          <w:szCs w:val="16"/>
        </w:rPr>
        <w:t>Форма отчета</w:t>
      </w:r>
    </w:p>
    <w:p w:rsidR="00D13FA3" w:rsidRPr="0021183E" w:rsidRDefault="00D13FA3" w:rsidP="00333B33">
      <w:pPr>
        <w:autoSpaceDE w:val="0"/>
        <w:autoSpaceDN w:val="0"/>
        <w:adjustRightInd w:val="0"/>
        <w:jc w:val="right"/>
        <w:outlineLvl w:val="2"/>
        <w:rPr>
          <w:sz w:val="16"/>
          <w:szCs w:val="16"/>
        </w:rPr>
      </w:pPr>
    </w:p>
    <w:p w:rsidR="008B456C" w:rsidRDefault="00D13FA3" w:rsidP="008B456C">
      <w:pPr>
        <w:ind w:left="9912" w:right="-54"/>
        <w:rPr>
          <w:sz w:val="24"/>
          <w:szCs w:val="24"/>
        </w:rPr>
      </w:pPr>
      <w:r w:rsidRPr="008B456C">
        <w:rPr>
          <w:sz w:val="24"/>
          <w:szCs w:val="24"/>
        </w:rPr>
        <w:t xml:space="preserve">                                                                                                                                                                                            </w:t>
      </w:r>
      <w:r w:rsidR="0021183E" w:rsidRPr="008B456C">
        <w:rPr>
          <w:sz w:val="24"/>
          <w:szCs w:val="24"/>
        </w:rPr>
        <w:t xml:space="preserve">                                                                                                   </w:t>
      </w:r>
      <w:r w:rsidRPr="008B456C">
        <w:rPr>
          <w:sz w:val="24"/>
          <w:szCs w:val="24"/>
        </w:rPr>
        <w:t xml:space="preserve"> </w:t>
      </w:r>
      <w:r w:rsidR="0021183E" w:rsidRPr="008B456C">
        <w:rPr>
          <w:sz w:val="24"/>
          <w:szCs w:val="24"/>
        </w:rPr>
        <w:t xml:space="preserve">              </w:t>
      </w:r>
      <w:r w:rsidR="008B456C">
        <w:rPr>
          <w:sz w:val="24"/>
          <w:szCs w:val="24"/>
        </w:rPr>
        <w:t xml:space="preserve">       </w:t>
      </w:r>
    </w:p>
    <w:p w:rsidR="00333B33" w:rsidRPr="008B456C" w:rsidRDefault="008B456C" w:rsidP="008B456C">
      <w:pPr>
        <w:ind w:left="9912" w:right="-54"/>
        <w:rPr>
          <w:sz w:val="24"/>
          <w:szCs w:val="24"/>
        </w:rPr>
      </w:pPr>
      <w:r>
        <w:rPr>
          <w:sz w:val="24"/>
          <w:szCs w:val="24"/>
        </w:rPr>
        <w:t xml:space="preserve">                              </w:t>
      </w:r>
      <w:r w:rsidR="00333B33" w:rsidRPr="008B456C">
        <w:rPr>
          <w:sz w:val="24"/>
          <w:szCs w:val="24"/>
        </w:rPr>
        <w:t>УТВЕРЖДАЮ</w:t>
      </w:r>
    </w:p>
    <w:p w:rsidR="00333B33" w:rsidRPr="008B456C" w:rsidRDefault="00D13FA3" w:rsidP="008B456C">
      <w:pPr>
        <w:ind w:left="9912" w:right="-54"/>
        <w:rPr>
          <w:sz w:val="24"/>
          <w:szCs w:val="24"/>
        </w:rPr>
      </w:pPr>
      <w:r w:rsidRPr="008B456C">
        <w:rPr>
          <w:sz w:val="24"/>
          <w:szCs w:val="24"/>
        </w:rPr>
        <w:t xml:space="preserve">(подпись, ф.и.о. руководителя </w:t>
      </w:r>
      <w:r w:rsidR="00333B33" w:rsidRPr="008B456C">
        <w:rPr>
          <w:sz w:val="24"/>
          <w:szCs w:val="24"/>
        </w:rPr>
        <w:t>учредителя)</w:t>
      </w:r>
    </w:p>
    <w:p w:rsidR="0021183E" w:rsidRPr="008B456C" w:rsidRDefault="0021183E" w:rsidP="0021183E">
      <w:pPr>
        <w:autoSpaceDE w:val="0"/>
        <w:autoSpaceDN w:val="0"/>
        <w:adjustRightInd w:val="0"/>
        <w:jc w:val="right"/>
        <w:outlineLvl w:val="2"/>
        <w:rPr>
          <w:sz w:val="24"/>
          <w:szCs w:val="24"/>
        </w:rPr>
      </w:pPr>
    </w:p>
    <w:p w:rsidR="0021183E" w:rsidRPr="008B456C" w:rsidRDefault="0021183E" w:rsidP="008B456C">
      <w:pPr>
        <w:autoSpaceDE w:val="0"/>
        <w:autoSpaceDN w:val="0"/>
        <w:adjustRightInd w:val="0"/>
        <w:ind w:left="9912" w:firstLine="708"/>
        <w:jc w:val="both"/>
        <w:outlineLvl w:val="2"/>
        <w:rPr>
          <w:sz w:val="24"/>
          <w:szCs w:val="24"/>
        </w:rPr>
      </w:pPr>
      <w:r w:rsidRPr="008B456C">
        <w:rPr>
          <w:sz w:val="24"/>
          <w:szCs w:val="24"/>
        </w:rPr>
        <w:t>Приложение №2</w:t>
      </w:r>
    </w:p>
    <w:p w:rsidR="008B456C" w:rsidRDefault="0021183E" w:rsidP="008B456C">
      <w:pPr>
        <w:autoSpaceDE w:val="0"/>
        <w:autoSpaceDN w:val="0"/>
        <w:adjustRightInd w:val="0"/>
        <w:ind w:left="7788" w:firstLine="708"/>
        <w:jc w:val="both"/>
        <w:rPr>
          <w:sz w:val="24"/>
          <w:szCs w:val="24"/>
        </w:rPr>
      </w:pPr>
      <w:r w:rsidRPr="008B456C">
        <w:rPr>
          <w:sz w:val="24"/>
          <w:szCs w:val="24"/>
        </w:rPr>
        <w:t xml:space="preserve">к Соглашению о порядке и условиях   предоставления   </w:t>
      </w:r>
      <w:r w:rsidR="008B456C">
        <w:rPr>
          <w:sz w:val="24"/>
          <w:szCs w:val="24"/>
        </w:rPr>
        <w:t xml:space="preserve">     </w:t>
      </w:r>
    </w:p>
    <w:p w:rsidR="0021183E" w:rsidRPr="008B456C" w:rsidRDefault="008B456C" w:rsidP="008B456C">
      <w:pPr>
        <w:autoSpaceDE w:val="0"/>
        <w:autoSpaceDN w:val="0"/>
        <w:adjustRightInd w:val="0"/>
        <w:ind w:left="7788" w:firstLine="708"/>
        <w:jc w:val="both"/>
        <w:rPr>
          <w:sz w:val="24"/>
          <w:szCs w:val="24"/>
        </w:rPr>
      </w:pPr>
      <w:r>
        <w:rPr>
          <w:sz w:val="24"/>
          <w:szCs w:val="24"/>
        </w:rPr>
        <w:t xml:space="preserve">   </w:t>
      </w:r>
      <w:r w:rsidR="0021183E" w:rsidRPr="008B456C">
        <w:rPr>
          <w:sz w:val="24"/>
          <w:szCs w:val="24"/>
        </w:rPr>
        <w:t>субсидии на финансовое обеспечение выполнения</w:t>
      </w:r>
    </w:p>
    <w:p w:rsidR="0021183E" w:rsidRPr="008B456C" w:rsidRDefault="008B456C" w:rsidP="008B456C">
      <w:pPr>
        <w:autoSpaceDE w:val="0"/>
        <w:autoSpaceDN w:val="0"/>
        <w:adjustRightInd w:val="0"/>
        <w:ind w:left="8496"/>
        <w:jc w:val="both"/>
        <w:rPr>
          <w:sz w:val="24"/>
          <w:szCs w:val="24"/>
        </w:rPr>
      </w:pPr>
      <w:r>
        <w:rPr>
          <w:sz w:val="24"/>
          <w:szCs w:val="24"/>
        </w:rPr>
        <w:t xml:space="preserve">             </w:t>
      </w:r>
      <w:r w:rsidR="0021183E" w:rsidRPr="008B456C">
        <w:rPr>
          <w:sz w:val="24"/>
          <w:szCs w:val="24"/>
        </w:rPr>
        <w:t xml:space="preserve"> муниципального задания на оказание</w:t>
      </w:r>
    </w:p>
    <w:p w:rsidR="0021183E" w:rsidRPr="008B456C" w:rsidRDefault="008B456C" w:rsidP="008B456C">
      <w:pPr>
        <w:autoSpaceDE w:val="0"/>
        <w:autoSpaceDN w:val="0"/>
        <w:adjustRightInd w:val="0"/>
        <w:ind w:left="8496"/>
        <w:jc w:val="both"/>
        <w:rPr>
          <w:sz w:val="24"/>
          <w:szCs w:val="24"/>
        </w:rPr>
      </w:pPr>
      <w:r>
        <w:rPr>
          <w:sz w:val="24"/>
          <w:szCs w:val="24"/>
        </w:rPr>
        <w:t xml:space="preserve">         </w:t>
      </w:r>
      <w:r w:rsidR="0021183E" w:rsidRPr="008B456C">
        <w:rPr>
          <w:sz w:val="24"/>
          <w:szCs w:val="24"/>
        </w:rPr>
        <w:t xml:space="preserve"> муниципальных услуг (выполнение работ)</w:t>
      </w:r>
      <w:r w:rsidRPr="008B456C">
        <w:rPr>
          <w:sz w:val="24"/>
          <w:szCs w:val="24"/>
        </w:rPr>
        <w:t>,</w:t>
      </w:r>
    </w:p>
    <w:p w:rsidR="008B456C" w:rsidRPr="00DE61AC" w:rsidRDefault="008B456C" w:rsidP="008B456C">
      <w:pPr>
        <w:autoSpaceDE w:val="0"/>
        <w:autoSpaceDN w:val="0"/>
        <w:adjustRightInd w:val="0"/>
        <w:ind w:left="8496"/>
        <w:jc w:val="both"/>
        <w:rPr>
          <w:sz w:val="24"/>
          <w:szCs w:val="24"/>
        </w:rPr>
      </w:pPr>
      <w:r>
        <w:rPr>
          <w:sz w:val="24"/>
          <w:szCs w:val="24"/>
        </w:rPr>
        <w:t xml:space="preserve">    утверждённо</w:t>
      </w:r>
      <w:r w:rsidR="00C9273B">
        <w:rPr>
          <w:sz w:val="24"/>
          <w:szCs w:val="24"/>
        </w:rPr>
        <w:t>му</w:t>
      </w:r>
      <w:r>
        <w:rPr>
          <w:sz w:val="24"/>
          <w:szCs w:val="24"/>
        </w:rPr>
        <w:t xml:space="preserve"> постановлением администрации,</w:t>
      </w:r>
    </w:p>
    <w:p w:rsidR="008B456C" w:rsidRPr="008B456C" w:rsidRDefault="008B456C" w:rsidP="008B456C">
      <w:pPr>
        <w:autoSpaceDE w:val="0"/>
        <w:autoSpaceDN w:val="0"/>
        <w:adjustRightInd w:val="0"/>
        <w:ind w:left="8496"/>
        <w:jc w:val="both"/>
        <w:rPr>
          <w:sz w:val="24"/>
          <w:szCs w:val="24"/>
        </w:rPr>
      </w:pPr>
      <w:r>
        <w:rPr>
          <w:sz w:val="24"/>
          <w:szCs w:val="24"/>
        </w:rPr>
        <w:t xml:space="preserve">                            </w:t>
      </w:r>
      <w:r w:rsidRPr="00DE61AC">
        <w:rPr>
          <w:sz w:val="24"/>
          <w:szCs w:val="24"/>
        </w:rPr>
        <w:t xml:space="preserve">от  </w:t>
      </w:r>
      <w:r>
        <w:rPr>
          <w:sz w:val="24"/>
        </w:rPr>
        <w:t>31/12/2010 № 2729</w:t>
      </w:r>
      <w:r w:rsidRPr="00DE61AC">
        <w:rPr>
          <w:sz w:val="24"/>
          <w:szCs w:val="24"/>
        </w:rPr>
        <w:t xml:space="preserve">                  </w:t>
      </w:r>
    </w:p>
    <w:p w:rsidR="00333B33" w:rsidRPr="008B456C" w:rsidRDefault="00333B33" w:rsidP="00333B33">
      <w:pPr>
        <w:ind w:left="1080" w:hanging="1080"/>
        <w:jc w:val="center"/>
        <w:rPr>
          <w:b/>
          <w:sz w:val="22"/>
          <w:szCs w:val="22"/>
        </w:rPr>
      </w:pPr>
      <w:r w:rsidRPr="008B456C">
        <w:rPr>
          <w:b/>
          <w:sz w:val="22"/>
          <w:szCs w:val="22"/>
        </w:rPr>
        <w:t>Отчет</w:t>
      </w:r>
    </w:p>
    <w:p w:rsidR="00333B33" w:rsidRPr="008B456C" w:rsidRDefault="00333B33" w:rsidP="00333B33">
      <w:pPr>
        <w:ind w:left="1080" w:hanging="1080"/>
        <w:jc w:val="center"/>
        <w:rPr>
          <w:b/>
          <w:sz w:val="22"/>
          <w:szCs w:val="22"/>
        </w:rPr>
      </w:pPr>
      <w:r w:rsidRPr="008B456C">
        <w:rPr>
          <w:b/>
          <w:sz w:val="22"/>
          <w:szCs w:val="22"/>
        </w:rPr>
        <w:t>об использовании субсидий на выполнение муниципального</w:t>
      </w:r>
    </w:p>
    <w:p w:rsidR="00333B33" w:rsidRPr="008B456C" w:rsidRDefault="00333B33" w:rsidP="00333B33">
      <w:pPr>
        <w:ind w:left="1080" w:hanging="1080"/>
        <w:jc w:val="center"/>
        <w:rPr>
          <w:b/>
          <w:sz w:val="22"/>
          <w:szCs w:val="22"/>
        </w:rPr>
      </w:pPr>
      <w:r w:rsidRPr="008B456C">
        <w:rPr>
          <w:b/>
          <w:sz w:val="22"/>
          <w:szCs w:val="22"/>
        </w:rPr>
        <w:t xml:space="preserve">задания  муниципального автономного учреждения </w:t>
      </w:r>
    </w:p>
    <w:p w:rsidR="00333B33" w:rsidRPr="008B456C" w:rsidRDefault="00333B33" w:rsidP="00333B33">
      <w:pPr>
        <w:ind w:left="1080" w:hanging="1080"/>
        <w:jc w:val="center"/>
        <w:rPr>
          <w:b/>
          <w:sz w:val="22"/>
          <w:szCs w:val="22"/>
        </w:rPr>
      </w:pPr>
      <w:r w:rsidRPr="008B456C">
        <w:rPr>
          <w:b/>
          <w:sz w:val="22"/>
          <w:szCs w:val="22"/>
        </w:rPr>
        <w:t>________________________________________________________</w:t>
      </w:r>
    </w:p>
    <w:p w:rsidR="00333B33" w:rsidRPr="008B456C" w:rsidRDefault="00333B33" w:rsidP="00333B33">
      <w:pPr>
        <w:ind w:left="1080" w:hanging="1080"/>
        <w:jc w:val="center"/>
        <w:rPr>
          <w:b/>
          <w:sz w:val="22"/>
          <w:szCs w:val="22"/>
        </w:rPr>
      </w:pPr>
      <w:r w:rsidRPr="008B456C">
        <w:rPr>
          <w:b/>
          <w:sz w:val="22"/>
          <w:szCs w:val="22"/>
        </w:rPr>
        <w:t>(наименование муниципального автономного учреждения)</w:t>
      </w:r>
    </w:p>
    <w:p w:rsidR="00333B33" w:rsidRPr="008B456C" w:rsidRDefault="00333B33" w:rsidP="00333B33">
      <w:pPr>
        <w:ind w:left="1080" w:hanging="1080"/>
        <w:jc w:val="center"/>
        <w:rPr>
          <w:b/>
          <w:sz w:val="22"/>
          <w:szCs w:val="22"/>
        </w:rPr>
      </w:pPr>
      <w:r w:rsidRPr="008B456C">
        <w:rPr>
          <w:b/>
          <w:sz w:val="22"/>
          <w:szCs w:val="22"/>
        </w:rPr>
        <w:t>на «__» ______________ 20__ г.</w:t>
      </w:r>
    </w:p>
    <w:p w:rsidR="00333B33" w:rsidRPr="0021183E" w:rsidRDefault="00333B33" w:rsidP="00333B33">
      <w:pPr>
        <w:autoSpaceDE w:val="0"/>
        <w:autoSpaceDN w:val="0"/>
        <w:adjustRightInd w:val="0"/>
        <w:ind w:firstLine="540"/>
        <w:jc w:val="both"/>
        <w:rPr>
          <w:sz w:val="16"/>
          <w:szCs w:val="16"/>
        </w:rPr>
      </w:pPr>
    </w:p>
    <w:tbl>
      <w:tblPr>
        <w:tblW w:w="15071" w:type="dxa"/>
        <w:tblInd w:w="70" w:type="dxa"/>
        <w:tblLayout w:type="fixed"/>
        <w:tblCellMar>
          <w:left w:w="70" w:type="dxa"/>
          <w:right w:w="70" w:type="dxa"/>
        </w:tblCellMar>
        <w:tblLook w:val="0000"/>
      </w:tblPr>
      <w:tblGrid>
        <w:gridCol w:w="540"/>
        <w:gridCol w:w="2160"/>
        <w:gridCol w:w="1800"/>
        <w:gridCol w:w="1980"/>
        <w:gridCol w:w="1920"/>
        <w:gridCol w:w="2040"/>
        <w:gridCol w:w="2160"/>
        <w:gridCol w:w="2460"/>
        <w:gridCol w:w="11"/>
      </w:tblGrid>
      <w:tr w:rsidR="00333B33" w:rsidRPr="0021183E" w:rsidTr="007B5EE7">
        <w:trPr>
          <w:gridAfter w:val="1"/>
          <w:wAfter w:w="11" w:type="dxa"/>
          <w:cantSplit/>
          <w:trHeight w:val="1298"/>
        </w:trPr>
        <w:tc>
          <w:tcPr>
            <w:tcW w:w="540" w:type="dxa"/>
            <w:vMerge w:val="restart"/>
            <w:tcBorders>
              <w:top w:val="single" w:sz="6" w:space="0" w:color="auto"/>
              <w:left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w:t>
            </w:r>
            <w:r w:rsidRPr="0021183E">
              <w:rPr>
                <w:rFonts w:ascii="Times New Roman" w:hAnsi="Times New Roman" w:cs="Times New Roman"/>
                <w:sz w:val="16"/>
                <w:szCs w:val="16"/>
              </w:rPr>
              <w:br/>
              <w:t>п/п</w:t>
            </w:r>
          </w:p>
        </w:tc>
        <w:tc>
          <w:tcPr>
            <w:tcW w:w="2160" w:type="dxa"/>
            <w:vMerge w:val="restart"/>
            <w:tcBorders>
              <w:top w:val="single" w:sz="6" w:space="0" w:color="auto"/>
              <w:left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Вид субсидий   </w:t>
            </w:r>
            <w:r w:rsidRPr="0021183E">
              <w:rPr>
                <w:rFonts w:ascii="Times New Roman" w:hAnsi="Times New Roman" w:cs="Times New Roman"/>
                <w:sz w:val="16"/>
                <w:szCs w:val="16"/>
              </w:rPr>
              <w:br/>
              <w:t>(по разделам муниципального задания)</w:t>
            </w:r>
          </w:p>
        </w:tc>
        <w:tc>
          <w:tcPr>
            <w:tcW w:w="3780" w:type="dxa"/>
            <w:gridSpan w:val="2"/>
            <w:tcBorders>
              <w:top w:val="single" w:sz="6" w:space="0" w:color="auto"/>
              <w:left w:val="single" w:sz="6" w:space="0" w:color="auto"/>
              <w:bottom w:val="single" w:sz="4" w:space="0" w:color="auto"/>
              <w:right w:val="single" w:sz="6" w:space="0" w:color="auto"/>
            </w:tcBorders>
          </w:tcPr>
          <w:p w:rsidR="00333B33" w:rsidRPr="0021183E" w:rsidRDefault="00333B33" w:rsidP="007B5EE7">
            <w:pPr>
              <w:pStyle w:val="ConsPlusCell"/>
              <w:widowControl/>
              <w:jc w:val="center"/>
              <w:rPr>
                <w:rFonts w:ascii="Times New Roman" w:hAnsi="Times New Roman" w:cs="Times New Roman"/>
                <w:sz w:val="16"/>
                <w:szCs w:val="16"/>
              </w:rPr>
            </w:pPr>
          </w:p>
          <w:p w:rsidR="00333B33" w:rsidRPr="0021183E" w:rsidRDefault="00333B33" w:rsidP="007B5EE7">
            <w:pPr>
              <w:pStyle w:val="ConsPlusCell"/>
              <w:widowControl/>
              <w:jc w:val="center"/>
              <w:rPr>
                <w:rFonts w:ascii="Times New Roman" w:hAnsi="Times New Roman" w:cs="Times New Roman"/>
                <w:sz w:val="16"/>
                <w:szCs w:val="16"/>
              </w:rPr>
            </w:pPr>
            <w:r w:rsidRPr="0021183E">
              <w:rPr>
                <w:rFonts w:ascii="Times New Roman" w:hAnsi="Times New Roman" w:cs="Times New Roman"/>
                <w:sz w:val="16"/>
                <w:szCs w:val="16"/>
              </w:rPr>
              <w:t xml:space="preserve">Плановые  </w:t>
            </w:r>
            <w:r w:rsidRPr="0021183E">
              <w:rPr>
                <w:rFonts w:ascii="Times New Roman" w:hAnsi="Times New Roman" w:cs="Times New Roman"/>
                <w:sz w:val="16"/>
                <w:szCs w:val="16"/>
              </w:rPr>
              <w:br/>
              <w:t>выплаты</w:t>
            </w:r>
          </w:p>
        </w:tc>
        <w:tc>
          <w:tcPr>
            <w:tcW w:w="3960" w:type="dxa"/>
            <w:gridSpan w:val="2"/>
            <w:tcBorders>
              <w:top w:val="single" w:sz="6" w:space="0" w:color="auto"/>
              <w:left w:val="single" w:sz="6" w:space="0" w:color="auto"/>
              <w:bottom w:val="single" w:sz="4"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   </w:t>
            </w:r>
          </w:p>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               Кассовые расходы</w:t>
            </w:r>
            <w:r w:rsidRPr="0021183E">
              <w:rPr>
                <w:rFonts w:ascii="Times New Roman" w:hAnsi="Times New Roman" w:cs="Times New Roman"/>
                <w:sz w:val="16"/>
                <w:szCs w:val="16"/>
              </w:rPr>
              <w:br/>
            </w: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Остатки         </w:t>
            </w:r>
            <w:r w:rsidRPr="0021183E">
              <w:rPr>
                <w:rFonts w:ascii="Times New Roman" w:hAnsi="Times New Roman" w:cs="Times New Roman"/>
                <w:sz w:val="16"/>
                <w:szCs w:val="16"/>
              </w:rPr>
              <w:br/>
              <w:t>неиспользованных</w:t>
            </w:r>
            <w:r w:rsidRPr="0021183E">
              <w:rPr>
                <w:rFonts w:ascii="Times New Roman" w:hAnsi="Times New Roman" w:cs="Times New Roman"/>
                <w:sz w:val="16"/>
                <w:szCs w:val="16"/>
              </w:rPr>
              <w:br/>
              <w:t xml:space="preserve">средств (на     </w:t>
            </w:r>
            <w:r w:rsidRPr="0021183E">
              <w:rPr>
                <w:rFonts w:ascii="Times New Roman" w:hAnsi="Times New Roman" w:cs="Times New Roman"/>
                <w:sz w:val="16"/>
                <w:szCs w:val="16"/>
              </w:rPr>
              <w:br/>
              <w:t xml:space="preserve">конец отчетного </w:t>
            </w:r>
            <w:r w:rsidRPr="0021183E">
              <w:rPr>
                <w:rFonts w:ascii="Times New Roman" w:hAnsi="Times New Roman" w:cs="Times New Roman"/>
                <w:sz w:val="16"/>
                <w:szCs w:val="16"/>
              </w:rPr>
              <w:br/>
              <w:t xml:space="preserve">периода)        </w:t>
            </w:r>
          </w:p>
        </w:tc>
        <w:tc>
          <w:tcPr>
            <w:tcW w:w="24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Примечание     </w:t>
            </w:r>
          </w:p>
        </w:tc>
      </w:tr>
      <w:tr w:rsidR="00333B33" w:rsidRPr="0021183E" w:rsidTr="007B5EE7">
        <w:trPr>
          <w:cantSplit/>
          <w:trHeight w:val="330"/>
        </w:trPr>
        <w:tc>
          <w:tcPr>
            <w:tcW w:w="540" w:type="dxa"/>
            <w:vMerge/>
            <w:tcBorders>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160" w:type="dxa"/>
            <w:vMerge/>
            <w:tcBorders>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800" w:type="dxa"/>
            <w:tcBorders>
              <w:top w:val="single" w:sz="4" w:space="0" w:color="auto"/>
              <w:left w:val="single" w:sz="6" w:space="0" w:color="auto"/>
              <w:bottom w:val="single" w:sz="6" w:space="0" w:color="auto"/>
              <w:right w:val="single" w:sz="4" w:space="0" w:color="auto"/>
            </w:tcBorders>
          </w:tcPr>
          <w:p w:rsidR="00333B33" w:rsidRPr="0021183E" w:rsidRDefault="00333B33" w:rsidP="007B5EE7">
            <w:pPr>
              <w:pStyle w:val="ConsPlusCell"/>
              <w:rPr>
                <w:rFonts w:ascii="Times New Roman" w:hAnsi="Times New Roman" w:cs="Times New Roman"/>
                <w:sz w:val="16"/>
                <w:szCs w:val="16"/>
              </w:rPr>
            </w:pPr>
            <w:r w:rsidRPr="0021183E">
              <w:rPr>
                <w:rFonts w:ascii="Times New Roman" w:hAnsi="Times New Roman" w:cs="Times New Roman"/>
                <w:sz w:val="16"/>
                <w:szCs w:val="16"/>
              </w:rPr>
              <w:t xml:space="preserve">В отчетном периоде   </w:t>
            </w:r>
          </w:p>
        </w:tc>
        <w:tc>
          <w:tcPr>
            <w:tcW w:w="1980" w:type="dxa"/>
            <w:tcBorders>
              <w:top w:val="single" w:sz="4" w:space="0" w:color="auto"/>
              <w:left w:val="single" w:sz="4" w:space="0" w:color="auto"/>
              <w:bottom w:val="single" w:sz="6" w:space="0" w:color="auto"/>
              <w:right w:val="single" w:sz="6" w:space="0" w:color="auto"/>
            </w:tcBorders>
          </w:tcPr>
          <w:p w:rsidR="00333B33" w:rsidRPr="0021183E" w:rsidRDefault="00333B33" w:rsidP="007B5EE7">
            <w:pPr>
              <w:pStyle w:val="ConsPlusCell"/>
              <w:rPr>
                <w:rFonts w:ascii="Times New Roman" w:hAnsi="Times New Roman" w:cs="Times New Roman"/>
                <w:sz w:val="16"/>
                <w:szCs w:val="16"/>
              </w:rPr>
            </w:pPr>
            <w:r w:rsidRPr="0021183E">
              <w:rPr>
                <w:rFonts w:ascii="Times New Roman" w:hAnsi="Times New Roman" w:cs="Times New Roman"/>
                <w:sz w:val="16"/>
                <w:szCs w:val="16"/>
              </w:rPr>
              <w:t xml:space="preserve">Нарастающим    </w:t>
            </w:r>
            <w:r w:rsidRPr="0021183E">
              <w:rPr>
                <w:rFonts w:ascii="Times New Roman" w:hAnsi="Times New Roman" w:cs="Times New Roman"/>
                <w:sz w:val="16"/>
                <w:szCs w:val="16"/>
              </w:rPr>
              <w:br/>
              <w:t xml:space="preserve">итогом с начала </w:t>
            </w:r>
            <w:r w:rsidRPr="0021183E">
              <w:rPr>
                <w:rFonts w:ascii="Times New Roman" w:hAnsi="Times New Roman" w:cs="Times New Roman"/>
                <w:sz w:val="16"/>
                <w:szCs w:val="16"/>
              </w:rPr>
              <w:br/>
              <w:t xml:space="preserve">текущего        </w:t>
            </w:r>
            <w:r w:rsidRPr="0021183E">
              <w:rPr>
                <w:rFonts w:ascii="Times New Roman" w:hAnsi="Times New Roman" w:cs="Times New Roman"/>
                <w:sz w:val="16"/>
                <w:szCs w:val="16"/>
              </w:rPr>
              <w:br/>
              <w:t xml:space="preserve">финансового     </w:t>
            </w:r>
            <w:r w:rsidRPr="0021183E">
              <w:rPr>
                <w:rFonts w:ascii="Times New Roman" w:hAnsi="Times New Roman" w:cs="Times New Roman"/>
                <w:sz w:val="16"/>
                <w:szCs w:val="16"/>
              </w:rPr>
              <w:br/>
              <w:t>года</w:t>
            </w:r>
          </w:p>
        </w:tc>
        <w:tc>
          <w:tcPr>
            <w:tcW w:w="1920" w:type="dxa"/>
            <w:tcBorders>
              <w:top w:val="single" w:sz="4" w:space="0" w:color="auto"/>
              <w:left w:val="single" w:sz="6" w:space="0" w:color="auto"/>
              <w:bottom w:val="single" w:sz="6" w:space="0" w:color="auto"/>
              <w:right w:val="single" w:sz="4" w:space="0" w:color="auto"/>
            </w:tcBorders>
          </w:tcPr>
          <w:p w:rsidR="00333B33" w:rsidRPr="0021183E" w:rsidRDefault="00333B33" w:rsidP="007B5EE7">
            <w:pPr>
              <w:pStyle w:val="ConsPlusCell"/>
              <w:rPr>
                <w:rFonts w:ascii="Times New Roman" w:hAnsi="Times New Roman" w:cs="Times New Roman"/>
                <w:sz w:val="16"/>
                <w:szCs w:val="16"/>
              </w:rPr>
            </w:pPr>
            <w:r w:rsidRPr="0021183E">
              <w:rPr>
                <w:rFonts w:ascii="Times New Roman" w:hAnsi="Times New Roman" w:cs="Times New Roman"/>
                <w:sz w:val="16"/>
                <w:szCs w:val="16"/>
              </w:rPr>
              <w:t>В отчетном периоде</w:t>
            </w:r>
          </w:p>
        </w:tc>
        <w:tc>
          <w:tcPr>
            <w:tcW w:w="2040" w:type="dxa"/>
            <w:tcBorders>
              <w:top w:val="single" w:sz="4" w:space="0" w:color="auto"/>
              <w:left w:val="single" w:sz="4" w:space="0" w:color="auto"/>
              <w:bottom w:val="single" w:sz="6" w:space="0" w:color="auto"/>
              <w:right w:val="single" w:sz="6" w:space="0" w:color="auto"/>
            </w:tcBorders>
          </w:tcPr>
          <w:p w:rsidR="00333B33" w:rsidRPr="0021183E" w:rsidRDefault="00333B33" w:rsidP="007B5EE7">
            <w:pPr>
              <w:pStyle w:val="ConsPlusCell"/>
              <w:rPr>
                <w:rFonts w:ascii="Times New Roman" w:hAnsi="Times New Roman" w:cs="Times New Roman"/>
                <w:sz w:val="16"/>
                <w:szCs w:val="16"/>
              </w:rPr>
            </w:pPr>
            <w:r w:rsidRPr="0021183E">
              <w:rPr>
                <w:rFonts w:ascii="Times New Roman" w:hAnsi="Times New Roman" w:cs="Times New Roman"/>
                <w:sz w:val="16"/>
                <w:szCs w:val="16"/>
              </w:rPr>
              <w:t xml:space="preserve">Нарастающим    </w:t>
            </w:r>
            <w:r w:rsidRPr="0021183E">
              <w:rPr>
                <w:rFonts w:ascii="Times New Roman" w:hAnsi="Times New Roman" w:cs="Times New Roman"/>
                <w:sz w:val="16"/>
                <w:szCs w:val="16"/>
              </w:rPr>
              <w:br/>
              <w:t xml:space="preserve">итогом с начала </w:t>
            </w:r>
            <w:r w:rsidRPr="0021183E">
              <w:rPr>
                <w:rFonts w:ascii="Times New Roman" w:hAnsi="Times New Roman" w:cs="Times New Roman"/>
                <w:sz w:val="16"/>
                <w:szCs w:val="16"/>
              </w:rPr>
              <w:br/>
              <w:t xml:space="preserve">текущего        </w:t>
            </w:r>
            <w:r w:rsidRPr="0021183E">
              <w:rPr>
                <w:rFonts w:ascii="Times New Roman" w:hAnsi="Times New Roman" w:cs="Times New Roman"/>
                <w:sz w:val="16"/>
                <w:szCs w:val="16"/>
              </w:rPr>
              <w:br/>
              <w:t xml:space="preserve">финансового     </w:t>
            </w:r>
            <w:r w:rsidRPr="0021183E">
              <w:rPr>
                <w:rFonts w:ascii="Times New Roman" w:hAnsi="Times New Roman" w:cs="Times New Roman"/>
                <w:sz w:val="16"/>
                <w:szCs w:val="16"/>
              </w:rPr>
              <w:br/>
              <w:t>года</w:t>
            </w: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471" w:type="dxa"/>
            <w:gridSpan w:val="2"/>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r>
      <w:tr w:rsidR="00333B33" w:rsidRPr="0021183E" w:rsidTr="007B5EE7">
        <w:trPr>
          <w:cantSplit/>
          <w:trHeight w:val="240"/>
        </w:trPr>
        <w:tc>
          <w:tcPr>
            <w:tcW w:w="54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800" w:type="dxa"/>
            <w:tcBorders>
              <w:top w:val="single" w:sz="6" w:space="0" w:color="auto"/>
              <w:left w:val="single" w:sz="6" w:space="0" w:color="auto"/>
              <w:bottom w:val="single" w:sz="6" w:space="0" w:color="auto"/>
              <w:right w:val="single" w:sz="4"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980" w:type="dxa"/>
            <w:tcBorders>
              <w:top w:val="single" w:sz="6" w:space="0" w:color="auto"/>
              <w:left w:val="single" w:sz="4"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4"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040" w:type="dxa"/>
            <w:tcBorders>
              <w:top w:val="single" w:sz="6" w:space="0" w:color="auto"/>
              <w:left w:val="single" w:sz="4"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471" w:type="dxa"/>
            <w:gridSpan w:val="2"/>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r>
      <w:tr w:rsidR="00333B33" w:rsidRPr="0021183E" w:rsidTr="007B5EE7">
        <w:trPr>
          <w:cantSplit/>
          <w:trHeight w:val="240"/>
        </w:trPr>
        <w:tc>
          <w:tcPr>
            <w:tcW w:w="54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r w:rsidRPr="0021183E">
              <w:rPr>
                <w:rFonts w:ascii="Times New Roman" w:hAnsi="Times New Roman" w:cs="Times New Roman"/>
                <w:sz w:val="16"/>
                <w:szCs w:val="16"/>
              </w:rPr>
              <w:t xml:space="preserve">ИТОГО          </w:t>
            </w:r>
          </w:p>
        </w:tc>
        <w:tc>
          <w:tcPr>
            <w:tcW w:w="1800" w:type="dxa"/>
            <w:tcBorders>
              <w:top w:val="single" w:sz="6" w:space="0" w:color="auto"/>
              <w:left w:val="single" w:sz="6" w:space="0" w:color="auto"/>
              <w:bottom w:val="single" w:sz="6" w:space="0" w:color="auto"/>
              <w:right w:val="single" w:sz="4"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980" w:type="dxa"/>
            <w:tcBorders>
              <w:top w:val="single" w:sz="6" w:space="0" w:color="auto"/>
              <w:left w:val="single" w:sz="4"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4"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040" w:type="dxa"/>
            <w:tcBorders>
              <w:top w:val="single" w:sz="6" w:space="0" w:color="auto"/>
              <w:left w:val="single" w:sz="4"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160" w:type="dxa"/>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c>
          <w:tcPr>
            <w:tcW w:w="2471" w:type="dxa"/>
            <w:gridSpan w:val="2"/>
            <w:tcBorders>
              <w:top w:val="single" w:sz="6" w:space="0" w:color="auto"/>
              <w:left w:val="single" w:sz="6" w:space="0" w:color="auto"/>
              <w:bottom w:val="single" w:sz="6" w:space="0" w:color="auto"/>
              <w:right w:val="single" w:sz="6" w:space="0" w:color="auto"/>
            </w:tcBorders>
          </w:tcPr>
          <w:p w:rsidR="00333B33" w:rsidRPr="0021183E" w:rsidRDefault="00333B33" w:rsidP="007B5EE7">
            <w:pPr>
              <w:pStyle w:val="ConsPlusCell"/>
              <w:widowControl/>
              <w:rPr>
                <w:rFonts w:ascii="Times New Roman" w:hAnsi="Times New Roman" w:cs="Times New Roman"/>
                <w:sz w:val="16"/>
                <w:szCs w:val="16"/>
              </w:rPr>
            </w:pPr>
          </w:p>
        </w:tc>
      </w:tr>
    </w:tbl>
    <w:p w:rsidR="00333B33" w:rsidRPr="0021183E" w:rsidRDefault="00333B33" w:rsidP="00333B33">
      <w:pPr>
        <w:autoSpaceDE w:val="0"/>
        <w:autoSpaceDN w:val="0"/>
        <w:adjustRightInd w:val="0"/>
        <w:ind w:firstLine="540"/>
        <w:jc w:val="both"/>
        <w:rPr>
          <w:sz w:val="16"/>
          <w:szCs w:val="16"/>
        </w:rPr>
      </w:pPr>
    </w:p>
    <w:p w:rsidR="00333B33" w:rsidRPr="0021183E" w:rsidRDefault="00333B33" w:rsidP="00333B33">
      <w:pPr>
        <w:pStyle w:val="ConsPlusNonformat"/>
        <w:widowControl/>
        <w:rPr>
          <w:sz w:val="16"/>
          <w:szCs w:val="16"/>
        </w:rPr>
      </w:pPr>
      <w:r w:rsidRPr="0021183E">
        <w:rPr>
          <w:sz w:val="16"/>
          <w:szCs w:val="16"/>
        </w:rPr>
        <w:t xml:space="preserve">Руководитель ______________ </w:t>
      </w:r>
      <w:r w:rsidR="0021183E">
        <w:rPr>
          <w:sz w:val="16"/>
          <w:szCs w:val="16"/>
        </w:rPr>
        <w:t xml:space="preserve">                                                                     </w:t>
      </w:r>
      <w:r w:rsidRPr="0021183E">
        <w:rPr>
          <w:sz w:val="16"/>
          <w:szCs w:val="16"/>
        </w:rPr>
        <w:t>_________________________</w:t>
      </w:r>
    </w:p>
    <w:p w:rsidR="00333B33" w:rsidRPr="0021183E" w:rsidRDefault="00333B33" w:rsidP="00333B33">
      <w:pPr>
        <w:pStyle w:val="ConsPlusNonformat"/>
        <w:widowControl/>
        <w:rPr>
          <w:sz w:val="16"/>
          <w:szCs w:val="16"/>
        </w:rPr>
      </w:pPr>
      <w:r w:rsidRPr="008F44C7">
        <w:rPr>
          <w:sz w:val="22"/>
          <w:szCs w:val="22"/>
        </w:rPr>
        <w:t xml:space="preserve">           </w:t>
      </w:r>
      <w:r w:rsidRPr="0021183E">
        <w:rPr>
          <w:sz w:val="16"/>
          <w:szCs w:val="16"/>
        </w:rPr>
        <w:t xml:space="preserve">(подпись)     </w:t>
      </w:r>
      <w:r w:rsidR="0021183E">
        <w:rPr>
          <w:sz w:val="16"/>
          <w:szCs w:val="16"/>
        </w:rPr>
        <w:t xml:space="preserve">                                                                       </w:t>
      </w:r>
      <w:r w:rsidRPr="0021183E">
        <w:rPr>
          <w:sz w:val="16"/>
          <w:szCs w:val="16"/>
        </w:rPr>
        <w:t>(расшифровка подписи)</w:t>
      </w:r>
    </w:p>
    <w:p w:rsidR="00333B33" w:rsidRPr="0021183E" w:rsidRDefault="00333B33" w:rsidP="00333B33">
      <w:pPr>
        <w:pStyle w:val="ConsPlusNonformat"/>
        <w:widowControl/>
        <w:rPr>
          <w:sz w:val="16"/>
          <w:szCs w:val="16"/>
        </w:rPr>
      </w:pPr>
    </w:p>
    <w:p w:rsidR="00333B33" w:rsidRPr="0021183E" w:rsidRDefault="00333B33" w:rsidP="00333B33">
      <w:pPr>
        <w:pStyle w:val="ConsPlusNonformat"/>
        <w:widowControl/>
        <w:rPr>
          <w:sz w:val="16"/>
          <w:szCs w:val="16"/>
        </w:rPr>
      </w:pPr>
      <w:r w:rsidRPr="0021183E">
        <w:rPr>
          <w:sz w:val="16"/>
          <w:szCs w:val="16"/>
        </w:rPr>
        <w:t xml:space="preserve">Главный бухгалтер  ______________ </w:t>
      </w:r>
      <w:r w:rsidR="0021183E">
        <w:rPr>
          <w:sz w:val="16"/>
          <w:szCs w:val="16"/>
        </w:rPr>
        <w:t xml:space="preserve">                                                               </w:t>
      </w:r>
      <w:r w:rsidRPr="0021183E">
        <w:rPr>
          <w:sz w:val="16"/>
          <w:szCs w:val="16"/>
        </w:rPr>
        <w:t>_________________________</w:t>
      </w:r>
    </w:p>
    <w:p w:rsidR="00333B33" w:rsidRPr="0021183E" w:rsidRDefault="0021183E" w:rsidP="00333B33">
      <w:pPr>
        <w:pStyle w:val="ConsPlusNonformat"/>
        <w:widowControl/>
        <w:rPr>
          <w:sz w:val="16"/>
          <w:szCs w:val="16"/>
        </w:rPr>
      </w:pPr>
      <w:r>
        <w:rPr>
          <w:sz w:val="16"/>
          <w:szCs w:val="16"/>
        </w:rPr>
        <w:t xml:space="preserve">                     </w:t>
      </w:r>
      <w:r w:rsidR="00333B33" w:rsidRPr="0021183E">
        <w:rPr>
          <w:sz w:val="16"/>
          <w:szCs w:val="16"/>
        </w:rPr>
        <w:t xml:space="preserve">(подпись)     </w:t>
      </w:r>
      <w:r>
        <w:rPr>
          <w:sz w:val="16"/>
          <w:szCs w:val="16"/>
        </w:rPr>
        <w:t xml:space="preserve">                                                                </w:t>
      </w:r>
      <w:r w:rsidR="00333B33" w:rsidRPr="0021183E">
        <w:rPr>
          <w:sz w:val="16"/>
          <w:szCs w:val="16"/>
        </w:rPr>
        <w:t>(расшифровка подписи)</w:t>
      </w:r>
    </w:p>
    <w:p w:rsidR="00333B33" w:rsidRPr="0021183E" w:rsidRDefault="00333B33" w:rsidP="00333B33">
      <w:pPr>
        <w:pStyle w:val="ConsPlusNonformat"/>
        <w:widowControl/>
        <w:rPr>
          <w:sz w:val="16"/>
          <w:szCs w:val="16"/>
        </w:rPr>
      </w:pPr>
      <w:r w:rsidRPr="0021183E">
        <w:rPr>
          <w:sz w:val="16"/>
          <w:szCs w:val="16"/>
        </w:rPr>
        <w:t xml:space="preserve">     М.П.</w:t>
      </w:r>
    </w:p>
    <w:p w:rsidR="00333B33" w:rsidRPr="0021183E" w:rsidRDefault="00333B33" w:rsidP="00333B33">
      <w:pPr>
        <w:pStyle w:val="ConsPlusNonformat"/>
        <w:widowControl/>
        <w:rPr>
          <w:sz w:val="16"/>
          <w:szCs w:val="16"/>
        </w:rPr>
      </w:pPr>
      <w:r w:rsidRPr="0021183E">
        <w:rPr>
          <w:sz w:val="16"/>
          <w:szCs w:val="16"/>
        </w:rPr>
        <w:t>Исполнитель ___________ _________ _____________________</w:t>
      </w:r>
    </w:p>
    <w:p w:rsidR="00333B33" w:rsidRPr="0021183E" w:rsidRDefault="00333B33" w:rsidP="00333B33">
      <w:pPr>
        <w:pStyle w:val="ConsPlusNonformat"/>
        <w:widowControl/>
        <w:rPr>
          <w:sz w:val="16"/>
          <w:szCs w:val="16"/>
        </w:rPr>
      </w:pPr>
      <w:r w:rsidRPr="0021183E">
        <w:rPr>
          <w:sz w:val="16"/>
          <w:szCs w:val="16"/>
        </w:rPr>
        <w:t xml:space="preserve">            (должность) (подпись) (расшифровка подписи)</w:t>
      </w:r>
    </w:p>
    <w:p w:rsidR="00333B33" w:rsidRPr="0021183E" w:rsidRDefault="00333B33" w:rsidP="00333B33">
      <w:pPr>
        <w:pStyle w:val="ConsPlusNonformat"/>
        <w:widowControl/>
        <w:rPr>
          <w:sz w:val="16"/>
          <w:szCs w:val="16"/>
        </w:rPr>
      </w:pPr>
      <w:r w:rsidRPr="0021183E">
        <w:rPr>
          <w:sz w:val="16"/>
          <w:szCs w:val="16"/>
        </w:rPr>
        <w:t>(телефон)</w:t>
      </w:r>
    </w:p>
    <w:p w:rsidR="00333B33" w:rsidRDefault="00333B33" w:rsidP="00333B33">
      <w:pPr>
        <w:pStyle w:val="ConsPlusNormal"/>
        <w:ind w:left="9360" w:firstLine="0"/>
        <w:outlineLvl w:val="1"/>
      </w:pPr>
    </w:p>
    <w:p w:rsidR="0021183E" w:rsidRDefault="0021183E" w:rsidP="0021183E">
      <w:pPr>
        <w:rPr>
          <w:sz w:val="16"/>
          <w:szCs w:val="16"/>
        </w:rPr>
      </w:pPr>
      <w:r w:rsidRPr="00D13FA3">
        <w:rPr>
          <w:sz w:val="16"/>
          <w:szCs w:val="16"/>
        </w:rPr>
        <w:t xml:space="preserve">АЛ 44021 </w:t>
      </w:r>
      <w:r>
        <w:rPr>
          <w:sz w:val="16"/>
          <w:szCs w:val="16"/>
        </w:rPr>
        <w:t>–</w:t>
      </w:r>
      <w:r w:rsidRPr="00D13FA3">
        <w:rPr>
          <w:sz w:val="16"/>
          <w:szCs w:val="16"/>
        </w:rPr>
        <w:t>о</w:t>
      </w:r>
    </w:p>
    <w:sectPr w:rsidR="0021183E" w:rsidSect="0021183E">
      <w:pgSz w:w="16838" w:h="11906" w:orient="landscape"/>
      <w:pgMar w:top="993" w:right="993" w:bottom="709"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E1" w:rsidRDefault="008163E1" w:rsidP="0021183E">
      <w:r>
        <w:separator/>
      </w:r>
    </w:p>
  </w:endnote>
  <w:endnote w:type="continuationSeparator" w:id="1">
    <w:p w:rsidR="008163E1" w:rsidRDefault="008163E1" w:rsidP="002118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E1" w:rsidRDefault="008163E1" w:rsidP="0021183E">
      <w:r>
        <w:separator/>
      </w:r>
    </w:p>
  </w:footnote>
  <w:footnote w:type="continuationSeparator" w:id="1">
    <w:p w:rsidR="008163E1" w:rsidRDefault="008163E1" w:rsidP="00211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5E483B41"/>
    <w:multiLevelType w:val="hybridMultilevel"/>
    <w:tmpl w:val="BF4093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47D5"/>
    <w:rsid w:val="000B4952"/>
    <w:rsid w:val="00114ADD"/>
    <w:rsid w:val="0021183E"/>
    <w:rsid w:val="002947D5"/>
    <w:rsid w:val="00333B33"/>
    <w:rsid w:val="004762DA"/>
    <w:rsid w:val="005E2246"/>
    <w:rsid w:val="008163E1"/>
    <w:rsid w:val="00816ED2"/>
    <w:rsid w:val="008B456C"/>
    <w:rsid w:val="00C9273B"/>
    <w:rsid w:val="00D13FA3"/>
    <w:rsid w:val="00D94A62"/>
    <w:rsid w:val="00E06E91"/>
    <w:rsid w:val="00E06FBC"/>
    <w:rsid w:val="00EE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2DA"/>
  </w:style>
  <w:style w:type="paragraph" w:styleId="2">
    <w:name w:val="heading 2"/>
    <w:basedOn w:val="a"/>
    <w:next w:val="a"/>
    <w:link w:val="20"/>
    <w:qFormat/>
    <w:rsid w:val="004762DA"/>
    <w:pPr>
      <w:keepNext/>
      <w:jc w:val="center"/>
      <w:outlineLvl w:val="1"/>
    </w:pPr>
    <w:rPr>
      <w:b/>
      <w:sz w:val="24"/>
    </w:rPr>
  </w:style>
  <w:style w:type="paragraph" w:styleId="3">
    <w:name w:val="heading 3"/>
    <w:basedOn w:val="a"/>
    <w:next w:val="a"/>
    <w:qFormat/>
    <w:rsid w:val="004762DA"/>
    <w:pPr>
      <w:keepNext/>
      <w:jc w:val="center"/>
      <w:outlineLvl w:val="2"/>
    </w:pPr>
    <w:rPr>
      <w:b/>
      <w:caps/>
      <w:spacing w:val="20"/>
      <w:sz w:val="32"/>
    </w:rPr>
  </w:style>
  <w:style w:type="paragraph" w:styleId="5">
    <w:name w:val="heading 5"/>
    <w:basedOn w:val="a"/>
    <w:next w:val="a"/>
    <w:qFormat/>
    <w:rsid w:val="004762D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3B33"/>
    <w:rPr>
      <w:b/>
      <w:sz w:val="24"/>
    </w:rPr>
  </w:style>
  <w:style w:type="paragraph" w:customStyle="1" w:styleId="ConsPlusNonformat">
    <w:name w:val="ConsPlusNonformat"/>
    <w:rsid w:val="00333B33"/>
    <w:pPr>
      <w:widowControl w:val="0"/>
      <w:autoSpaceDE w:val="0"/>
      <w:autoSpaceDN w:val="0"/>
      <w:adjustRightInd w:val="0"/>
    </w:pPr>
    <w:rPr>
      <w:rFonts w:ascii="Courier New" w:hAnsi="Courier New" w:cs="Courier New"/>
    </w:rPr>
  </w:style>
  <w:style w:type="paragraph" w:customStyle="1" w:styleId="ConsPlusNormal">
    <w:name w:val="ConsPlusNormal"/>
    <w:rsid w:val="00333B33"/>
    <w:pPr>
      <w:autoSpaceDE w:val="0"/>
      <w:autoSpaceDN w:val="0"/>
      <w:adjustRightInd w:val="0"/>
      <w:ind w:firstLine="720"/>
    </w:pPr>
    <w:rPr>
      <w:rFonts w:ascii="Arial" w:hAnsi="Arial" w:cs="Arial"/>
    </w:rPr>
  </w:style>
  <w:style w:type="paragraph" w:customStyle="1" w:styleId="ConsPlusCell">
    <w:name w:val="ConsPlusCell"/>
    <w:rsid w:val="00333B33"/>
    <w:pPr>
      <w:widowControl w:val="0"/>
      <w:autoSpaceDE w:val="0"/>
      <w:autoSpaceDN w:val="0"/>
      <w:adjustRightInd w:val="0"/>
    </w:pPr>
    <w:rPr>
      <w:rFonts w:ascii="Arial" w:hAnsi="Arial" w:cs="Arial"/>
    </w:rPr>
  </w:style>
  <w:style w:type="paragraph" w:styleId="a3">
    <w:name w:val="header"/>
    <w:basedOn w:val="a"/>
    <w:link w:val="a4"/>
    <w:rsid w:val="0021183E"/>
    <w:pPr>
      <w:tabs>
        <w:tab w:val="center" w:pos="4677"/>
        <w:tab w:val="right" w:pos="9355"/>
      </w:tabs>
    </w:pPr>
  </w:style>
  <w:style w:type="character" w:customStyle="1" w:styleId="a4">
    <w:name w:val="Верхний колонтитул Знак"/>
    <w:basedOn w:val="a0"/>
    <w:link w:val="a3"/>
    <w:rsid w:val="0021183E"/>
  </w:style>
  <w:style w:type="paragraph" w:styleId="a5">
    <w:name w:val="footer"/>
    <w:basedOn w:val="a"/>
    <w:link w:val="a6"/>
    <w:rsid w:val="0021183E"/>
    <w:pPr>
      <w:tabs>
        <w:tab w:val="center" w:pos="4677"/>
        <w:tab w:val="right" w:pos="9355"/>
      </w:tabs>
    </w:pPr>
  </w:style>
  <w:style w:type="character" w:customStyle="1" w:styleId="a6">
    <w:name w:val="Нижний колонтитул Знак"/>
    <w:basedOn w:val="a0"/>
    <w:link w:val="a5"/>
    <w:rsid w:val="002118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POSTANOV.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POSTANOV</Template>
  <TotalTime>0</TotalTime>
  <Pages>11</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МЭРИЯ</dc:creator>
  <cp:lastModifiedBy>КФ-Максимова М.Е.</cp:lastModifiedBy>
  <cp:revision>2</cp:revision>
  <cp:lastPrinted>2011-01-25T06:17:00Z</cp:lastPrinted>
  <dcterms:created xsi:type="dcterms:W3CDTF">2014-07-22T10:17:00Z</dcterms:created>
  <dcterms:modified xsi:type="dcterms:W3CDTF">2014-07-22T10:17:00Z</dcterms:modified>
</cp:coreProperties>
</file>