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8F" w:rsidRDefault="00E0358F" w:rsidP="00E0358F">
      <w:pPr>
        <w:rPr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                СВЕДЕНИЯ</w:t>
      </w:r>
    </w:p>
    <w:p w:rsidR="00E0358F" w:rsidRDefault="00E0358F" w:rsidP="00E0358F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E0358F" w:rsidRDefault="00E0358F" w:rsidP="00E0358F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>Сосновоборского городского округа и урегулированию конфликта интересов за 2017  год</w:t>
      </w:r>
    </w:p>
    <w:p w:rsidR="00E0358F" w:rsidRPr="00D81A53" w:rsidRDefault="00E0358F" w:rsidP="00E0358F">
      <w:pPr>
        <w:ind w:firstLine="567"/>
        <w:jc w:val="center"/>
        <w:rPr>
          <w:sz w:val="16"/>
          <w:szCs w:val="1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992"/>
        <w:gridCol w:w="1276"/>
        <w:gridCol w:w="1417"/>
        <w:gridCol w:w="4394"/>
        <w:gridCol w:w="1418"/>
        <w:gridCol w:w="1353"/>
      </w:tblGrid>
      <w:tr w:rsidR="00E0358F" w:rsidTr="00A75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Фактичес-кое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вие</w:t>
            </w:r>
            <w:proofErr w:type="spellEnd"/>
            <w:r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Число </w:t>
            </w:r>
            <w:proofErr w:type="spellStart"/>
            <w:r>
              <w:rPr>
                <w:b/>
                <w:sz w:val="16"/>
                <w:szCs w:val="16"/>
              </w:rPr>
              <w:t>представител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аучных</w:t>
            </w:r>
            <w:proofErr w:type="spellEnd"/>
            <w:r>
              <w:rPr>
                <w:b/>
                <w:sz w:val="16"/>
                <w:szCs w:val="16"/>
              </w:rPr>
              <w:t xml:space="preserve"> организаций и </w:t>
            </w:r>
            <w:proofErr w:type="spellStart"/>
            <w:r>
              <w:rPr>
                <w:b/>
                <w:sz w:val="16"/>
                <w:szCs w:val="16"/>
              </w:rPr>
              <w:t>образовательн</w:t>
            </w:r>
            <w:proofErr w:type="spellEnd"/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учреждений среднего и высшего доп.  профессионал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о</w:t>
            </w:r>
            <w:proofErr w:type="gramEnd"/>
            <w:r>
              <w:rPr>
                <w:b/>
                <w:sz w:val="16"/>
                <w:szCs w:val="16"/>
              </w:rPr>
              <w:t>бразования, деятельность которых связана с муниципальной службой. Фактическое присутствие на заседании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 муниципального служащего</w:t>
            </w:r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(или лица замещающего </w:t>
            </w:r>
            <w:proofErr w:type="spellStart"/>
            <w:r>
              <w:rPr>
                <w:b/>
                <w:sz w:val="16"/>
                <w:szCs w:val="16"/>
              </w:rPr>
              <w:t>мун</w:t>
            </w:r>
            <w:proofErr w:type="spellEnd"/>
            <w:r>
              <w:rPr>
                <w:b/>
                <w:sz w:val="16"/>
                <w:szCs w:val="16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Решение</w:t>
            </w:r>
            <w:proofErr w:type="gramEnd"/>
            <w:r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E0358F" w:rsidTr="00A75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Default="00E0358F" w:rsidP="00A75E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0358F" w:rsidTr="00A75E34">
        <w:trPr>
          <w:trHeight w:val="7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75E34">
            <w:pPr>
              <w:jc w:val="center"/>
              <w:rPr>
                <w:b/>
                <w:sz w:val="20"/>
                <w:lang w:val="en-US"/>
              </w:rPr>
            </w:pPr>
            <w:r w:rsidRPr="007134E3">
              <w:rPr>
                <w:b/>
                <w:sz w:val="20"/>
              </w:rPr>
              <w:t>2</w:t>
            </w:r>
            <w:r w:rsidRPr="007134E3">
              <w:rPr>
                <w:b/>
                <w:sz w:val="20"/>
                <w:lang w:val="en-US"/>
              </w:rPr>
              <w:t>7</w:t>
            </w:r>
            <w:r w:rsidRPr="007134E3">
              <w:rPr>
                <w:b/>
                <w:sz w:val="20"/>
              </w:rPr>
              <w:t>.01.1</w:t>
            </w:r>
            <w:r w:rsidRPr="007134E3">
              <w:rPr>
                <w:b/>
                <w:sz w:val="20"/>
                <w:lang w:val="en-US"/>
              </w:rPr>
              <w:t>7</w:t>
            </w:r>
          </w:p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№1</w:t>
            </w:r>
          </w:p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b/>
                <w:sz w:val="20"/>
              </w:rPr>
            </w:pPr>
            <w:r w:rsidRPr="007134E3">
              <w:rPr>
                <w:sz w:val="20"/>
              </w:rPr>
              <w:t xml:space="preserve">1. 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уведомлений  муниципальных служащих,   направленных в адрес работодателя,  о выполнении ими иной оплачиваемой работы.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jc w:val="center"/>
              <w:rPr>
                <w:sz w:val="20"/>
              </w:rPr>
            </w:pPr>
          </w:p>
          <w:p w:rsidR="00E0358F" w:rsidRPr="007134E3" w:rsidRDefault="00E0358F" w:rsidP="00A1420E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17/</w:t>
            </w:r>
            <w:r w:rsidR="00A1420E">
              <w:rPr>
                <w:sz w:val="20"/>
              </w:rPr>
              <w:t>15</w:t>
            </w:r>
          </w:p>
          <w:p w:rsidR="00E0358F" w:rsidRPr="007134E3" w:rsidRDefault="00E0358F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  <w:p w:rsidR="00E0358F" w:rsidRPr="007134E3" w:rsidRDefault="00A1420E" w:rsidP="00A1420E">
            <w:pPr>
              <w:ind w:firstLine="380"/>
              <w:jc w:val="both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муниципальный служащий при исполнении своих должностных обязанностей: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 требования к служебному поведению, установленные законодательством;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b/>
                <w:sz w:val="20"/>
              </w:rPr>
            </w:pPr>
            <w:r w:rsidRPr="007134E3">
              <w:rPr>
                <w:sz w:val="20"/>
              </w:rPr>
              <w:t>- при исполнении им иной оплачиваемой работы конфликт интересов отсутствует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Default="00E0358F" w:rsidP="00A75E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358F" w:rsidTr="00A75E34">
        <w:trPr>
          <w:trHeight w:val="6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2. 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уведомлений муниципальных служащих, направленных в адрес работодателя,  о работе родственников (свойственников) в муниципальных организациях,  подведомственных администрации Сосновоборского городского округа.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служащие при исполнении своих должностных обязанностей соблюдали,  установленные законодательством,  требования к служебному поведению (ограничения связанные с муниципальной службой).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Default="00E0358F" w:rsidP="00A75E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358F" w:rsidTr="00A75E34">
        <w:trPr>
          <w:trHeight w:val="112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20.06.17</w:t>
            </w:r>
          </w:p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  1. 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="003E21EC"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jc w:val="center"/>
              <w:rPr>
                <w:sz w:val="20"/>
              </w:rPr>
            </w:pPr>
          </w:p>
          <w:p w:rsidR="00E0358F" w:rsidRPr="007134E3" w:rsidRDefault="00E0358F" w:rsidP="00A1420E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</w:t>
            </w:r>
            <w:r w:rsidR="00A1420E">
              <w:rPr>
                <w:sz w:val="20"/>
              </w:rPr>
              <w:t>7</w:t>
            </w:r>
            <w:r w:rsidRPr="007134E3">
              <w:rPr>
                <w:sz w:val="20"/>
              </w:rPr>
              <w:t>/</w:t>
            </w:r>
            <w:r w:rsidR="00A1420E">
              <w:rPr>
                <w:sz w:val="20"/>
              </w:rPr>
              <w:t>13</w:t>
            </w:r>
          </w:p>
          <w:p w:rsidR="00E0358F" w:rsidRPr="007134E3" w:rsidRDefault="00E0358F" w:rsidP="00A1420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  <w:p w:rsidR="00E0358F" w:rsidRPr="007134E3" w:rsidRDefault="00A1420E" w:rsidP="00A1420E">
            <w:pPr>
              <w:ind w:firstLine="380"/>
              <w:jc w:val="both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 установленные законодательством;</w:t>
            </w:r>
          </w:p>
          <w:p w:rsidR="00E0358F" w:rsidRDefault="00E0358F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7134E3">
              <w:rPr>
                <w:color w:val="000000" w:themeColor="text1"/>
                <w:sz w:val="20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Default="00E0358F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A75E34">
        <w:trPr>
          <w:trHeight w:val="11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proofErr w:type="gramStart"/>
            <w:r w:rsidRPr="007134E3">
              <w:rPr>
                <w:sz w:val="20"/>
              </w:rPr>
              <w:t>2 Организация и проведение  работы по своевременному  представлению  сведений о доходах, об имуществе и обязательствах имущественного характера служащими, замещающими должности муниципальной службы в администрации Сосновоборского городского округа, в том числе в отраслевых (функциональных) органах администрации с правами юридического лица на себя и членов своей семьи и размещение  предоставленной информации на официальном сайте Сосновоборского городского округа в сети «Интернет».</w:t>
            </w:r>
            <w:proofErr w:type="gramEnd"/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color w:val="000000" w:themeColor="text1"/>
                <w:sz w:val="20"/>
              </w:rPr>
              <w:t>1.    Информацию принять к сведению.</w:t>
            </w:r>
          </w:p>
          <w:p w:rsidR="003E21EC" w:rsidRPr="007134E3" w:rsidRDefault="003E21EC" w:rsidP="00A1420E">
            <w:pPr>
              <w:autoSpaceDE w:val="0"/>
              <w:autoSpaceDN w:val="0"/>
              <w:adjustRightInd w:val="0"/>
              <w:ind w:firstLine="380"/>
              <w:jc w:val="both"/>
              <w:rPr>
                <w:rFonts w:eastAsiaTheme="minorHAnsi"/>
                <w:color w:val="000000" w:themeColor="text1"/>
                <w:spacing w:val="-1"/>
                <w:sz w:val="20"/>
                <w:lang w:eastAsia="en-US"/>
              </w:rPr>
            </w:pPr>
            <w:r w:rsidRPr="007134E3">
              <w:rPr>
                <w:color w:val="000000" w:themeColor="text1"/>
                <w:sz w:val="20"/>
              </w:rPr>
              <w:t xml:space="preserve">2. </w:t>
            </w:r>
            <w:proofErr w:type="gramStart"/>
            <w:r w:rsidRPr="007134E3">
              <w:rPr>
                <w:color w:val="000000" w:themeColor="text1"/>
                <w:sz w:val="20"/>
              </w:rPr>
              <w:t xml:space="preserve">Поручить начальнику отдела кадров и спецработы администрации, а также руководителям отраслевых (функциональных) органов администрации с правами юридического лица,  итоги проведенного анализа </w:t>
            </w:r>
            <w:r w:rsidRPr="007134E3">
              <w:rPr>
                <w:sz w:val="20"/>
              </w:rPr>
              <w:t xml:space="preserve">правильности оформления и полноты заполнения сведений </w:t>
            </w:r>
            <w:r w:rsidRPr="007134E3">
              <w:rPr>
                <w:bCs/>
                <w:sz w:val="20"/>
              </w:rPr>
              <w:t>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и лицами, замещающими эти должности,  представить для рассмотрения на заседание комиссии.</w:t>
            </w:r>
            <w:proofErr w:type="gramEnd"/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2743CF">
        <w:trPr>
          <w:trHeight w:val="11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3. Информация об организации работы направленной на выявление и предупреждение возможности возникновения конфликта интересов на муниципальной службе.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color w:val="000000" w:themeColor="text1"/>
                <w:sz w:val="20"/>
              </w:rPr>
              <w:t>1.  Информацию принять к сведению.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2.  Поручить лицам, ответственным за работу по профилактике коррупционных и иных правонарушений, в том числе и лицам, ответственным  за  ведение  кадрового делопроизводства в администрации, а также в отраслевых (функциональных) органах администрации  наделенных правами юридического лица: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-  принимать исчерпывающие меры (организовать работу)  по недопущению  нарушений федерального законодательства;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- своевременно принимать  меры  по устранению причин и условий им способствующих.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0358F" w:rsidTr="00A75E3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28.07.17</w:t>
            </w:r>
          </w:p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1. 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 заявления служащего замещающего должность муниципальной службы  администрации Сосновоборского городского округа.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17/</w:t>
            </w:r>
            <w:r w:rsidR="00A1420E">
              <w:rPr>
                <w:sz w:val="20"/>
              </w:rPr>
              <w:t>15</w:t>
            </w:r>
          </w:p>
          <w:p w:rsidR="00E0358F" w:rsidRPr="00A1420E" w:rsidRDefault="00E0358F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A1420E" w:rsidP="00A1420E">
            <w:pPr>
              <w:ind w:firstLine="380"/>
              <w:jc w:val="both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pStyle w:val="ConsPlusNormal"/>
              <w:ind w:firstLine="38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134E3">
              <w:rPr>
                <w:rFonts w:ascii="Times New Roman" w:hAnsi="Times New Roman" w:cs="Times New Roman"/>
                <w:bCs/>
                <w:iCs/>
              </w:rPr>
              <w:t>1. Причина предоставления неполных сведений является объективной и уважительной.</w:t>
            </w:r>
          </w:p>
          <w:p w:rsidR="00E0358F" w:rsidRPr="007134E3" w:rsidRDefault="00E0358F" w:rsidP="00A1420E">
            <w:pPr>
              <w:pStyle w:val="ConsPlusNormal"/>
              <w:ind w:firstLine="380"/>
              <w:jc w:val="both"/>
              <w:rPr>
                <w:rFonts w:ascii="Times New Roman" w:hAnsi="Times New Roman" w:cs="Times New Roman"/>
              </w:rPr>
            </w:pPr>
            <w:r w:rsidRPr="007134E3">
              <w:rPr>
                <w:rFonts w:ascii="Times New Roman" w:hAnsi="Times New Roman" w:cs="Times New Roman"/>
                <w:bCs/>
                <w:iCs/>
              </w:rPr>
              <w:t>3. Коррупционных факторов и наличия  конфликта интересов в действиях муниципального служащего не усматривается.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4. Рекомендовать главе администрации Сосновоборского городского округа не  привлекать  муниципального служащего  к дисциплинарной ответственности в связи с отсутствием в его действиях  состава дисциплинарного правонарушения.</w:t>
            </w:r>
          </w:p>
          <w:p w:rsidR="00E0358F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5. Поручить секретарю комиссии, ознакомить муниципального служащего                    с решением Комиссии под роспись.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  <w:p w:rsidR="00E0358F" w:rsidRPr="007134E3" w:rsidRDefault="00E0358F" w:rsidP="00A1420E">
            <w:pPr>
              <w:ind w:firstLine="380"/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Default="00E0358F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0358F" w:rsidTr="00A75E3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2.  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  <w:p w:rsidR="00E0358F" w:rsidRPr="007134E3" w:rsidRDefault="00E0358F" w:rsidP="00A1420E">
            <w:pPr>
              <w:pStyle w:val="a5"/>
              <w:ind w:firstLine="38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A1420E" w:rsidRDefault="00E0358F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Установить, что замещение муниципальным служащим должности в муниципальном учреждении  не нарушают требований статьи 12  Федерального закона №273-ФЗ  от 25 декабря 2008 года «О противодействии коррупции».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Default="00E0358F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0358F" w:rsidTr="00A75E34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01.09.17</w:t>
            </w:r>
          </w:p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17/</w:t>
            </w:r>
            <w:r w:rsidR="00275B3B"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275B3B" w:rsidP="00A1420E">
            <w:pPr>
              <w:ind w:firstLine="380"/>
              <w:jc w:val="both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Установить, что замещение муниципальным служащим должности в муниципальном учреждении не нарушают требований статьи 12  Федерального закона №273-ФЗ  от 25 декабря 2008 года «О противодействии коррупции».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75E34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Default="00E0358F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0358F" w:rsidTr="00A75E34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15.09.17</w:t>
            </w:r>
          </w:p>
          <w:p w:rsidR="00E0358F" w:rsidRPr="007134E3" w:rsidRDefault="00E0358F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заявления претендента на замещение должности руководителя муниципального учреждения,  о невозможности,  по объективным причинам,  представить сведения о доходах, об имуществе, и обязательствах имущественного характера своих супруги (супруга) и несовершеннолетних детей.</w:t>
            </w:r>
          </w:p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E0358F" w:rsidP="00A1420E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17/</w:t>
            </w:r>
            <w:r w:rsidR="003E21EC"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58F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F" w:rsidRPr="007134E3" w:rsidRDefault="00E0358F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причина не предоставления претендента на замещение должности руководителя муниципального учреждения, сведений о доходах,  об имуществе, и обязательствах имущественного характера своей  супруги   является объективной и уважительной.</w:t>
            </w:r>
          </w:p>
          <w:p w:rsidR="00E0358F" w:rsidRPr="007134E3" w:rsidRDefault="00E0358F" w:rsidP="00A1420E">
            <w:pPr>
              <w:autoSpaceDE w:val="0"/>
              <w:autoSpaceDN w:val="0"/>
              <w:adjustRightInd w:val="0"/>
              <w:ind w:firstLine="38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Pr="007134E3" w:rsidRDefault="00E0358F" w:rsidP="00A75E34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8F" w:rsidRDefault="00E0358F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A75E3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28.09.17</w:t>
            </w:r>
          </w:p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№6</w:t>
            </w:r>
          </w:p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1. Рассмотрение представления прокуратуры города от 15.09.2017 №07-63/145-2017 «Об устранении нарушений федерального законодательства о муниципальной службе и противодействию коррупции»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3E2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3E21EC">
            <w:pPr>
              <w:ind w:firstLine="380"/>
              <w:jc w:val="both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bCs/>
                <w:iCs/>
                <w:sz w:val="20"/>
              </w:rPr>
              <w:t xml:space="preserve">Ходатайствовать перед работодателем о привлечении  муниципальных служащих,  </w:t>
            </w:r>
            <w:r w:rsidRPr="007134E3">
              <w:rPr>
                <w:sz w:val="20"/>
              </w:rPr>
              <w:t>в отношении которых прокуратурой города выявлены нарушения к дисциплинарной ответственности в виде замечания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49316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2. 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уведомления  поступившего 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Установить, что замещение гражданином</w:t>
            </w:r>
            <w:r>
              <w:rPr>
                <w:sz w:val="20"/>
              </w:rPr>
              <w:t xml:space="preserve">, </w:t>
            </w:r>
            <w:r w:rsidRPr="007134E3">
              <w:rPr>
                <w:sz w:val="20"/>
              </w:rPr>
              <w:t xml:space="preserve"> ранее замещавшим должность муниципальной службы</w:t>
            </w:r>
            <w:r>
              <w:rPr>
                <w:sz w:val="20"/>
              </w:rPr>
              <w:t xml:space="preserve">, </w:t>
            </w:r>
            <w:r w:rsidRPr="007134E3">
              <w:rPr>
                <w:sz w:val="20"/>
              </w:rPr>
              <w:t xml:space="preserve">   в муниципальном учреждении  не нарушают требований статьи 12  Федерального закона №273-ФЗ  от 25 декабря 2008 года «О противодействии коррупции».</w:t>
            </w:r>
          </w:p>
          <w:p w:rsidR="003E21EC" w:rsidRPr="007134E3" w:rsidRDefault="003E21EC" w:rsidP="00A1420E">
            <w:pPr>
              <w:pStyle w:val="a3"/>
              <w:ind w:firstLine="380"/>
              <w:jc w:val="both"/>
              <w:rPr>
                <w:b w:val="0"/>
                <w:bCs/>
                <w:iCs/>
                <w:sz w:val="20"/>
                <w:u w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49316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3. 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 уведомлений, направленных в адрес   работодателя,  о выполнении служащими, замещающими должности муниципальной службы в отраслевых (функциональных) органах администрации, в том числе с правами юридического лица,  иной оплачиваемой деятельности.</w:t>
            </w:r>
          </w:p>
          <w:p w:rsidR="003E21EC" w:rsidRPr="007134E3" w:rsidRDefault="003E21EC" w:rsidP="00A1420E">
            <w:pPr>
              <w:pStyle w:val="a5"/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ab/>
            </w:r>
            <w:r w:rsidRPr="007134E3">
              <w:rPr>
                <w:sz w:val="20"/>
              </w:rPr>
              <w:tab/>
            </w:r>
            <w:r w:rsidRPr="007134E3">
              <w:rPr>
                <w:sz w:val="20"/>
              </w:rPr>
              <w:tab/>
            </w:r>
            <w:r w:rsidRPr="007134E3">
              <w:rPr>
                <w:sz w:val="20"/>
              </w:rPr>
              <w:tab/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color w:val="000000" w:themeColor="text1"/>
                <w:sz w:val="20"/>
              </w:rPr>
              <w:t>1. Признать, что служащими, замещающими должности муниципальной службы в   отраслевых (функциональных) органах администрации, в том числе с правами юридического лица,   соблюдены требования об урегулировании конфликта интересов;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color w:val="000000" w:themeColor="text1"/>
                <w:sz w:val="20"/>
              </w:rPr>
              <w:t xml:space="preserve">2.  Признать, что  при исполнении служащими, замещающими должности муниципальной службы в   отраслевых (функциональных) органах администрации, в </w:t>
            </w:r>
            <w:r w:rsidRPr="007134E3">
              <w:rPr>
                <w:color w:val="000000" w:themeColor="text1"/>
                <w:sz w:val="20"/>
              </w:rPr>
              <w:lastRenderedPageBreak/>
              <w:t>том числе с правами юридического лица, иной оплачиваемой деятельности,  личная заинтересованность, которая приводит или может привести к конфликту интересов,  отсутствует.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1E6B38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lastRenderedPageBreak/>
              <w:t>19.10</w:t>
            </w:r>
            <w:r>
              <w:rPr>
                <w:b/>
                <w:sz w:val="20"/>
              </w:rPr>
              <w:t>.</w:t>
            </w:r>
            <w:r w:rsidRPr="007134E3">
              <w:rPr>
                <w:b/>
                <w:sz w:val="20"/>
              </w:rPr>
              <w:t>17</w:t>
            </w:r>
          </w:p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1. Рассмотрение представления прокуратуры города от 15.09.2017 №07-63/145-2017 «Об устранении нарушений федерального законодательства о муниципальной службе и противодействию коррупции»;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bCs/>
                <w:iCs/>
                <w:sz w:val="20"/>
              </w:rPr>
            </w:pPr>
            <w:r w:rsidRPr="007134E3">
              <w:rPr>
                <w:bCs/>
                <w:iCs/>
                <w:sz w:val="20"/>
              </w:rPr>
              <w:t>1. Установить, что сведения</w:t>
            </w:r>
            <w:proofErr w:type="gramStart"/>
            <w:r w:rsidR="00D54118">
              <w:rPr>
                <w:bCs/>
                <w:iCs/>
                <w:sz w:val="20"/>
              </w:rPr>
              <w:t>.</w:t>
            </w:r>
            <w:proofErr w:type="gramEnd"/>
            <w:r w:rsidR="00D54118">
              <w:rPr>
                <w:bCs/>
                <w:iCs/>
                <w:sz w:val="20"/>
              </w:rPr>
              <w:t xml:space="preserve"> </w:t>
            </w:r>
            <w:r w:rsidRPr="007134E3">
              <w:rPr>
                <w:bCs/>
                <w:iCs/>
                <w:sz w:val="20"/>
              </w:rPr>
              <w:t xml:space="preserve"> </w:t>
            </w:r>
            <w:proofErr w:type="gramStart"/>
            <w:r w:rsidRPr="007134E3">
              <w:rPr>
                <w:bCs/>
                <w:iCs/>
                <w:sz w:val="20"/>
              </w:rPr>
              <w:t>п</w:t>
            </w:r>
            <w:proofErr w:type="gramEnd"/>
            <w:r w:rsidRPr="007134E3">
              <w:rPr>
                <w:bCs/>
                <w:iCs/>
                <w:sz w:val="20"/>
              </w:rPr>
              <w:t>редставленные муниципальным служащим являются недостоверными и не полными;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bCs/>
                <w:iCs/>
                <w:sz w:val="20"/>
              </w:rPr>
            </w:pPr>
            <w:r w:rsidRPr="007134E3">
              <w:rPr>
                <w:bCs/>
                <w:iCs/>
                <w:sz w:val="20"/>
              </w:rPr>
              <w:t xml:space="preserve">2. Рекомендовать  работодателю привлечь муниципального служащего </w:t>
            </w:r>
            <w:r w:rsidRPr="007134E3">
              <w:rPr>
                <w:sz w:val="20"/>
              </w:rPr>
              <w:t xml:space="preserve">в </w:t>
            </w:r>
            <w:proofErr w:type="gramStart"/>
            <w:r w:rsidR="00D54118" w:rsidRPr="007134E3">
              <w:rPr>
                <w:sz w:val="20"/>
              </w:rPr>
              <w:t>отношении</w:t>
            </w:r>
            <w:proofErr w:type="gramEnd"/>
            <w:r w:rsidR="00D54118"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 xml:space="preserve"> которо</w:t>
            </w:r>
            <w:r w:rsidR="00D54118">
              <w:rPr>
                <w:sz w:val="20"/>
              </w:rPr>
              <w:t>го</w:t>
            </w:r>
            <w:r w:rsidRPr="007134E3">
              <w:rPr>
                <w:sz w:val="20"/>
              </w:rPr>
              <w:t xml:space="preserve">  прокуратурой города выявлены замечания, к дисциплинарной ответственности в виде замечания.  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1E6B3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 xml:space="preserve">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уведомления   поступившего   в адрес работодателя (Комитет образования Сосновоборского городского округа)  в соответствии со ст. 64.1. ТК РФ и п.4 ст.12 Федерального закона от 25.12.2008 №273-ФЗ «О противодействии коррупции». 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color w:val="000000" w:themeColor="text1"/>
                <w:sz w:val="20"/>
              </w:rPr>
              <w:t>Установить, что замещение муниципальным служащим    должности в муниципальном учреждении    не нарушают требований статьи 12  Федерального закона №273-ФЗ  от 25 декабря 2008 года «О противодействии коррупции».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935C54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05.12</w:t>
            </w:r>
            <w:r>
              <w:rPr>
                <w:b/>
                <w:sz w:val="20"/>
              </w:rPr>
              <w:t>1</w:t>
            </w:r>
            <w:r w:rsidRPr="007134E3">
              <w:rPr>
                <w:b/>
                <w:sz w:val="20"/>
              </w:rPr>
              <w:t>7</w:t>
            </w:r>
          </w:p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1. </w:t>
            </w:r>
            <w:proofErr w:type="gramStart"/>
            <w:r w:rsidRPr="007134E3">
              <w:rPr>
                <w:sz w:val="20"/>
              </w:rPr>
              <w:t>О рассмотрении уведомлений    поступивших  в адрес работодателя  (ст. 64.1.</w:t>
            </w:r>
            <w:proofErr w:type="gramEnd"/>
            <w:r w:rsidRPr="007134E3">
              <w:rPr>
                <w:sz w:val="20"/>
              </w:rPr>
              <w:t xml:space="preserve"> </w:t>
            </w:r>
            <w:proofErr w:type="gramStart"/>
            <w:r w:rsidRPr="007134E3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  <w:r w:rsidRPr="007134E3">
              <w:rPr>
                <w:color w:val="000000" w:themeColor="text1"/>
                <w:sz w:val="20"/>
              </w:rPr>
              <w:t>Установить, что замещение муниципальными  служащими    должности в организациях     не нарушают требований статьи 12  Федерального закона №273-ФЗ  от 25 декабря 2008 года «О противодействии коррупции».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E21EC" w:rsidTr="00935C5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75E34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2. О </w:t>
            </w:r>
            <w:proofErr w:type="gramStart"/>
            <w:r w:rsidRPr="007134E3">
              <w:rPr>
                <w:sz w:val="20"/>
              </w:rPr>
              <w:t>рассмотрении</w:t>
            </w:r>
            <w:proofErr w:type="gramEnd"/>
            <w:r w:rsidRPr="007134E3">
              <w:rPr>
                <w:sz w:val="20"/>
              </w:rPr>
              <w:t xml:space="preserve">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 установленные законодательством;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7134E3">
              <w:rPr>
                <w:color w:val="000000" w:themeColor="text1"/>
                <w:sz w:val="20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</w:p>
          <w:p w:rsidR="003E21EC" w:rsidRPr="007134E3" w:rsidRDefault="003E21EC" w:rsidP="00A1420E">
            <w:pPr>
              <w:ind w:firstLine="38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7134E3" w:rsidRDefault="003E21EC" w:rsidP="00A75E34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Default="003E21EC" w:rsidP="00A75E3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E0358F" w:rsidRDefault="00E0358F" w:rsidP="00E0358F"/>
    <w:p w:rsidR="00E0358F" w:rsidRPr="00B96F45" w:rsidRDefault="00E0358F" w:rsidP="00E0358F"/>
    <w:p w:rsidR="00E0358F" w:rsidRPr="00E211C2" w:rsidRDefault="00E0358F" w:rsidP="00E0358F">
      <w:pPr>
        <w:rPr>
          <w:sz w:val="18"/>
          <w:szCs w:val="18"/>
        </w:rPr>
      </w:pPr>
      <w:r w:rsidRPr="00E211C2">
        <w:rPr>
          <w:sz w:val="18"/>
          <w:szCs w:val="18"/>
        </w:rPr>
        <w:t>исп. Т.Н. Губочкина</w:t>
      </w:r>
    </w:p>
    <w:p w:rsidR="00E0358F" w:rsidRPr="00E211C2" w:rsidRDefault="00E0358F" w:rsidP="00E0358F">
      <w:pPr>
        <w:rPr>
          <w:sz w:val="18"/>
          <w:szCs w:val="18"/>
        </w:rPr>
      </w:pPr>
      <w:r w:rsidRPr="00E211C2">
        <w:rPr>
          <w:sz w:val="18"/>
          <w:szCs w:val="18"/>
        </w:rPr>
        <w:t>тел.8(81369)</w:t>
      </w:r>
      <w:r>
        <w:rPr>
          <w:sz w:val="18"/>
          <w:szCs w:val="18"/>
        </w:rPr>
        <w:t xml:space="preserve"> </w:t>
      </w:r>
      <w:r w:rsidRPr="00E211C2">
        <w:rPr>
          <w:sz w:val="18"/>
          <w:szCs w:val="18"/>
        </w:rPr>
        <w:t>29079</w:t>
      </w:r>
    </w:p>
    <w:p w:rsidR="00C345D1" w:rsidRDefault="00C345D1"/>
    <w:sectPr w:rsidR="00C345D1" w:rsidSect="00B96F45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0358F"/>
    <w:rsid w:val="00000002"/>
    <w:rsid w:val="00000990"/>
    <w:rsid w:val="000030D3"/>
    <w:rsid w:val="00004040"/>
    <w:rsid w:val="00004372"/>
    <w:rsid w:val="00004F6F"/>
    <w:rsid w:val="0000555D"/>
    <w:rsid w:val="000113B8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172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4FB"/>
    <w:rsid w:val="000667FB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5D79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B17"/>
    <w:rsid w:val="00101C62"/>
    <w:rsid w:val="001040E5"/>
    <w:rsid w:val="001047FC"/>
    <w:rsid w:val="00105CAD"/>
    <w:rsid w:val="0011150E"/>
    <w:rsid w:val="00111549"/>
    <w:rsid w:val="00112653"/>
    <w:rsid w:val="001126C2"/>
    <w:rsid w:val="00112B27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57E16"/>
    <w:rsid w:val="00160346"/>
    <w:rsid w:val="00160D7A"/>
    <w:rsid w:val="00161D7A"/>
    <w:rsid w:val="0016210C"/>
    <w:rsid w:val="00163E51"/>
    <w:rsid w:val="001662E5"/>
    <w:rsid w:val="001675A5"/>
    <w:rsid w:val="00167D2A"/>
    <w:rsid w:val="0017485E"/>
    <w:rsid w:val="00174B0E"/>
    <w:rsid w:val="001772DB"/>
    <w:rsid w:val="00180991"/>
    <w:rsid w:val="001813F9"/>
    <w:rsid w:val="0018174B"/>
    <w:rsid w:val="001824FB"/>
    <w:rsid w:val="00185616"/>
    <w:rsid w:val="00186D0E"/>
    <w:rsid w:val="001909C0"/>
    <w:rsid w:val="00190CAD"/>
    <w:rsid w:val="001911E9"/>
    <w:rsid w:val="001912EB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3007"/>
    <w:rsid w:val="001A4C4D"/>
    <w:rsid w:val="001A5A98"/>
    <w:rsid w:val="001A6515"/>
    <w:rsid w:val="001A7AA0"/>
    <w:rsid w:val="001B000A"/>
    <w:rsid w:val="001B0145"/>
    <w:rsid w:val="001B0B04"/>
    <w:rsid w:val="001B0E40"/>
    <w:rsid w:val="001B1524"/>
    <w:rsid w:val="001B1C48"/>
    <w:rsid w:val="001B1D17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3FCF"/>
    <w:rsid w:val="001E4E7C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515"/>
    <w:rsid w:val="00213C6A"/>
    <w:rsid w:val="00214D0B"/>
    <w:rsid w:val="00217A72"/>
    <w:rsid w:val="002243BD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0F66"/>
    <w:rsid w:val="002415CC"/>
    <w:rsid w:val="00242D86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710CB"/>
    <w:rsid w:val="00271347"/>
    <w:rsid w:val="00271D18"/>
    <w:rsid w:val="0027468E"/>
    <w:rsid w:val="00275756"/>
    <w:rsid w:val="00275B3B"/>
    <w:rsid w:val="00275D81"/>
    <w:rsid w:val="00276D0D"/>
    <w:rsid w:val="00276DC6"/>
    <w:rsid w:val="002778C6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2A4C"/>
    <w:rsid w:val="002B4C3A"/>
    <w:rsid w:val="002B4D6F"/>
    <w:rsid w:val="002B7EBE"/>
    <w:rsid w:val="002C2A1E"/>
    <w:rsid w:val="002C3211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1560"/>
    <w:rsid w:val="002E2DA0"/>
    <w:rsid w:val="002E2DC6"/>
    <w:rsid w:val="002E3ACE"/>
    <w:rsid w:val="002E50A7"/>
    <w:rsid w:val="002E6705"/>
    <w:rsid w:val="002E6B79"/>
    <w:rsid w:val="002F03A9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519E"/>
    <w:rsid w:val="00325374"/>
    <w:rsid w:val="00327108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ACC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C9E"/>
    <w:rsid w:val="00371912"/>
    <w:rsid w:val="00371F30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4DFD"/>
    <w:rsid w:val="003A558E"/>
    <w:rsid w:val="003A6AFB"/>
    <w:rsid w:val="003A6CA4"/>
    <w:rsid w:val="003B0972"/>
    <w:rsid w:val="003B0979"/>
    <w:rsid w:val="003B0BA2"/>
    <w:rsid w:val="003B2EDF"/>
    <w:rsid w:val="003B4B4E"/>
    <w:rsid w:val="003B67E9"/>
    <w:rsid w:val="003B69CB"/>
    <w:rsid w:val="003B6FC9"/>
    <w:rsid w:val="003C25AB"/>
    <w:rsid w:val="003C2AAF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21E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3C0"/>
    <w:rsid w:val="00403CEE"/>
    <w:rsid w:val="00406D39"/>
    <w:rsid w:val="0040786E"/>
    <w:rsid w:val="00407EDA"/>
    <w:rsid w:val="0041198C"/>
    <w:rsid w:val="004138F8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3134"/>
    <w:rsid w:val="00443EBE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2C16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4183"/>
    <w:rsid w:val="00504E43"/>
    <w:rsid w:val="00505176"/>
    <w:rsid w:val="0050537F"/>
    <w:rsid w:val="00511A09"/>
    <w:rsid w:val="00514910"/>
    <w:rsid w:val="00515820"/>
    <w:rsid w:val="0051740F"/>
    <w:rsid w:val="0051799E"/>
    <w:rsid w:val="00517F6B"/>
    <w:rsid w:val="0052289A"/>
    <w:rsid w:val="00525B5D"/>
    <w:rsid w:val="0052607D"/>
    <w:rsid w:val="00526E47"/>
    <w:rsid w:val="0053040F"/>
    <w:rsid w:val="0053254C"/>
    <w:rsid w:val="00533424"/>
    <w:rsid w:val="00533446"/>
    <w:rsid w:val="00535F98"/>
    <w:rsid w:val="00536383"/>
    <w:rsid w:val="0053661B"/>
    <w:rsid w:val="00541915"/>
    <w:rsid w:val="00541EF8"/>
    <w:rsid w:val="00542839"/>
    <w:rsid w:val="0054436F"/>
    <w:rsid w:val="0054465F"/>
    <w:rsid w:val="00544A7D"/>
    <w:rsid w:val="00544F59"/>
    <w:rsid w:val="00545838"/>
    <w:rsid w:val="00546875"/>
    <w:rsid w:val="0054710A"/>
    <w:rsid w:val="00547935"/>
    <w:rsid w:val="00547C79"/>
    <w:rsid w:val="005514F5"/>
    <w:rsid w:val="005544FE"/>
    <w:rsid w:val="005552ED"/>
    <w:rsid w:val="00560CF7"/>
    <w:rsid w:val="00561CB1"/>
    <w:rsid w:val="0056293C"/>
    <w:rsid w:val="00563F88"/>
    <w:rsid w:val="00565576"/>
    <w:rsid w:val="00567F67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19E"/>
    <w:rsid w:val="005955FC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425"/>
    <w:rsid w:val="005B4FC0"/>
    <w:rsid w:val="005B5925"/>
    <w:rsid w:val="005B6C5C"/>
    <w:rsid w:val="005C02A5"/>
    <w:rsid w:val="005C3647"/>
    <w:rsid w:val="005C4435"/>
    <w:rsid w:val="005C44B9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14037"/>
    <w:rsid w:val="00621ACC"/>
    <w:rsid w:val="00621D25"/>
    <w:rsid w:val="00622312"/>
    <w:rsid w:val="00625191"/>
    <w:rsid w:val="006252E6"/>
    <w:rsid w:val="00625D1C"/>
    <w:rsid w:val="00627881"/>
    <w:rsid w:val="00631CEE"/>
    <w:rsid w:val="00631E04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4E20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B7321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0ED6"/>
    <w:rsid w:val="006F1891"/>
    <w:rsid w:val="006F22B9"/>
    <w:rsid w:val="006F241E"/>
    <w:rsid w:val="006F24A2"/>
    <w:rsid w:val="006F2949"/>
    <w:rsid w:val="006F2BEB"/>
    <w:rsid w:val="006F2C5C"/>
    <w:rsid w:val="006F2C8E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21F3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6932"/>
    <w:rsid w:val="007B72A2"/>
    <w:rsid w:val="007B769E"/>
    <w:rsid w:val="007C0C40"/>
    <w:rsid w:val="007C1D3D"/>
    <w:rsid w:val="007C2039"/>
    <w:rsid w:val="007C675F"/>
    <w:rsid w:val="007C7515"/>
    <w:rsid w:val="007D00A6"/>
    <w:rsid w:val="007D0463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1BF4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F66"/>
    <w:rsid w:val="00867952"/>
    <w:rsid w:val="00867FD4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5EC6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4A13"/>
    <w:rsid w:val="0095688C"/>
    <w:rsid w:val="00957DD0"/>
    <w:rsid w:val="009619AC"/>
    <w:rsid w:val="00962D8D"/>
    <w:rsid w:val="00962DF0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71AB8"/>
    <w:rsid w:val="009826A7"/>
    <w:rsid w:val="00983CF2"/>
    <w:rsid w:val="00985976"/>
    <w:rsid w:val="00987300"/>
    <w:rsid w:val="00992CCA"/>
    <w:rsid w:val="00994352"/>
    <w:rsid w:val="00995576"/>
    <w:rsid w:val="00996ECF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494"/>
    <w:rsid w:val="00A06A7C"/>
    <w:rsid w:val="00A07641"/>
    <w:rsid w:val="00A079FF"/>
    <w:rsid w:val="00A113E6"/>
    <w:rsid w:val="00A13438"/>
    <w:rsid w:val="00A13F03"/>
    <w:rsid w:val="00A1420E"/>
    <w:rsid w:val="00A147DB"/>
    <w:rsid w:val="00A155FF"/>
    <w:rsid w:val="00A1616D"/>
    <w:rsid w:val="00A16DBA"/>
    <w:rsid w:val="00A1769E"/>
    <w:rsid w:val="00A176BB"/>
    <w:rsid w:val="00A178C7"/>
    <w:rsid w:val="00A2657D"/>
    <w:rsid w:val="00A26616"/>
    <w:rsid w:val="00A276B1"/>
    <w:rsid w:val="00A30325"/>
    <w:rsid w:val="00A30727"/>
    <w:rsid w:val="00A307EC"/>
    <w:rsid w:val="00A3465A"/>
    <w:rsid w:val="00A41AD8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3C25"/>
    <w:rsid w:val="00A85771"/>
    <w:rsid w:val="00A85ABE"/>
    <w:rsid w:val="00A87A36"/>
    <w:rsid w:val="00A90F66"/>
    <w:rsid w:val="00A91CC1"/>
    <w:rsid w:val="00A921D9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175C"/>
    <w:rsid w:val="00AC3271"/>
    <w:rsid w:val="00AD017A"/>
    <w:rsid w:val="00AD1B76"/>
    <w:rsid w:val="00AD3636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5B44"/>
    <w:rsid w:val="00AF624B"/>
    <w:rsid w:val="00AF64AD"/>
    <w:rsid w:val="00AF6DFA"/>
    <w:rsid w:val="00B02014"/>
    <w:rsid w:val="00B0232A"/>
    <w:rsid w:val="00B03EC1"/>
    <w:rsid w:val="00B0571C"/>
    <w:rsid w:val="00B075E3"/>
    <w:rsid w:val="00B078FE"/>
    <w:rsid w:val="00B10CDE"/>
    <w:rsid w:val="00B13E2E"/>
    <w:rsid w:val="00B15348"/>
    <w:rsid w:val="00B16837"/>
    <w:rsid w:val="00B23F0F"/>
    <w:rsid w:val="00B24A8B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45C74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4E0E"/>
    <w:rsid w:val="00BB7226"/>
    <w:rsid w:val="00BC1421"/>
    <w:rsid w:val="00BC3481"/>
    <w:rsid w:val="00BC38C3"/>
    <w:rsid w:val="00BC7CF9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0E8B"/>
    <w:rsid w:val="00BF1169"/>
    <w:rsid w:val="00BF1384"/>
    <w:rsid w:val="00BF3CB9"/>
    <w:rsid w:val="00BF3D03"/>
    <w:rsid w:val="00BF55AA"/>
    <w:rsid w:val="00BF686A"/>
    <w:rsid w:val="00BF6C0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153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B8D"/>
    <w:rsid w:val="00C942F9"/>
    <w:rsid w:val="00C947BE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A8E"/>
    <w:rsid w:val="00CB453F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160"/>
    <w:rsid w:val="00CD4F94"/>
    <w:rsid w:val="00CD644A"/>
    <w:rsid w:val="00CD690E"/>
    <w:rsid w:val="00CD6D3D"/>
    <w:rsid w:val="00CD6DB2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D93"/>
    <w:rsid w:val="00CF7DD6"/>
    <w:rsid w:val="00D00210"/>
    <w:rsid w:val="00D00777"/>
    <w:rsid w:val="00D01D0C"/>
    <w:rsid w:val="00D0211B"/>
    <w:rsid w:val="00D0257C"/>
    <w:rsid w:val="00D02903"/>
    <w:rsid w:val="00D03C0B"/>
    <w:rsid w:val="00D05E3B"/>
    <w:rsid w:val="00D101CD"/>
    <w:rsid w:val="00D10AC9"/>
    <w:rsid w:val="00D110D7"/>
    <w:rsid w:val="00D15EA4"/>
    <w:rsid w:val="00D16FAB"/>
    <w:rsid w:val="00D17108"/>
    <w:rsid w:val="00D22E62"/>
    <w:rsid w:val="00D23947"/>
    <w:rsid w:val="00D24F13"/>
    <w:rsid w:val="00D2549F"/>
    <w:rsid w:val="00D26041"/>
    <w:rsid w:val="00D270B0"/>
    <w:rsid w:val="00D30334"/>
    <w:rsid w:val="00D30C1C"/>
    <w:rsid w:val="00D44505"/>
    <w:rsid w:val="00D45FA0"/>
    <w:rsid w:val="00D4699B"/>
    <w:rsid w:val="00D501A4"/>
    <w:rsid w:val="00D50E5D"/>
    <w:rsid w:val="00D512EB"/>
    <w:rsid w:val="00D53788"/>
    <w:rsid w:val="00D5411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E17"/>
    <w:rsid w:val="00D95F60"/>
    <w:rsid w:val="00D97290"/>
    <w:rsid w:val="00D97A16"/>
    <w:rsid w:val="00DA072A"/>
    <w:rsid w:val="00DA4C90"/>
    <w:rsid w:val="00DA5FC5"/>
    <w:rsid w:val="00DA748D"/>
    <w:rsid w:val="00DA7851"/>
    <w:rsid w:val="00DB4C6B"/>
    <w:rsid w:val="00DB6B22"/>
    <w:rsid w:val="00DB6C97"/>
    <w:rsid w:val="00DB70BF"/>
    <w:rsid w:val="00DB7927"/>
    <w:rsid w:val="00DC17ED"/>
    <w:rsid w:val="00DC1926"/>
    <w:rsid w:val="00DC309E"/>
    <w:rsid w:val="00DC39E8"/>
    <w:rsid w:val="00DC45EC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358F"/>
    <w:rsid w:val="00E050F1"/>
    <w:rsid w:val="00E06AB1"/>
    <w:rsid w:val="00E06EAE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78DA"/>
    <w:rsid w:val="00E60884"/>
    <w:rsid w:val="00E60B04"/>
    <w:rsid w:val="00E6471E"/>
    <w:rsid w:val="00E64C22"/>
    <w:rsid w:val="00E6559E"/>
    <w:rsid w:val="00E66356"/>
    <w:rsid w:val="00E67277"/>
    <w:rsid w:val="00E7238C"/>
    <w:rsid w:val="00E737FD"/>
    <w:rsid w:val="00E73AEF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3E8D"/>
    <w:rsid w:val="00EA45CD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957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1FEA"/>
    <w:rsid w:val="00EE7074"/>
    <w:rsid w:val="00EE74B5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444A"/>
    <w:rsid w:val="00F34B35"/>
    <w:rsid w:val="00F36583"/>
    <w:rsid w:val="00F373F7"/>
    <w:rsid w:val="00F408CF"/>
    <w:rsid w:val="00F44621"/>
    <w:rsid w:val="00F45838"/>
    <w:rsid w:val="00F4681D"/>
    <w:rsid w:val="00F46D1F"/>
    <w:rsid w:val="00F47C3B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2E3F"/>
    <w:rsid w:val="00FA326D"/>
    <w:rsid w:val="00FA5D11"/>
    <w:rsid w:val="00FA5F25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F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58F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E0358F"/>
    <w:rPr>
      <w:rFonts w:eastAsia="Times New Roman" w:cs="Times New Roman"/>
      <w:b/>
      <w:bCs w:val="0"/>
      <w:color w:val="auto"/>
      <w:spacing w:val="0"/>
      <w:kern w:val="0"/>
      <w:szCs w:val="20"/>
      <w:u w:val="single"/>
      <w:lang w:eastAsia="ru-RU"/>
    </w:rPr>
  </w:style>
  <w:style w:type="paragraph" w:styleId="a5">
    <w:name w:val="No Spacing"/>
    <w:uiPriority w:val="1"/>
    <w:qFormat/>
    <w:rsid w:val="00E0358F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paragraph" w:customStyle="1" w:styleId="ConsPlusNormal">
    <w:name w:val="ConsPlusNormal"/>
    <w:rsid w:val="00E0358F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3</cp:revision>
  <dcterms:created xsi:type="dcterms:W3CDTF">2018-01-15T11:54:00Z</dcterms:created>
  <dcterms:modified xsi:type="dcterms:W3CDTF">2018-01-15T12:19:00Z</dcterms:modified>
</cp:coreProperties>
</file>