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территории Сосновоборского городского округа  способ формирования фонда </w:t>
      </w:r>
      <w:r w:rsidRPr="009A0D75">
        <w:rPr>
          <w:sz w:val="24"/>
          <w:szCs w:val="24"/>
        </w:rPr>
        <w:t>капитального ремонта на специальном счете</w:t>
      </w:r>
      <w:r>
        <w:rPr>
          <w:sz w:val="24"/>
          <w:szCs w:val="24"/>
        </w:rPr>
        <w:t xml:space="preserve"> выбран собственниками помещений в следующих многоквартирных домах</w:t>
      </w:r>
      <w:r w:rsidRPr="009A0D75">
        <w:rPr>
          <w:sz w:val="24"/>
          <w:szCs w:val="24"/>
        </w:rPr>
        <w:t>:</w:t>
      </w:r>
      <w:r w:rsidRPr="009A0D75">
        <w:rPr>
          <w:color w:val="000000"/>
          <w:sz w:val="24"/>
          <w:szCs w:val="24"/>
        </w:rPr>
        <w:t xml:space="preserve"> 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 xml:space="preserve">- </w:t>
      </w:r>
      <w:r w:rsidRPr="003B2099">
        <w:rPr>
          <w:color w:val="000000"/>
          <w:sz w:val="24"/>
          <w:szCs w:val="24"/>
        </w:rPr>
        <w:t>пр</w:t>
      </w:r>
      <w:proofErr w:type="gramStart"/>
      <w:r w:rsidRPr="003B2099">
        <w:rPr>
          <w:color w:val="000000"/>
          <w:sz w:val="24"/>
          <w:szCs w:val="24"/>
        </w:rPr>
        <w:t>.Г</w:t>
      </w:r>
      <w:proofErr w:type="gramEnd"/>
      <w:r w:rsidRPr="003B2099">
        <w:rPr>
          <w:color w:val="000000"/>
          <w:sz w:val="24"/>
          <w:szCs w:val="24"/>
        </w:rPr>
        <w:t>ероев, д.8</w:t>
      </w:r>
      <w:r w:rsidRPr="009A0D75">
        <w:rPr>
          <w:color w:val="000000"/>
          <w:sz w:val="24"/>
          <w:szCs w:val="24"/>
        </w:rPr>
        <w:t>, д.33Б, д.46, д.51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.С</w:t>
      </w:r>
      <w:proofErr w:type="gramEnd"/>
      <w:r w:rsidRPr="009A0D75">
        <w:rPr>
          <w:color w:val="000000"/>
          <w:sz w:val="24"/>
          <w:szCs w:val="24"/>
        </w:rPr>
        <w:t>олнечная, д.22, д.43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.С</w:t>
      </w:r>
      <w:proofErr w:type="gramEnd"/>
      <w:r w:rsidRPr="009A0D75">
        <w:rPr>
          <w:color w:val="000000"/>
          <w:sz w:val="24"/>
          <w:szCs w:val="24"/>
        </w:rPr>
        <w:t>ибирская, д.5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.П</w:t>
      </w:r>
      <w:proofErr w:type="gramEnd"/>
      <w:r w:rsidRPr="009A0D75">
        <w:rPr>
          <w:color w:val="000000"/>
          <w:sz w:val="24"/>
          <w:szCs w:val="24"/>
        </w:rPr>
        <w:t>арковая, д.9, д.50, д.70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.П</w:t>
      </w:r>
      <w:proofErr w:type="gramEnd"/>
      <w:r w:rsidRPr="009A0D75">
        <w:rPr>
          <w:color w:val="000000"/>
          <w:sz w:val="24"/>
          <w:szCs w:val="24"/>
        </w:rPr>
        <w:t>ионерская, д.2, д.4, д.10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.М</w:t>
      </w:r>
      <w:proofErr w:type="gramEnd"/>
      <w:r w:rsidRPr="009A0D75">
        <w:rPr>
          <w:color w:val="000000"/>
          <w:sz w:val="24"/>
          <w:szCs w:val="24"/>
        </w:rPr>
        <w:t>олодежная, д.26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.Л</w:t>
      </w:r>
      <w:proofErr w:type="gramEnd"/>
      <w:r w:rsidRPr="009A0D75">
        <w:rPr>
          <w:color w:val="000000"/>
          <w:sz w:val="24"/>
          <w:szCs w:val="24"/>
        </w:rPr>
        <w:t>енинградская, д.34, д.38, д.44б, д.50, д.56, д.62, д.66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.К</w:t>
      </w:r>
      <w:proofErr w:type="gramEnd"/>
      <w:r w:rsidRPr="009A0D75">
        <w:rPr>
          <w:color w:val="000000"/>
          <w:sz w:val="24"/>
          <w:szCs w:val="24"/>
        </w:rPr>
        <w:t>осмонавтов, д.2, д.20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.К</w:t>
      </w:r>
      <w:proofErr w:type="gramEnd"/>
      <w:r w:rsidRPr="009A0D75">
        <w:rPr>
          <w:color w:val="000000"/>
          <w:sz w:val="24"/>
          <w:szCs w:val="24"/>
        </w:rPr>
        <w:t>омсомольская, д.15</w:t>
      </w:r>
    </w:p>
    <w:p w:rsidR="00F32AE5" w:rsidRDefault="00F32AE5" w:rsidP="00F32AE5">
      <w:pPr>
        <w:spacing w:line="276" w:lineRule="auto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Липовский проезд, д. 3А, д.5А, д. 19А, д.19,  д.21, д.33</w:t>
      </w:r>
    </w:p>
    <w:p w:rsidR="00EC4501" w:rsidRDefault="00EC4501"/>
    <w:sectPr w:rsidR="00EC4501" w:rsidSect="00EC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AE5"/>
    <w:rsid w:val="000310C4"/>
    <w:rsid w:val="000A6A32"/>
    <w:rsid w:val="001043A7"/>
    <w:rsid w:val="001459B5"/>
    <w:rsid w:val="00153605"/>
    <w:rsid w:val="00284FAE"/>
    <w:rsid w:val="002B6EE8"/>
    <w:rsid w:val="002B709B"/>
    <w:rsid w:val="00407958"/>
    <w:rsid w:val="00511917"/>
    <w:rsid w:val="00523A7E"/>
    <w:rsid w:val="005604E3"/>
    <w:rsid w:val="005C05FB"/>
    <w:rsid w:val="006C3309"/>
    <w:rsid w:val="006D6A88"/>
    <w:rsid w:val="00727974"/>
    <w:rsid w:val="007A51C6"/>
    <w:rsid w:val="007F0D16"/>
    <w:rsid w:val="008E6F19"/>
    <w:rsid w:val="00A44B3B"/>
    <w:rsid w:val="00AA4571"/>
    <w:rsid w:val="00B23B34"/>
    <w:rsid w:val="00C7566F"/>
    <w:rsid w:val="00D553A7"/>
    <w:rsid w:val="00D5632E"/>
    <w:rsid w:val="00E3626D"/>
    <w:rsid w:val="00E45C0A"/>
    <w:rsid w:val="00EC4501"/>
    <w:rsid w:val="00F3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2018-02-27T06:22:00Z</dcterms:created>
  <dcterms:modified xsi:type="dcterms:W3CDTF">2018-02-27T06:22:00Z</dcterms:modified>
</cp:coreProperties>
</file>